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92C1" w14:textId="50AC13D9" w:rsidR="005B51BC" w:rsidRDefault="001049EA">
      <w:pPr>
        <w:spacing w:before="74" w:line="191" w:lineRule="exact"/>
        <w:ind w:right="111"/>
        <w:jc w:val="right"/>
        <w:rPr>
          <w:sz w:val="16"/>
        </w:rPr>
      </w:pPr>
      <w:r>
        <w:rPr>
          <w:sz w:val="16"/>
        </w:rPr>
        <w:t>925 4</w:t>
      </w:r>
      <w:proofErr w:type="spellStart"/>
      <w:r>
        <w:rPr>
          <w:position w:val="6"/>
          <w:sz w:val="10"/>
        </w:rPr>
        <w:t>th</w:t>
      </w:r>
      <w:proofErr w:type="spellEnd"/>
      <w:r>
        <w:rPr>
          <w:spacing w:val="-5"/>
          <w:position w:val="6"/>
          <w:sz w:val="10"/>
        </w:rPr>
        <w:t xml:space="preserve"> </w:t>
      </w:r>
      <w:r>
        <w:rPr>
          <w:sz w:val="16"/>
        </w:rPr>
        <w:t>Avenue</w:t>
      </w:r>
    </w:p>
    <w:p w14:paraId="4D2A92C2" w14:textId="77777777" w:rsidR="005B51BC" w:rsidRDefault="001049EA">
      <w:pPr>
        <w:spacing w:line="190" w:lineRule="exact"/>
        <w:ind w:right="117"/>
        <w:jc w:val="right"/>
        <w:rPr>
          <w:sz w:val="16"/>
        </w:rPr>
      </w:pPr>
      <w:r>
        <w:rPr>
          <w:sz w:val="16"/>
        </w:rPr>
        <w:t>Sheldon IA</w:t>
      </w:r>
      <w:r>
        <w:rPr>
          <w:spacing w:val="-9"/>
          <w:sz w:val="16"/>
        </w:rPr>
        <w:t xml:space="preserve"> </w:t>
      </w:r>
      <w:r>
        <w:rPr>
          <w:sz w:val="16"/>
        </w:rPr>
        <w:t>51201</w:t>
      </w:r>
    </w:p>
    <w:p w14:paraId="4D2A92C3" w14:textId="77777777" w:rsidR="005B51BC" w:rsidRDefault="001049EA">
      <w:pPr>
        <w:spacing w:line="193" w:lineRule="exact"/>
        <w:ind w:right="119"/>
        <w:jc w:val="right"/>
        <w:rPr>
          <w:sz w:val="16"/>
        </w:rPr>
      </w:pPr>
      <w:r>
        <w:rPr>
          <w:spacing w:val="-2"/>
          <w:w w:val="95"/>
          <w:sz w:val="16"/>
        </w:rPr>
        <w:t>712-324-2442</w:t>
      </w:r>
    </w:p>
    <w:p w14:paraId="4D2A92C4" w14:textId="77777777" w:rsidR="005B51BC" w:rsidRDefault="001049EA">
      <w:pPr>
        <w:spacing w:before="10"/>
        <w:ind w:right="116"/>
        <w:jc w:val="right"/>
        <w:rPr>
          <w:sz w:val="16"/>
        </w:rPr>
      </w:pPr>
      <w:hyperlink r:id="rId8">
        <w:r>
          <w:rPr>
            <w:spacing w:val="-2"/>
            <w:w w:val="95"/>
            <w:sz w:val="16"/>
          </w:rPr>
          <w:t>www.sheldon.lib.ia.us</w:t>
        </w:r>
      </w:hyperlink>
    </w:p>
    <w:p w14:paraId="4D2A92C5" w14:textId="77777777" w:rsidR="005B51BC" w:rsidRDefault="005B51BC">
      <w:pPr>
        <w:pStyle w:val="BodyText"/>
      </w:pPr>
    </w:p>
    <w:p w14:paraId="4D2A92C6" w14:textId="77777777" w:rsidR="005B51BC" w:rsidRDefault="005B51BC">
      <w:pPr>
        <w:pStyle w:val="BodyText"/>
      </w:pPr>
    </w:p>
    <w:p w14:paraId="4D2A92C7" w14:textId="77777777" w:rsidR="005B51BC" w:rsidRDefault="005B51BC">
      <w:pPr>
        <w:pStyle w:val="BodyText"/>
      </w:pPr>
    </w:p>
    <w:p w14:paraId="4D2A92C8" w14:textId="77777777" w:rsidR="005B51BC" w:rsidRDefault="005B51BC">
      <w:pPr>
        <w:pStyle w:val="BodyText"/>
      </w:pPr>
    </w:p>
    <w:p w14:paraId="4D2A92C9" w14:textId="77777777" w:rsidR="005B51BC" w:rsidRDefault="005B51BC">
      <w:pPr>
        <w:pStyle w:val="BodyText"/>
      </w:pPr>
    </w:p>
    <w:p w14:paraId="4D2A92CA" w14:textId="77777777" w:rsidR="005B51BC" w:rsidRDefault="005B51BC">
      <w:pPr>
        <w:pStyle w:val="BodyText"/>
      </w:pPr>
    </w:p>
    <w:p w14:paraId="4D2A92CB" w14:textId="77777777" w:rsidR="005B51BC" w:rsidRDefault="005B51BC">
      <w:pPr>
        <w:pStyle w:val="BodyText"/>
      </w:pPr>
    </w:p>
    <w:p w14:paraId="4D2A92CC" w14:textId="77777777" w:rsidR="005B51BC" w:rsidRDefault="005B51BC">
      <w:pPr>
        <w:pStyle w:val="BodyText"/>
      </w:pPr>
    </w:p>
    <w:p w14:paraId="4D2A92CD" w14:textId="77777777" w:rsidR="005B51BC" w:rsidRDefault="005B51BC">
      <w:pPr>
        <w:pStyle w:val="BodyText"/>
      </w:pPr>
    </w:p>
    <w:p w14:paraId="4D2A92CE" w14:textId="77777777" w:rsidR="005B51BC" w:rsidRDefault="005B51BC">
      <w:pPr>
        <w:pStyle w:val="BodyText"/>
      </w:pPr>
    </w:p>
    <w:p w14:paraId="4D2A92CF" w14:textId="77777777" w:rsidR="005B51BC" w:rsidRDefault="005B51BC">
      <w:pPr>
        <w:pStyle w:val="BodyText"/>
      </w:pPr>
    </w:p>
    <w:p w14:paraId="4D2A92D0" w14:textId="77777777" w:rsidR="005B51BC" w:rsidRDefault="005B51BC">
      <w:pPr>
        <w:pStyle w:val="BodyText"/>
      </w:pPr>
    </w:p>
    <w:p w14:paraId="4D2A92D1" w14:textId="77777777" w:rsidR="005B51BC" w:rsidRDefault="005B51BC">
      <w:pPr>
        <w:pStyle w:val="BodyText"/>
      </w:pPr>
    </w:p>
    <w:p w14:paraId="4D2A92D2" w14:textId="77777777" w:rsidR="005B51BC" w:rsidRDefault="005B51BC">
      <w:pPr>
        <w:pStyle w:val="BodyText"/>
      </w:pPr>
    </w:p>
    <w:p w14:paraId="4D2A92D3" w14:textId="77777777" w:rsidR="005B51BC" w:rsidRDefault="005B51BC">
      <w:pPr>
        <w:pStyle w:val="BodyText"/>
      </w:pPr>
    </w:p>
    <w:p w14:paraId="4D2A92D4" w14:textId="77777777" w:rsidR="005B51BC" w:rsidRDefault="005B51BC">
      <w:pPr>
        <w:pStyle w:val="BodyText"/>
      </w:pPr>
    </w:p>
    <w:p w14:paraId="4D2A92D5" w14:textId="77777777" w:rsidR="005B51BC" w:rsidRDefault="005B51BC">
      <w:pPr>
        <w:pStyle w:val="BodyText"/>
      </w:pPr>
    </w:p>
    <w:p w14:paraId="4D2A92D6" w14:textId="77777777" w:rsidR="005B51BC" w:rsidRDefault="005B51BC">
      <w:pPr>
        <w:pStyle w:val="BodyText"/>
      </w:pPr>
    </w:p>
    <w:p w14:paraId="4D2A92D7" w14:textId="77777777" w:rsidR="005B51BC" w:rsidRDefault="001049EA">
      <w:pPr>
        <w:pStyle w:val="BodyText"/>
        <w:spacing w:before="6"/>
        <w:rPr>
          <w:sz w:val="15"/>
        </w:rPr>
      </w:pPr>
      <w:r>
        <w:rPr>
          <w:noProof/>
        </w:rPr>
        <w:drawing>
          <wp:anchor distT="0" distB="0" distL="0" distR="0" simplePos="0" relativeHeight="251650048" behindDoc="0" locked="0" layoutInCell="1" allowOverlap="1" wp14:anchorId="4D2A9637" wp14:editId="4D2A9638">
            <wp:simplePos x="0" y="0"/>
            <wp:positionH relativeFrom="page">
              <wp:posOffset>2839211</wp:posOffset>
            </wp:positionH>
            <wp:positionV relativeFrom="paragraph">
              <wp:posOffset>144716</wp:posOffset>
            </wp:positionV>
            <wp:extent cx="2105260" cy="1994916"/>
            <wp:effectExtent l="0" t="0" r="0" b="0"/>
            <wp:wrapTopAndBottom/>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105260" cy="1994916"/>
                    </a:xfrm>
                    <a:prstGeom prst="rect">
                      <a:avLst/>
                    </a:prstGeom>
                  </pic:spPr>
                </pic:pic>
              </a:graphicData>
            </a:graphic>
          </wp:anchor>
        </w:drawing>
      </w:r>
    </w:p>
    <w:p w14:paraId="4D2A92D8" w14:textId="77777777" w:rsidR="005B51BC" w:rsidRDefault="005B51BC">
      <w:pPr>
        <w:pStyle w:val="BodyText"/>
      </w:pPr>
    </w:p>
    <w:p w14:paraId="4D2A92D9" w14:textId="77777777" w:rsidR="005B51BC" w:rsidRDefault="005B51BC">
      <w:pPr>
        <w:pStyle w:val="BodyText"/>
      </w:pPr>
    </w:p>
    <w:p w14:paraId="4D2A92DA" w14:textId="77777777" w:rsidR="005B51BC" w:rsidRDefault="005B51BC">
      <w:pPr>
        <w:pStyle w:val="BodyText"/>
      </w:pPr>
    </w:p>
    <w:p w14:paraId="4D2A92DB" w14:textId="77777777" w:rsidR="005B51BC" w:rsidRDefault="005B51BC">
      <w:pPr>
        <w:pStyle w:val="BodyText"/>
      </w:pPr>
    </w:p>
    <w:p w14:paraId="4D2A92DC" w14:textId="77777777" w:rsidR="005B51BC" w:rsidRDefault="005B51BC">
      <w:pPr>
        <w:pStyle w:val="BodyText"/>
        <w:spacing w:before="1"/>
        <w:rPr>
          <w:sz w:val="18"/>
        </w:rPr>
      </w:pPr>
    </w:p>
    <w:p w14:paraId="4D2A92DD" w14:textId="77777777" w:rsidR="005B51BC" w:rsidRDefault="001049EA">
      <w:pPr>
        <w:spacing w:before="99"/>
        <w:ind w:left="4498" w:right="4657"/>
        <w:jc w:val="center"/>
        <w:rPr>
          <w:rFonts w:ascii="Cambria"/>
          <w:b/>
          <w:sz w:val="56"/>
        </w:rPr>
      </w:pPr>
      <w:bookmarkStart w:id="0" w:name="Policies"/>
      <w:bookmarkEnd w:id="0"/>
      <w:r>
        <w:rPr>
          <w:rFonts w:ascii="Cambria"/>
          <w:b/>
          <w:color w:val="17365D"/>
          <w:sz w:val="56"/>
        </w:rPr>
        <w:t>Policies</w:t>
      </w:r>
    </w:p>
    <w:p w14:paraId="5AB5A210" w14:textId="77777777" w:rsidR="005B51BC" w:rsidRDefault="005B51BC">
      <w:pPr>
        <w:jc w:val="center"/>
        <w:rPr>
          <w:rFonts w:ascii="Cambria"/>
          <w:sz w:val="56"/>
        </w:rPr>
      </w:pPr>
    </w:p>
    <w:p w14:paraId="64EC0E8F" w14:textId="77777777" w:rsidR="00E5359F" w:rsidRDefault="00E5359F">
      <w:pPr>
        <w:jc w:val="center"/>
        <w:rPr>
          <w:rFonts w:ascii="Cambria"/>
          <w:sz w:val="56"/>
        </w:rPr>
      </w:pPr>
    </w:p>
    <w:p w14:paraId="0542C420" w14:textId="77777777" w:rsidR="00E5359F" w:rsidRDefault="00E5359F">
      <w:pPr>
        <w:jc w:val="center"/>
        <w:rPr>
          <w:rFonts w:ascii="Cambria"/>
          <w:sz w:val="56"/>
        </w:rPr>
      </w:pPr>
    </w:p>
    <w:p w14:paraId="30298C58" w14:textId="77777777" w:rsidR="00E5359F" w:rsidRDefault="00E5359F">
      <w:pPr>
        <w:jc w:val="center"/>
        <w:rPr>
          <w:rFonts w:ascii="Cambria"/>
          <w:sz w:val="56"/>
        </w:rPr>
      </w:pPr>
    </w:p>
    <w:p w14:paraId="40D294CE" w14:textId="77777777" w:rsidR="00E5359F" w:rsidRDefault="00E5359F" w:rsidP="00045DB0">
      <w:pPr>
        <w:rPr>
          <w:rFonts w:ascii="Cambria"/>
          <w:sz w:val="56"/>
        </w:rPr>
      </w:pPr>
    </w:p>
    <w:p w14:paraId="3E661C5E" w14:textId="77777777" w:rsidR="00E5359F" w:rsidRDefault="00E5359F">
      <w:pPr>
        <w:jc w:val="center"/>
        <w:rPr>
          <w:rFonts w:ascii="Cambria"/>
          <w:sz w:val="56"/>
        </w:rPr>
      </w:pPr>
    </w:p>
    <w:p w14:paraId="4D2A92DE" w14:textId="77777777" w:rsidR="00E5359F" w:rsidRDefault="00E5359F" w:rsidP="00E5359F">
      <w:pPr>
        <w:rPr>
          <w:rFonts w:ascii="Cambria"/>
          <w:sz w:val="56"/>
        </w:rPr>
        <w:sectPr w:rsidR="00E5359F">
          <w:headerReference w:type="even" r:id="rId10"/>
          <w:type w:val="continuous"/>
          <w:pgSz w:w="12240" w:h="15840"/>
          <w:pgMar w:top="540" w:right="440" w:bottom="280" w:left="600" w:header="720" w:footer="720" w:gutter="0"/>
          <w:cols w:space="720"/>
        </w:sectPr>
      </w:pPr>
    </w:p>
    <w:bookmarkStart w:id="1" w:name="Mission_Statement_1" w:displacedByCustomXml="next"/>
    <w:bookmarkEnd w:id="1" w:displacedByCustomXml="next"/>
    <w:sdt>
      <w:sdtPr>
        <w:rPr>
          <w:b w:val="0"/>
          <w:bCs w:val="0"/>
        </w:rPr>
        <w:id w:val="413124457"/>
        <w:docPartObj>
          <w:docPartGallery w:val="Table of Contents"/>
          <w:docPartUnique/>
        </w:docPartObj>
      </w:sdtPr>
      <w:sdtContent>
        <w:p w14:paraId="4D2A92DF" w14:textId="77777777" w:rsidR="005B51BC" w:rsidRDefault="001049EA">
          <w:pPr>
            <w:pStyle w:val="TOC1"/>
            <w:tabs>
              <w:tab w:val="right" w:leader="dot" w:pos="10910"/>
            </w:tabs>
            <w:spacing w:before="193"/>
            <w:ind w:left="120"/>
          </w:pPr>
          <w:hyperlink w:anchor="_bookmark0" w:history="1">
            <w:r>
              <w:t>Mission</w:t>
            </w:r>
            <w:r>
              <w:rPr>
                <w:spacing w:val="-3"/>
              </w:rPr>
              <w:t xml:space="preserve"> </w:t>
            </w:r>
            <w:r>
              <w:t>Statement</w:t>
            </w:r>
            <w:r>
              <w:tab/>
              <w:t>1</w:t>
            </w:r>
          </w:hyperlink>
        </w:p>
        <w:p w14:paraId="4D2A92E0" w14:textId="77777777" w:rsidR="005B51BC" w:rsidRDefault="001049EA">
          <w:pPr>
            <w:pStyle w:val="TOC1"/>
            <w:tabs>
              <w:tab w:val="right" w:leader="dot" w:pos="10910"/>
            </w:tabs>
            <w:spacing w:before="117"/>
            <w:ind w:left="120"/>
          </w:pPr>
          <w:hyperlink w:anchor="_bookmark1" w:history="1">
            <w:r>
              <w:t>Library</w:t>
            </w:r>
            <w:r>
              <w:rPr>
                <w:spacing w:val="-5"/>
              </w:rPr>
              <w:t xml:space="preserve"> </w:t>
            </w:r>
            <w:r>
              <w:t>Service</w:t>
            </w:r>
            <w:r>
              <w:rPr>
                <w:spacing w:val="-2"/>
              </w:rPr>
              <w:t xml:space="preserve"> </w:t>
            </w:r>
            <w:r>
              <w:t>Policy</w:t>
            </w:r>
            <w:r>
              <w:tab/>
              <w:t>1</w:t>
            </w:r>
          </w:hyperlink>
        </w:p>
        <w:p w14:paraId="4D2A92E1" w14:textId="77777777" w:rsidR="005B51BC" w:rsidRDefault="001049EA">
          <w:pPr>
            <w:pStyle w:val="TOC2"/>
            <w:tabs>
              <w:tab w:val="right" w:leader="dot" w:pos="10909"/>
            </w:tabs>
            <w:spacing w:before="121"/>
            <w:ind w:left="479"/>
          </w:pPr>
          <w:hyperlink w:anchor="_bookmark2" w:history="1">
            <w:r>
              <w:t>Special Areas</w:t>
            </w:r>
            <w:r>
              <w:rPr>
                <w:spacing w:val="-5"/>
              </w:rPr>
              <w:t xml:space="preserve"> </w:t>
            </w:r>
            <w:r>
              <w:t>to</w:t>
            </w:r>
            <w:r>
              <w:rPr>
                <w:spacing w:val="-2"/>
              </w:rPr>
              <w:t xml:space="preserve"> </w:t>
            </w:r>
            <w:r>
              <w:t>Note</w:t>
            </w:r>
            <w:r>
              <w:tab/>
              <w:t>1</w:t>
            </w:r>
          </w:hyperlink>
        </w:p>
        <w:p w14:paraId="4D2A92E2" w14:textId="77777777" w:rsidR="005B51BC" w:rsidRDefault="001049EA">
          <w:pPr>
            <w:pStyle w:val="TOC2"/>
            <w:tabs>
              <w:tab w:val="right" w:leader="dot" w:pos="10911"/>
            </w:tabs>
            <w:spacing w:before="57"/>
            <w:ind w:left="479"/>
          </w:pPr>
          <w:hyperlink w:anchor="_bookmark3" w:history="1">
            <w:r>
              <w:t>Hours of</w:t>
            </w:r>
            <w:r>
              <w:rPr>
                <w:spacing w:val="-4"/>
              </w:rPr>
              <w:t xml:space="preserve"> </w:t>
            </w:r>
            <w:r>
              <w:t>Operation</w:t>
            </w:r>
            <w:r>
              <w:tab/>
              <w:t>2</w:t>
            </w:r>
          </w:hyperlink>
        </w:p>
        <w:p w14:paraId="4D2A92E3" w14:textId="77777777" w:rsidR="005B51BC" w:rsidRDefault="001049EA">
          <w:pPr>
            <w:pStyle w:val="TOC2"/>
            <w:tabs>
              <w:tab w:val="right" w:leader="dot" w:pos="10909"/>
            </w:tabs>
            <w:ind w:left="479"/>
          </w:pPr>
          <w:hyperlink w:anchor="_bookmark4" w:history="1">
            <w:r>
              <w:t>Library Bill</w:t>
            </w:r>
            <w:r>
              <w:rPr>
                <w:spacing w:val="-1"/>
              </w:rPr>
              <w:t xml:space="preserve"> </w:t>
            </w:r>
            <w:r>
              <w:t>of</w:t>
            </w:r>
            <w:r>
              <w:rPr>
                <w:spacing w:val="-1"/>
              </w:rPr>
              <w:t xml:space="preserve"> </w:t>
            </w:r>
            <w:r>
              <w:t>Rights</w:t>
            </w:r>
            <w:r>
              <w:tab/>
              <w:t>2</w:t>
            </w:r>
          </w:hyperlink>
        </w:p>
        <w:bookmarkStart w:id="2" w:name="Statement_of_Confidentiality_3"/>
        <w:bookmarkEnd w:id="2"/>
        <w:p w14:paraId="4D2A92E4" w14:textId="77777777" w:rsidR="005B51BC" w:rsidRDefault="001049EA">
          <w:pPr>
            <w:pStyle w:val="TOC1"/>
            <w:tabs>
              <w:tab w:val="right" w:leader="dot" w:pos="10909"/>
            </w:tabs>
          </w:pPr>
          <w:r>
            <w:fldChar w:fldCharType="begin"/>
          </w:r>
          <w:r>
            <w:instrText xml:space="preserve"> HYPERLINK \l "_bookmark5" </w:instrText>
          </w:r>
          <w:r>
            <w:fldChar w:fldCharType="separate"/>
          </w:r>
          <w:r>
            <w:t>Statement</w:t>
          </w:r>
          <w:r>
            <w:rPr>
              <w:spacing w:val="-5"/>
            </w:rPr>
            <w:t xml:space="preserve"> </w:t>
          </w:r>
          <w:r>
            <w:t>of</w:t>
          </w:r>
          <w:r>
            <w:rPr>
              <w:spacing w:val="-2"/>
            </w:rPr>
            <w:t xml:space="preserve"> </w:t>
          </w:r>
          <w:r>
            <w:t>Confidentiality</w:t>
          </w:r>
          <w:r>
            <w:tab/>
            <w:t>3</w:t>
          </w:r>
          <w:r>
            <w:fldChar w:fldCharType="end"/>
          </w:r>
        </w:p>
        <w:p w14:paraId="4D2A92E5" w14:textId="77777777" w:rsidR="005B51BC" w:rsidRDefault="001049EA">
          <w:pPr>
            <w:pStyle w:val="TOC2"/>
            <w:tabs>
              <w:tab w:val="right" w:leader="dot" w:pos="10908"/>
            </w:tabs>
            <w:spacing w:before="122"/>
            <w:ind w:left="479"/>
          </w:pPr>
          <w:hyperlink w:anchor="_bookmark6" w:history="1">
            <w:r>
              <w:t>First</w:t>
            </w:r>
            <w:r>
              <w:rPr>
                <w:spacing w:val="-4"/>
              </w:rPr>
              <w:t xml:space="preserve"> </w:t>
            </w:r>
            <w:r>
              <w:t>Amendment</w:t>
            </w:r>
            <w:r>
              <w:tab/>
              <w:t>3</w:t>
            </w:r>
          </w:hyperlink>
        </w:p>
        <w:p w14:paraId="4D2A92E6" w14:textId="77777777" w:rsidR="005B51BC" w:rsidRDefault="001049EA">
          <w:pPr>
            <w:pStyle w:val="TOC2"/>
            <w:tabs>
              <w:tab w:val="right" w:leader="dot" w:pos="10911"/>
            </w:tabs>
            <w:spacing w:before="57"/>
            <w:ind w:left="479"/>
          </w:pPr>
          <w:hyperlink w:anchor="_bookmark7" w:history="1">
            <w:r>
              <w:t>Fourth</w:t>
            </w:r>
            <w:r>
              <w:rPr>
                <w:spacing w:val="-4"/>
              </w:rPr>
              <w:t xml:space="preserve"> </w:t>
            </w:r>
            <w:r>
              <w:t>Amendment</w:t>
            </w:r>
            <w:r>
              <w:tab/>
              <w:t>3</w:t>
            </w:r>
          </w:hyperlink>
        </w:p>
        <w:p w14:paraId="4D2A92E7" w14:textId="77777777" w:rsidR="005B51BC" w:rsidRDefault="001049EA">
          <w:pPr>
            <w:pStyle w:val="TOC2"/>
            <w:tabs>
              <w:tab w:val="right" w:leader="dot" w:pos="10910"/>
            </w:tabs>
          </w:pPr>
          <w:hyperlink w:anchor="_bookmark8" w:history="1">
            <w:r>
              <w:t>Code of Iowa 22.7 “Examination of Public Records</w:t>
            </w:r>
            <w:r>
              <w:rPr>
                <w:spacing w:val="-11"/>
              </w:rPr>
              <w:t xml:space="preserve"> </w:t>
            </w:r>
            <w:r>
              <w:t>(Open</w:t>
            </w:r>
            <w:r>
              <w:rPr>
                <w:spacing w:val="-1"/>
              </w:rPr>
              <w:t xml:space="preserve"> </w:t>
            </w:r>
            <w:r>
              <w:t>Records)”</w:t>
            </w:r>
            <w:r>
              <w:tab/>
              <w:t>3</w:t>
            </w:r>
          </w:hyperlink>
        </w:p>
        <w:bookmarkStart w:id="3" w:name="Confidential_Operational_Information_4"/>
        <w:bookmarkEnd w:id="3"/>
        <w:p w14:paraId="4D2A92E8" w14:textId="77777777" w:rsidR="005B51BC" w:rsidRDefault="001049EA">
          <w:pPr>
            <w:pStyle w:val="TOC2"/>
            <w:tabs>
              <w:tab w:val="right" w:leader="dot" w:pos="10908"/>
            </w:tabs>
          </w:pPr>
          <w:r>
            <w:fldChar w:fldCharType="begin"/>
          </w:r>
          <w:r>
            <w:instrText xml:space="preserve"> HYPERLINK \l "_bookmark9" </w:instrText>
          </w:r>
          <w:r>
            <w:fldChar w:fldCharType="separate"/>
          </w:r>
          <w:r>
            <w:t>American Library Association Code</w:t>
          </w:r>
          <w:r>
            <w:rPr>
              <w:spacing w:val="-2"/>
            </w:rPr>
            <w:t xml:space="preserve"> </w:t>
          </w:r>
          <w:r>
            <w:t>of</w:t>
          </w:r>
          <w:r>
            <w:rPr>
              <w:spacing w:val="-4"/>
            </w:rPr>
            <w:t xml:space="preserve"> </w:t>
          </w:r>
          <w:r>
            <w:t>Ethics</w:t>
          </w:r>
          <w:r>
            <w:tab/>
            <w:t>3</w:t>
          </w:r>
          <w:r>
            <w:fldChar w:fldCharType="end"/>
          </w:r>
        </w:p>
        <w:p w14:paraId="4D2A92E9" w14:textId="77777777" w:rsidR="005B51BC" w:rsidRDefault="001049EA">
          <w:pPr>
            <w:pStyle w:val="TOC1"/>
            <w:tabs>
              <w:tab w:val="right" w:leader="dot" w:pos="10908"/>
            </w:tabs>
            <w:ind w:left="118"/>
          </w:pPr>
          <w:hyperlink w:anchor="_bookmark10" w:history="1">
            <w:r>
              <w:t>Confidential</w:t>
            </w:r>
            <w:r>
              <w:rPr>
                <w:spacing w:val="-6"/>
              </w:rPr>
              <w:t xml:space="preserve"> </w:t>
            </w:r>
            <w:r>
              <w:t>Operational</w:t>
            </w:r>
            <w:r>
              <w:rPr>
                <w:spacing w:val="-5"/>
              </w:rPr>
              <w:t xml:space="preserve"> </w:t>
            </w:r>
            <w:r>
              <w:t>Information</w:t>
            </w:r>
            <w:r>
              <w:tab/>
              <w:t>4</w:t>
            </w:r>
          </w:hyperlink>
        </w:p>
        <w:bookmarkStart w:id="4" w:name="Protection_of_Library_Property_6"/>
        <w:bookmarkEnd w:id="4"/>
        <w:p w14:paraId="4D2A92EA" w14:textId="77777777" w:rsidR="005B51BC" w:rsidRDefault="001049EA">
          <w:pPr>
            <w:pStyle w:val="TOC2"/>
            <w:tabs>
              <w:tab w:val="right" w:leader="dot" w:pos="10904"/>
            </w:tabs>
            <w:spacing w:before="117"/>
          </w:pPr>
          <w:r>
            <w:fldChar w:fldCharType="begin"/>
          </w:r>
          <w:r>
            <w:instrText xml:space="preserve"> HYPERLINK \l "_bookmark11" </w:instrText>
          </w:r>
          <w:r>
            <w:fldChar w:fldCharType="separate"/>
          </w:r>
          <w:r>
            <w:t>Procedures</w:t>
          </w:r>
          <w:r>
            <w:tab/>
            <w:t>4</w:t>
          </w:r>
          <w:r>
            <w:fldChar w:fldCharType="end"/>
          </w:r>
        </w:p>
        <w:p w14:paraId="4D2A92EB" w14:textId="77777777" w:rsidR="005B51BC" w:rsidRDefault="001049EA">
          <w:pPr>
            <w:pStyle w:val="TOC1"/>
            <w:tabs>
              <w:tab w:val="right" w:leader="dot" w:pos="10908"/>
            </w:tabs>
            <w:spacing w:before="119"/>
            <w:ind w:left="118"/>
          </w:pPr>
          <w:hyperlink w:anchor="_bookmark12" w:history="1">
            <w:r>
              <w:t>Protection of</w:t>
            </w:r>
            <w:r>
              <w:rPr>
                <w:spacing w:val="-2"/>
              </w:rPr>
              <w:t xml:space="preserve"> </w:t>
            </w:r>
            <w:r>
              <w:t>Library</w:t>
            </w:r>
            <w:r>
              <w:rPr>
                <w:spacing w:val="-2"/>
              </w:rPr>
              <w:t xml:space="preserve"> </w:t>
            </w:r>
            <w:r>
              <w:t>Property</w:t>
            </w:r>
            <w:r>
              <w:tab/>
              <w:t>6</w:t>
            </w:r>
          </w:hyperlink>
        </w:p>
        <w:p w14:paraId="4D2A92EC" w14:textId="77777777" w:rsidR="005B51BC" w:rsidRDefault="001049EA">
          <w:pPr>
            <w:pStyle w:val="TOC1"/>
            <w:tabs>
              <w:tab w:val="right" w:leader="dot" w:pos="10908"/>
            </w:tabs>
            <w:ind w:left="117"/>
          </w:pPr>
          <w:hyperlink w:anchor="_bookmark13" w:history="1">
            <w:r>
              <w:t>Library Access for Registered Sex Offenders (Against</w:t>
            </w:r>
            <w:r>
              <w:rPr>
                <w:spacing w:val="-19"/>
              </w:rPr>
              <w:t xml:space="preserve"> </w:t>
            </w:r>
            <w:r>
              <w:t>a</w:t>
            </w:r>
            <w:r>
              <w:rPr>
                <w:spacing w:val="-8"/>
              </w:rPr>
              <w:t xml:space="preserve"> </w:t>
            </w:r>
            <w:r>
              <w:t>Minor)</w:t>
            </w:r>
            <w:r>
              <w:tab/>
              <w:t>7</w:t>
            </w:r>
          </w:hyperlink>
        </w:p>
        <w:p w14:paraId="4D2A92ED" w14:textId="77777777" w:rsidR="005B51BC" w:rsidRDefault="001049EA">
          <w:pPr>
            <w:pStyle w:val="TOC1"/>
            <w:tabs>
              <w:tab w:val="right" w:leader="dot" w:pos="10907"/>
            </w:tabs>
            <w:spacing w:before="117"/>
            <w:ind w:left="117"/>
          </w:pPr>
          <w:hyperlink w:anchor="_bookmark14" w:history="1">
            <w:r>
              <w:t>Collection</w:t>
            </w:r>
            <w:r>
              <w:rPr>
                <w:spacing w:val="-3"/>
              </w:rPr>
              <w:t xml:space="preserve"> </w:t>
            </w:r>
            <w:r>
              <w:t>Development</w:t>
            </w:r>
            <w:r>
              <w:tab/>
              <w:t>8</w:t>
            </w:r>
          </w:hyperlink>
        </w:p>
        <w:p w14:paraId="4D2A92EE" w14:textId="77777777" w:rsidR="005B51BC" w:rsidRDefault="001049EA">
          <w:pPr>
            <w:pStyle w:val="TOC2"/>
            <w:tabs>
              <w:tab w:val="right" w:leader="dot" w:pos="10904"/>
            </w:tabs>
            <w:spacing w:before="119"/>
            <w:ind w:left="477"/>
          </w:pPr>
          <w:hyperlink w:anchor="_bookmark15" w:history="1">
            <w:r>
              <w:t>General</w:t>
            </w:r>
            <w:r>
              <w:rPr>
                <w:spacing w:val="1"/>
              </w:rPr>
              <w:t xml:space="preserve"> </w:t>
            </w:r>
            <w:r>
              <w:t>Principles</w:t>
            </w:r>
            <w:r>
              <w:tab/>
              <w:t>8</w:t>
            </w:r>
          </w:hyperlink>
        </w:p>
        <w:p w14:paraId="4D2A92EF" w14:textId="77777777" w:rsidR="005B51BC" w:rsidRDefault="001049EA">
          <w:pPr>
            <w:pStyle w:val="TOC2"/>
            <w:tabs>
              <w:tab w:val="right" w:leader="dot" w:pos="10906"/>
            </w:tabs>
            <w:ind w:left="477"/>
          </w:pPr>
          <w:hyperlink w:anchor="_bookmark16" w:history="1">
            <w:r>
              <w:t>Collection</w:t>
            </w:r>
            <w:r>
              <w:rPr>
                <w:spacing w:val="-1"/>
              </w:rPr>
              <w:t xml:space="preserve"> </w:t>
            </w:r>
            <w:r>
              <w:t>Maintenance</w:t>
            </w:r>
            <w:r>
              <w:tab/>
              <w:t>9</w:t>
            </w:r>
          </w:hyperlink>
        </w:p>
        <w:bookmarkStart w:id="5" w:name="Gifts_10"/>
        <w:bookmarkEnd w:id="5"/>
        <w:p w14:paraId="4D2A92F0" w14:textId="77777777" w:rsidR="005B51BC" w:rsidRDefault="001049EA">
          <w:pPr>
            <w:pStyle w:val="TOC2"/>
            <w:tabs>
              <w:tab w:val="right" w:leader="dot" w:pos="10909"/>
            </w:tabs>
            <w:spacing w:before="60"/>
            <w:ind w:left="477"/>
          </w:pPr>
          <w:r>
            <w:fldChar w:fldCharType="begin"/>
          </w:r>
          <w:r>
            <w:instrText xml:space="preserve"> HYPERLINK \l "_bookmark17" </w:instrText>
          </w:r>
          <w:r>
            <w:fldChar w:fldCharType="separate"/>
          </w:r>
          <w:r>
            <w:t xml:space="preserve">Challenging </w:t>
          </w:r>
          <w:r>
            <w:rPr>
              <w:spacing w:val="-3"/>
            </w:rPr>
            <w:t xml:space="preserve">an </w:t>
          </w:r>
          <w:r>
            <w:t>Item in</w:t>
          </w:r>
          <w:r>
            <w:rPr>
              <w:spacing w:val="-10"/>
            </w:rPr>
            <w:t xml:space="preserve"> </w:t>
          </w:r>
          <w:r>
            <w:t>the</w:t>
          </w:r>
          <w:r>
            <w:rPr>
              <w:spacing w:val="-2"/>
            </w:rPr>
            <w:t xml:space="preserve"> </w:t>
          </w:r>
          <w:r>
            <w:t>Collection</w:t>
          </w:r>
          <w:r>
            <w:tab/>
            <w:t>9</w:t>
          </w:r>
          <w:r>
            <w:fldChar w:fldCharType="end"/>
          </w:r>
        </w:p>
        <w:p w14:paraId="4D2A92F1" w14:textId="77777777" w:rsidR="005B51BC" w:rsidRDefault="001049EA">
          <w:pPr>
            <w:pStyle w:val="TOC1"/>
            <w:tabs>
              <w:tab w:val="right" w:leader="dot" w:pos="10900"/>
            </w:tabs>
            <w:spacing w:before="121"/>
            <w:ind w:left="117"/>
          </w:pPr>
          <w:hyperlink w:anchor="_bookmark18" w:history="1">
            <w:r>
              <w:t>Gifts</w:t>
            </w:r>
            <w:r>
              <w:tab/>
              <w:t>10</w:t>
            </w:r>
          </w:hyperlink>
        </w:p>
        <w:p w14:paraId="4D2A92F2" w14:textId="77777777" w:rsidR="005B51BC" w:rsidRDefault="001049EA">
          <w:pPr>
            <w:pStyle w:val="TOC2"/>
            <w:tabs>
              <w:tab w:val="right" w:leader="dot" w:pos="10909"/>
            </w:tabs>
            <w:spacing w:before="115"/>
            <w:ind w:left="477"/>
          </w:pPr>
          <w:hyperlink w:anchor="_bookmark19" w:history="1">
            <w:r>
              <w:t>Donations of Material to the Library</w:t>
            </w:r>
            <w:r>
              <w:rPr>
                <w:spacing w:val="-15"/>
              </w:rPr>
              <w:t xml:space="preserve"> </w:t>
            </w:r>
            <w:r>
              <w:t>are</w:t>
            </w:r>
            <w:r>
              <w:rPr>
                <w:spacing w:val="-7"/>
              </w:rPr>
              <w:t xml:space="preserve"> </w:t>
            </w:r>
            <w:r>
              <w:t>Encouraged</w:t>
            </w:r>
            <w:r>
              <w:tab/>
              <w:t>10</w:t>
            </w:r>
          </w:hyperlink>
        </w:p>
        <w:p w14:paraId="4D2A92F3" w14:textId="77777777" w:rsidR="005B51BC" w:rsidRDefault="001049EA">
          <w:pPr>
            <w:pStyle w:val="TOC2"/>
            <w:tabs>
              <w:tab w:val="right" w:leader="dot" w:pos="10914"/>
            </w:tabs>
            <w:spacing w:before="65"/>
            <w:ind w:left="477"/>
          </w:pPr>
          <w:hyperlink w:anchor="_bookmark20" w:history="1">
            <w:r>
              <w:t>Collections and Special</w:t>
            </w:r>
            <w:r>
              <w:rPr>
                <w:spacing w:val="-5"/>
              </w:rPr>
              <w:t xml:space="preserve"> </w:t>
            </w:r>
            <w:r>
              <w:t>Interest</w:t>
            </w:r>
            <w:r>
              <w:rPr>
                <w:spacing w:val="2"/>
              </w:rPr>
              <w:t xml:space="preserve"> </w:t>
            </w:r>
            <w:r>
              <w:t>Materials</w:t>
            </w:r>
            <w:r>
              <w:tab/>
              <w:t>10</w:t>
            </w:r>
          </w:hyperlink>
        </w:p>
        <w:p w14:paraId="4D2A92F4" w14:textId="77777777" w:rsidR="005B51BC" w:rsidRDefault="001049EA">
          <w:pPr>
            <w:pStyle w:val="TOC2"/>
            <w:tabs>
              <w:tab w:val="right" w:leader="dot" w:pos="10914"/>
            </w:tabs>
            <w:ind w:left="480"/>
          </w:pPr>
          <w:hyperlink w:anchor="_bookmark21" w:history="1">
            <w:r>
              <w:t>Monetary Donations</w:t>
            </w:r>
            <w:r>
              <w:tab/>
              <w:t>10</w:t>
            </w:r>
          </w:hyperlink>
        </w:p>
        <w:p w14:paraId="4D2A92F5" w14:textId="77777777" w:rsidR="005B51BC" w:rsidRDefault="001049EA">
          <w:pPr>
            <w:pStyle w:val="TOC2"/>
            <w:tabs>
              <w:tab w:val="right" w:leader="dot" w:pos="10914"/>
            </w:tabs>
            <w:spacing w:before="57"/>
            <w:ind w:left="479"/>
          </w:pPr>
          <w:hyperlink w:anchor="_bookmark22" w:history="1">
            <w:r>
              <w:t>Valuation</w:t>
            </w:r>
            <w:r>
              <w:tab/>
              <w:t>10</w:t>
            </w:r>
          </w:hyperlink>
        </w:p>
        <w:bookmarkStart w:id="6" w:name="Library_Code_of_Conduct_11"/>
        <w:bookmarkEnd w:id="6"/>
        <w:p w14:paraId="4D2A92F6" w14:textId="77777777" w:rsidR="005B51BC" w:rsidRDefault="001049EA">
          <w:pPr>
            <w:pStyle w:val="TOC1"/>
            <w:tabs>
              <w:tab w:val="right" w:leader="dot" w:pos="10905"/>
            </w:tabs>
            <w:spacing w:before="119"/>
          </w:pPr>
          <w:r>
            <w:fldChar w:fldCharType="begin"/>
          </w:r>
          <w:r>
            <w:instrText xml:space="preserve"> HYPERLINK \l "_bookmark23" </w:instrText>
          </w:r>
          <w:r>
            <w:fldChar w:fldCharType="separate"/>
          </w:r>
          <w:r>
            <w:t>Library Code</w:t>
          </w:r>
          <w:r>
            <w:rPr>
              <w:spacing w:val="-7"/>
            </w:rPr>
            <w:t xml:space="preserve"> </w:t>
          </w:r>
          <w:r>
            <w:t>of</w:t>
          </w:r>
          <w:r>
            <w:rPr>
              <w:spacing w:val="-2"/>
            </w:rPr>
            <w:t xml:space="preserve"> </w:t>
          </w:r>
          <w:r>
            <w:t>Conduct</w:t>
          </w:r>
          <w:r>
            <w:tab/>
            <w:t>11</w:t>
          </w:r>
          <w:r>
            <w:fldChar w:fldCharType="end"/>
          </w:r>
        </w:p>
        <w:p w14:paraId="4D2A92F7" w14:textId="77777777" w:rsidR="005B51BC" w:rsidRDefault="001049EA">
          <w:pPr>
            <w:pStyle w:val="TOC2"/>
            <w:tabs>
              <w:tab w:val="right" w:leader="dot" w:pos="10913"/>
            </w:tabs>
            <w:spacing w:before="120"/>
            <w:ind w:left="479"/>
          </w:pPr>
          <w:hyperlink w:anchor="_bookmark24" w:history="1">
            <w:r>
              <w:t>Misconduct</w:t>
            </w:r>
            <w:r>
              <w:rPr>
                <w:spacing w:val="-2"/>
              </w:rPr>
              <w:t xml:space="preserve"> </w:t>
            </w:r>
            <w:r>
              <w:t>Procedures</w:t>
            </w:r>
            <w:r>
              <w:tab/>
              <w:t>12</w:t>
            </w:r>
          </w:hyperlink>
        </w:p>
        <w:p w14:paraId="4D2A92F8" w14:textId="3B806556" w:rsidR="005B51BC" w:rsidRDefault="00BC716E">
          <w:pPr>
            <w:pStyle w:val="TOC2"/>
            <w:tabs>
              <w:tab w:val="right" w:leader="dot" w:pos="10913"/>
            </w:tabs>
            <w:spacing w:before="56"/>
            <w:ind w:left="479"/>
          </w:pPr>
          <w:hyperlink w:anchor="_bookmark25" w:history="1">
            <w:r>
              <w:t>Child Safety</w:t>
            </w:r>
            <w:r w:rsidR="001049EA">
              <w:rPr>
                <w:spacing w:val="-1"/>
              </w:rPr>
              <w:t xml:space="preserve"> </w:t>
            </w:r>
            <w:r w:rsidR="001049EA">
              <w:t>Policy</w:t>
            </w:r>
            <w:r w:rsidR="001049EA">
              <w:tab/>
              <w:t>12</w:t>
            </w:r>
          </w:hyperlink>
        </w:p>
        <w:p w14:paraId="4D2A92F9" w14:textId="77777777" w:rsidR="005B51BC" w:rsidRDefault="001049EA">
          <w:pPr>
            <w:pStyle w:val="TOC2"/>
            <w:tabs>
              <w:tab w:val="right" w:leader="dot" w:pos="10913"/>
            </w:tabs>
            <w:spacing w:before="60"/>
            <w:ind w:left="479"/>
          </w:pPr>
          <w:hyperlink w:anchor="_bookmark26" w:history="1">
            <w:r>
              <w:t>Photographs</w:t>
            </w:r>
            <w:r>
              <w:tab/>
              <w:t>12</w:t>
            </w:r>
          </w:hyperlink>
        </w:p>
        <w:p w14:paraId="4D2A92FA" w14:textId="77777777" w:rsidR="005B51BC" w:rsidRDefault="001049EA">
          <w:pPr>
            <w:pStyle w:val="TOC2"/>
            <w:tabs>
              <w:tab w:val="right" w:leader="dot" w:pos="10913"/>
            </w:tabs>
            <w:spacing w:before="64"/>
            <w:ind w:left="479"/>
          </w:pPr>
          <w:hyperlink w:anchor="_bookmark27" w:history="1">
            <w:r>
              <w:t>Photocopies</w:t>
            </w:r>
            <w:r>
              <w:tab/>
              <w:t>12</w:t>
            </w:r>
          </w:hyperlink>
        </w:p>
        <w:bookmarkStart w:id="7" w:name="Circulation_Policy_13"/>
        <w:bookmarkEnd w:id="7"/>
        <w:p w14:paraId="4D2A92FB" w14:textId="77777777" w:rsidR="005B51BC" w:rsidRDefault="001049EA">
          <w:pPr>
            <w:pStyle w:val="TOC1"/>
            <w:tabs>
              <w:tab w:val="right" w:leader="dot" w:pos="10903"/>
            </w:tabs>
          </w:pPr>
          <w:r>
            <w:fldChar w:fldCharType="begin"/>
          </w:r>
          <w:r>
            <w:instrText xml:space="preserve"> HYPERLINK \l "_bookmark28" </w:instrText>
          </w:r>
          <w:r>
            <w:fldChar w:fldCharType="separate"/>
          </w:r>
          <w:r>
            <w:t>Circulation</w:t>
          </w:r>
          <w:r>
            <w:rPr>
              <w:spacing w:val="-3"/>
            </w:rPr>
            <w:t xml:space="preserve"> </w:t>
          </w:r>
          <w:r>
            <w:t>Policy</w:t>
          </w:r>
          <w:r>
            <w:tab/>
            <w:t>13</w:t>
          </w:r>
          <w:r>
            <w:fldChar w:fldCharType="end"/>
          </w:r>
        </w:p>
        <w:p w14:paraId="4D2A92FC" w14:textId="77777777" w:rsidR="005B51BC" w:rsidRDefault="001049EA">
          <w:pPr>
            <w:pStyle w:val="TOC2"/>
            <w:tabs>
              <w:tab w:val="right" w:leader="dot" w:pos="10913"/>
            </w:tabs>
            <w:spacing w:before="116"/>
          </w:pPr>
          <w:hyperlink w:anchor="_bookmark29" w:history="1">
            <w:r>
              <w:t>Obtain a</w:t>
            </w:r>
            <w:r>
              <w:rPr>
                <w:spacing w:val="-4"/>
              </w:rPr>
              <w:t xml:space="preserve"> </w:t>
            </w:r>
            <w:r>
              <w:t>Library</w:t>
            </w:r>
            <w:r>
              <w:rPr>
                <w:spacing w:val="-2"/>
              </w:rPr>
              <w:t xml:space="preserve"> </w:t>
            </w:r>
            <w:r>
              <w:t>Card</w:t>
            </w:r>
            <w:r>
              <w:tab/>
              <w:t>13</w:t>
            </w:r>
          </w:hyperlink>
        </w:p>
        <w:p w14:paraId="4D2A92FD" w14:textId="77777777" w:rsidR="005B51BC" w:rsidRDefault="001049EA">
          <w:pPr>
            <w:pStyle w:val="TOC2"/>
            <w:tabs>
              <w:tab w:val="right" w:leader="dot" w:pos="10912"/>
            </w:tabs>
            <w:spacing w:before="57"/>
          </w:pPr>
          <w:hyperlink w:anchor="_bookmark30" w:history="1">
            <w:r>
              <w:t>Replacement</w:t>
            </w:r>
            <w:r>
              <w:rPr>
                <w:spacing w:val="-1"/>
              </w:rPr>
              <w:t xml:space="preserve"> </w:t>
            </w:r>
            <w:r>
              <w:t>Card</w:t>
            </w:r>
            <w:r>
              <w:tab/>
              <w:t>13</w:t>
            </w:r>
          </w:hyperlink>
        </w:p>
        <w:p w14:paraId="4D2A92FE" w14:textId="77777777" w:rsidR="005B51BC" w:rsidRDefault="001049EA">
          <w:pPr>
            <w:pStyle w:val="TOC2"/>
            <w:tabs>
              <w:tab w:val="right" w:leader="dot" w:pos="10912"/>
            </w:tabs>
            <w:spacing w:before="60"/>
          </w:pPr>
          <w:hyperlink w:anchor="_bookmark31" w:history="1">
            <w:r>
              <w:t>Card</w:t>
            </w:r>
            <w:r>
              <w:rPr>
                <w:spacing w:val="-2"/>
              </w:rPr>
              <w:t xml:space="preserve"> </w:t>
            </w:r>
            <w:r>
              <w:t>Holder</w:t>
            </w:r>
            <w:r>
              <w:rPr>
                <w:spacing w:val="-2"/>
              </w:rPr>
              <w:t xml:space="preserve"> </w:t>
            </w:r>
            <w:r>
              <w:t>Responsibilities</w:t>
            </w:r>
            <w:r>
              <w:tab/>
              <w:t>13</w:t>
            </w:r>
          </w:hyperlink>
        </w:p>
        <w:p w14:paraId="4D2A92FF" w14:textId="15860A90" w:rsidR="005B51BC" w:rsidRDefault="001049EA">
          <w:pPr>
            <w:pStyle w:val="TOC2"/>
            <w:tabs>
              <w:tab w:val="right" w:leader="dot" w:pos="10912"/>
            </w:tabs>
          </w:pPr>
          <w:hyperlink w:anchor="_bookmark32" w:history="1">
            <w:r>
              <w:t>Borrowing</w:t>
            </w:r>
            <w:r>
              <w:rPr>
                <w:spacing w:val="-6"/>
              </w:rPr>
              <w:t xml:space="preserve"> </w:t>
            </w:r>
            <w:r>
              <w:t>Procedures</w:t>
            </w:r>
            <w:r>
              <w:tab/>
              <w:t>1</w:t>
            </w:r>
            <w:r w:rsidR="002432AC">
              <w:t>4</w:t>
            </w:r>
          </w:hyperlink>
        </w:p>
        <w:p w14:paraId="11F81293" w14:textId="6B3B217C" w:rsidR="0089679D" w:rsidRDefault="0089679D">
          <w:pPr>
            <w:pStyle w:val="TOC2"/>
            <w:tabs>
              <w:tab w:val="right" w:leader="dot" w:pos="10912"/>
            </w:tabs>
          </w:pPr>
          <w:r>
            <w:t>Deposit Collection Policy……………………………………………………………………………………………………………………………</w:t>
          </w:r>
          <w:r w:rsidR="002432AC">
            <w:t>.</w:t>
          </w:r>
          <w:r w:rsidR="001A332A">
            <w:t>1</w:t>
          </w:r>
          <w:r w:rsidR="002432AC">
            <w:t>6</w:t>
          </w:r>
        </w:p>
        <w:p w14:paraId="4D2A9300" w14:textId="463DCBC6" w:rsidR="005B51BC" w:rsidRDefault="001049EA">
          <w:pPr>
            <w:pStyle w:val="TOC2"/>
            <w:tabs>
              <w:tab w:val="right" w:leader="dot" w:pos="10912"/>
            </w:tabs>
          </w:pPr>
          <w:hyperlink w:anchor="_bookmark33" w:history="1">
            <w:r>
              <w:t>Fines</w:t>
            </w:r>
            <w:r>
              <w:tab/>
              <w:t>1</w:t>
            </w:r>
            <w:r w:rsidR="003C10D6">
              <w:t>7</w:t>
            </w:r>
          </w:hyperlink>
        </w:p>
        <w:p w14:paraId="4D2A9301" w14:textId="06788BD1" w:rsidR="005B51BC" w:rsidRDefault="001049EA">
          <w:pPr>
            <w:pStyle w:val="TOC2"/>
            <w:tabs>
              <w:tab w:val="right" w:leader="dot" w:pos="10913"/>
            </w:tabs>
            <w:spacing w:before="60"/>
          </w:pPr>
          <w:hyperlink w:anchor="_bookmark34" w:history="1">
            <w:r>
              <w:t>Damaged</w:t>
            </w:r>
            <w:r>
              <w:rPr>
                <w:spacing w:val="-2"/>
              </w:rPr>
              <w:t xml:space="preserve"> </w:t>
            </w:r>
            <w:r>
              <w:t>Materials</w:t>
            </w:r>
            <w:r>
              <w:tab/>
              <w:t>1</w:t>
            </w:r>
            <w:r w:rsidR="003C10D6">
              <w:t>7</w:t>
            </w:r>
          </w:hyperlink>
        </w:p>
        <w:p w14:paraId="4D2A9302" w14:textId="21124D69" w:rsidR="005B51BC" w:rsidRDefault="001049EA">
          <w:pPr>
            <w:pStyle w:val="TOC2"/>
            <w:tabs>
              <w:tab w:val="right" w:leader="dot" w:pos="10913"/>
            </w:tabs>
            <w:spacing w:before="61"/>
            <w:ind w:left="477"/>
          </w:pPr>
          <w:hyperlink w:anchor="_bookmark35" w:history="1">
            <w:r>
              <w:t>Overdue</w:t>
            </w:r>
            <w:r>
              <w:rPr>
                <w:spacing w:val="-1"/>
              </w:rPr>
              <w:t xml:space="preserve"> </w:t>
            </w:r>
            <w:r>
              <w:t>Materials</w:t>
            </w:r>
            <w:r>
              <w:tab/>
              <w:t>1</w:t>
            </w:r>
            <w:r w:rsidR="005921B3">
              <w:t>7</w:t>
            </w:r>
          </w:hyperlink>
        </w:p>
        <w:p w14:paraId="4D2A9303" w14:textId="52438A12" w:rsidR="005B51BC" w:rsidRDefault="001049EA">
          <w:pPr>
            <w:pStyle w:val="TOC1"/>
            <w:tabs>
              <w:tab w:val="right" w:leader="dot" w:pos="10959"/>
            </w:tabs>
            <w:ind w:left="117"/>
          </w:pPr>
          <w:hyperlink w:anchor="_TOC_250000" w:history="1">
            <w:bookmarkStart w:id="8" w:name="Internet_and_Computer_Use………………………………………"/>
            <w:bookmarkEnd w:id="8"/>
            <w:r>
              <w:t>Internet and</w:t>
            </w:r>
            <w:r>
              <w:rPr>
                <w:spacing w:val="1"/>
              </w:rPr>
              <w:t xml:space="preserve"> </w:t>
            </w:r>
            <w:r>
              <w:t>Computer Use</w:t>
            </w:r>
            <w:r>
              <w:tab/>
              <w:t>1</w:t>
            </w:r>
            <w:r w:rsidR="003340AA">
              <w:t>7</w:t>
            </w:r>
          </w:hyperlink>
        </w:p>
        <w:p w14:paraId="4D2A9304" w14:textId="2BD6A9DB" w:rsidR="005B51BC" w:rsidRDefault="001049EA">
          <w:pPr>
            <w:pStyle w:val="TOC2"/>
            <w:tabs>
              <w:tab w:val="right" w:leader="dot" w:pos="10967"/>
            </w:tabs>
            <w:spacing w:before="117"/>
            <w:ind w:left="477"/>
          </w:pPr>
          <w:r>
            <w:t>Wireless Internet</w:t>
          </w:r>
          <w:r>
            <w:rPr>
              <w:spacing w:val="2"/>
            </w:rPr>
            <w:t xml:space="preserve"> </w:t>
          </w:r>
          <w:r>
            <w:t>Use</w:t>
          </w:r>
          <w:r>
            <w:tab/>
            <w:t>1</w:t>
          </w:r>
          <w:r w:rsidR="003340AA">
            <w:t>8</w:t>
          </w:r>
        </w:p>
        <w:bookmarkStart w:id="9" w:name="Genealogy_Research…………………………………………………………"/>
        <w:bookmarkEnd w:id="9"/>
        <w:p w14:paraId="4D2A9305" w14:textId="2DBDC454" w:rsidR="005B51BC" w:rsidRDefault="001049EA">
          <w:pPr>
            <w:pStyle w:val="TOC1"/>
            <w:tabs>
              <w:tab w:val="right" w:leader="dot" w:pos="11000"/>
            </w:tabs>
            <w:ind w:left="117"/>
          </w:pPr>
          <w:r>
            <w:fldChar w:fldCharType="begin"/>
          </w:r>
          <w:r>
            <w:instrText xml:space="preserve"> HYPERLINK \l "_bookmark36" </w:instrText>
          </w:r>
          <w:r>
            <w:fldChar w:fldCharType="separate"/>
          </w:r>
          <w:r>
            <w:t>Genealogy</w:t>
          </w:r>
          <w:r>
            <w:rPr>
              <w:spacing w:val="-8"/>
            </w:rPr>
            <w:t xml:space="preserve"> </w:t>
          </w:r>
          <w:r>
            <w:rPr>
              <w:spacing w:val="-8"/>
            </w:rPr>
            <w:fldChar w:fldCharType="end"/>
          </w:r>
          <w:r>
            <w:t>Research</w:t>
          </w:r>
          <w:r>
            <w:tab/>
          </w:r>
          <w:r w:rsidR="003340AA">
            <w:t>19</w:t>
          </w:r>
        </w:p>
        <w:p w14:paraId="4D2A9306" w14:textId="1E2D08EC" w:rsidR="005B51BC" w:rsidRDefault="001049EA">
          <w:pPr>
            <w:pStyle w:val="TOC1"/>
            <w:tabs>
              <w:tab w:val="right" w:leader="dot" w:pos="11026"/>
            </w:tabs>
            <w:spacing w:before="115" w:after="20"/>
          </w:pPr>
          <w:hyperlink w:anchor="_bookmark37" w:history="1">
            <w:r>
              <w:t>Meeting</w:t>
            </w:r>
            <w:r>
              <w:rPr>
                <w:spacing w:val="-10"/>
              </w:rPr>
              <w:t xml:space="preserve"> </w:t>
            </w:r>
          </w:hyperlink>
          <w:r>
            <w:t>Room</w:t>
          </w:r>
          <w:r>
            <w:tab/>
          </w:r>
          <w:r w:rsidR="00133688">
            <w:t>20</w:t>
          </w:r>
        </w:p>
        <w:p w14:paraId="4D2A9307" w14:textId="77777777" w:rsidR="005B51BC" w:rsidRDefault="001049EA">
          <w:pPr>
            <w:pStyle w:val="TOC1"/>
            <w:tabs>
              <w:tab w:val="right" w:leader="dot" w:pos="10903"/>
            </w:tabs>
            <w:spacing w:before="195"/>
            <w:ind w:left="120"/>
          </w:pPr>
          <w:hyperlink w:anchor="_bookmark38" w:history="1">
            <w:r>
              <w:t>Proctoring</w:t>
            </w:r>
            <w:r>
              <w:tab/>
              <w:t>21</w:t>
            </w:r>
          </w:hyperlink>
        </w:p>
        <w:p w14:paraId="4D2A9308" w14:textId="77777777" w:rsidR="005B51BC" w:rsidRDefault="001049EA">
          <w:pPr>
            <w:pStyle w:val="TOC2"/>
            <w:tabs>
              <w:tab w:val="right" w:leader="dot" w:pos="10914"/>
            </w:tabs>
            <w:spacing w:before="117"/>
            <w:ind w:left="480"/>
          </w:pPr>
          <w:hyperlink w:anchor="_bookmark39" w:history="1">
            <w:r>
              <w:t>Student</w:t>
            </w:r>
            <w:r>
              <w:rPr>
                <w:spacing w:val="-1"/>
              </w:rPr>
              <w:t xml:space="preserve"> </w:t>
            </w:r>
            <w:r>
              <w:t>Responsibilities</w:t>
            </w:r>
            <w:r>
              <w:tab/>
              <w:t>21</w:t>
            </w:r>
          </w:hyperlink>
        </w:p>
        <w:p w14:paraId="4D2A9309" w14:textId="77777777" w:rsidR="005B51BC" w:rsidRDefault="001049EA">
          <w:pPr>
            <w:pStyle w:val="TOC2"/>
            <w:tabs>
              <w:tab w:val="right" w:leader="dot" w:pos="10914"/>
            </w:tabs>
            <w:spacing w:before="62"/>
            <w:ind w:left="480"/>
          </w:pPr>
          <w:hyperlink w:anchor="_bookmark40" w:history="1">
            <w:r>
              <w:t>Library and</w:t>
            </w:r>
            <w:r>
              <w:rPr>
                <w:spacing w:val="-10"/>
              </w:rPr>
              <w:t xml:space="preserve"> </w:t>
            </w:r>
            <w:r>
              <w:t>Staff</w:t>
            </w:r>
            <w:r>
              <w:rPr>
                <w:spacing w:val="-4"/>
              </w:rPr>
              <w:t xml:space="preserve"> </w:t>
            </w:r>
            <w:r>
              <w:t>Responsibilities</w:t>
            </w:r>
            <w:r>
              <w:tab/>
              <w:t>21</w:t>
            </w:r>
          </w:hyperlink>
        </w:p>
        <w:bookmarkStart w:id="10" w:name="Emergencies_22"/>
        <w:bookmarkEnd w:id="10"/>
        <w:p w14:paraId="4D2A930A" w14:textId="77777777" w:rsidR="005B51BC" w:rsidRDefault="001049EA">
          <w:pPr>
            <w:pStyle w:val="TOC1"/>
            <w:tabs>
              <w:tab w:val="right" w:leader="dot" w:pos="10904"/>
            </w:tabs>
            <w:spacing w:before="121"/>
            <w:ind w:left="120"/>
          </w:pPr>
          <w:r>
            <w:fldChar w:fldCharType="begin"/>
          </w:r>
          <w:r>
            <w:instrText xml:space="preserve"> HYPERLINK \l "_bookmark41" </w:instrText>
          </w:r>
          <w:r>
            <w:fldChar w:fldCharType="separate"/>
          </w:r>
          <w:r>
            <w:t>Emergencies</w:t>
          </w:r>
          <w:r>
            <w:tab/>
            <w:t>22</w:t>
          </w:r>
          <w:r>
            <w:fldChar w:fldCharType="end"/>
          </w:r>
        </w:p>
        <w:p w14:paraId="4D2A930B" w14:textId="77777777" w:rsidR="005B51BC" w:rsidRDefault="001049EA">
          <w:pPr>
            <w:pStyle w:val="TOC2"/>
            <w:tabs>
              <w:tab w:val="right" w:leader="dot" w:pos="10914"/>
            </w:tabs>
            <w:spacing w:before="117"/>
            <w:ind w:left="479"/>
          </w:pPr>
          <w:hyperlink w:anchor="_bookmark42" w:history="1">
            <w:r>
              <w:t>Inclement</w:t>
            </w:r>
            <w:r>
              <w:rPr>
                <w:spacing w:val="1"/>
              </w:rPr>
              <w:t xml:space="preserve"> </w:t>
            </w:r>
            <w:r>
              <w:t>Weather</w:t>
            </w:r>
            <w:r>
              <w:tab/>
              <w:t>22</w:t>
            </w:r>
          </w:hyperlink>
        </w:p>
        <w:p w14:paraId="4D2A930C" w14:textId="77777777" w:rsidR="005B51BC" w:rsidRDefault="001049EA">
          <w:pPr>
            <w:pStyle w:val="TOC2"/>
            <w:tabs>
              <w:tab w:val="right" w:leader="dot" w:pos="10914"/>
            </w:tabs>
            <w:spacing w:before="57"/>
            <w:ind w:left="479"/>
          </w:pPr>
          <w:hyperlink w:anchor="_bookmark43" w:history="1">
            <w:r>
              <w:t>Tornadoes</w:t>
            </w:r>
            <w:r>
              <w:tab/>
              <w:t>22</w:t>
            </w:r>
          </w:hyperlink>
        </w:p>
        <w:p w14:paraId="4D2A930D" w14:textId="77777777" w:rsidR="005B51BC" w:rsidRDefault="001049EA">
          <w:pPr>
            <w:pStyle w:val="TOC2"/>
            <w:tabs>
              <w:tab w:val="right" w:leader="dot" w:pos="10914"/>
            </w:tabs>
            <w:ind w:left="479"/>
          </w:pPr>
          <w:hyperlink w:anchor="_bookmark44" w:history="1">
            <w:r>
              <w:t>Fire</w:t>
            </w:r>
            <w:r>
              <w:rPr>
                <w:spacing w:val="-3"/>
              </w:rPr>
              <w:t xml:space="preserve"> </w:t>
            </w:r>
            <w:r>
              <w:t>or</w:t>
            </w:r>
            <w:r>
              <w:rPr>
                <w:spacing w:val="-2"/>
              </w:rPr>
              <w:t xml:space="preserve"> </w:t>
            </w:r>
            <w:r>
              <w:t>Evacuation</w:t>
            </w:r>
            <w:r>
              <w:tab/>
              <w:t>22</w:t>
            </w:r>
          </w:hyperlink>
        </w:p>
        <w:p w14:paraId="4D2A930E" w14:textId="77777777" w:rsidR="005B51BC" w:rsidRDefault="001049EA">
          <w:pPr>
            <w:pStyle w:val="TOC1"/>
            <w:tabs>
              <w:tab w:val="right" w:leader="dot" w:pos="10908"/>
            </w:tabs>
          </w:pPr>
          <w:hyperlink w:anchor="_bookmark45" w:history="1">
            <w:r>
              <w:t>Accidents, Injuries or Illness on</w:t>
            </w:r>
            <w:r>
              <w:rPr>
                <w:spacing w:val="-16"/>
              </w:rPr>
              <w:t xml:space="preserve"> </w:t>
            </w:r>
            <w:r>
              <w:t>Library</w:t>
            </w:r>
            <w:r>
              <w:rPr>
                <w:spacing w:val="-4"/>
              </w:rPr>
              <w:t xml:space="preserve"> </w:t>
            </w:r>
            <w:r>
              <w:t>Property</w:t>
            </w:r>
            <w:r>
              <w:tab/>
              <w:t>23</w:t>
            </w:r>
          </w:hyperlink>
        </w:p>
        <w:p w14:paraId="4D2A930F" w14:textId="77777777" w:rsidR="005B51BC" w:rsidRDefault="001049EA">
          <w:pPr>
            <w:pStyle w:val="TOC1"/>
            <w:tabs>
              <w:tab w:val="right" w:leader="dot" w:pos="10903"/>
            </w:tabs>
            <w:spacing w:before="117"/>
          </w:pPr>
          <w:hyperlink w:anchor="_bookmark46" w:history="1">
            <w:r>
              <w:t>Volunteers</w:t>
            </w:r>
            <w:r>
              <w:tab/>
              <w:t>24</w:t>
            </w:r>
          </w:hyperlink>
        </w:p>
        <w:p w14:paraId="4D2A9310" w14:textId="77777777" w:rsidR="005B51BC" w:rsidRDefault="001049EA">
          <w:pPr>
            <w:pStyle w:val="TOC1"/>
            <w:tabs>
              <w:tab w:val="right" w:leader="dot" w:pos="10904"/>
            </w:tabs>
            <w:spacing w:before="119"/>
          </w:pPr>
          <w:hyperlink w:anchor="_bookmark47" w:history="1">
            <w:r>
              <w:t>Friends of</w:t>
            </w:r>
            <w:r>
              <w:rPr>
                <w:spacing w:val="-2"/>
              </w:rPr>
              <w:t xml:space="preserve"> </w:t>
            </w:r>
            <w:r>
              <w:t>the</w:t>
            </w:r>
            <w:r>
              <w:rPr>
                <w:spacing w:val="-2"/>
              </w:rPr>
              <w:t xml:space="preserve"> </w:t>
            </w:r>
            <w:r>
              <w:t>Library</w:t>
            </w:r>
            <w:r>
              <w:tab/>
              <w:t>25</w:t>
            </w:r>
          </w:hyperlink>
        </w:p>
        <w:p w14:paraId="4D2A9311" w14:textId="77777777" w:rsidR="005B51BC" w:rsidRDefault="001049EA">
          <w:pPr>
            <w:pStyle w:val="TOC1"/>
            <w:tabs>
              <w:tab w:val="right" w:leader="dot" w:pos="10903"/>
            </w:tabs>
          </w:pPr>
          <w:hyperlink w:anchor="_bookmark48" w:history="1">
            <w:r>
              <w:t>Board</w:t>
            </w:r>
            <w:r>
              <w:rPr>
                <w:spacing w:val="-5"/>
              </w:rPr>
              <w:t xml:space="preserve"> </w:t>
            </w:r>
            <w:r>
              <w:t>of</w:t>
            </w:r>
            <w:r>
              <w:rPr>
                <w:spacing w:val="-2"/>
              </w:rPr>
              <w:t xml:space="preserve"> </w:t>
            </w:r>
            <w:r>
              <w:t>Trustees</w:t>
            </w:r>
            <w:r>
              <w:tab/>
              <w:t>26</w:t>
            </w:r>
          </w:hyperlink>
        </w:p>
        <w:p w14:paraId="4D2A9312" w14:textId="77777777" w:rsidR="005B51BC" w:rsidRDefault="001049EA">
          <w:pPr>
            <w:pStyle w:val="TOC2"/>
            <w:tabs>
              <w:tab w:val="right" w:leader="dot" w:pos="10913"/>
            </w:tabs>
            <w:spacing w:before="117"/>
            <w:ind w:left="479"/>
          </w:pPr>
          <w:hyperlink w:anchor="_bookmark49" w:history="1">
            <w:r>
              <w:t>Ethics</w:t>
            </w:r>
            <w:r>
              <w:rPr>
                <w:spacing w:val="-5"/>
              </w:rPr>
              <w:t xml:space="preserve"> </w:t>
            </w:r>
            <w:r>
              <w:t>Statement</w:t>
            </w:r>
            <w:r>
              <w:tab/>
              <w:t>26</w:t>
            </w:r>
          </w:hyperlink>
        </w:p>
        <w:p w14:paraId="4D2A9313" w14:textId="77777777" w:rsidR="005B51BC" w:rsidRDefault="001049EA">
          <w:pPr>
            <w:pStyle w:val="TOC2"/>
            <w:tabs>
              <w:tab w:val="right" w:leader="dot" w:pos="10913"/>
            </w:tabs>
            <w:spacing w:before="57"/>
          </w:pPr>
          <w:hyperlink w:anchor="_bookmark50" w:history="1">
            <w:r>
              <w:t>Iowa Code 69.16A</w:t>
            </w:r>
            <w:r>
              <w:rPr>
                <w:spacing w:val="-5"/>
              </w:rPr>
              <w:t xml:space="preserve"> </w:t>
            </w:r>
            <w:r>
              <w:t>Gender</w:t>
            </w:r>
            <w:r>
              <w:rPr>
                <w:spacing w:val="-5"/>
              </w:rPr>
              <w:t xml:space="preserve"> </w:t>
            </w:r>
            <w:r>
              <w:t>Balance</w:t>
            </w:r>
            <w:r>
              <w:tab/>
              <w:t>26</w:t>
            </w:r>
          </w:hyperlink>
        </w:p>
        <w:p w14:paraId="4D2A9314" w14:textId="77777777" w:rsidR="005B51BC" w:rsidRDefault="001049EA">
          <w:pPr>
            <w:pStyle w:val="TOC2"/>
            <w:tabs>
              <w:tab w:val="right" w:leader="dot" w:pos="10913"/>
            </w:tabs>
            <w:spacing w:before="64"/>
          </w:pPr>
          <w:hyperlink w:anchor="_bookmark51" w:history="1">
            <w:r>
              <w:t>Compliance</w:t>
            </w:r>
            <w:r>
              <w:tab/>
              <w:t>27</w:t>
            </w:r>
          </w:hyperlink>
        </w:p>
        <w:p w14:paraId="4D2A9315" w14:textId="77777777" w:rsidR="005B51BC" w:rsidRDefault="001049EA">
          <w:pPr>
            <w:pStyle w:val="TOC2"/>
            <w:tabs>
              <w:tab w:val="right" w:leader="dot" w:pos="10913"/>
            </w:tabs>
          </w:pPr>
          <w:hyperlink w:anchor="_bookmark52" w:history="1">
            <w:r>
              <w:t>Members</w:t>
            </w:r>
            <w:r>
              <w:tab/>
              <w:t>27</w:t>
            </w:r>
          </w:hyperlink>
        </w:p>
        <w:bookmarkStart w:id="11" w:name="Sheldon_Public_Library_Forms_29"/>
        <w:bookmarkEnd w:id="11"/>
        <w:p w14:paraId="4D2A9316" w14:textId="77777777" w:rsidR="005B51BC" w:rsidRDefault="001049EA">
          <w:pPr>
            <w:pStyle w:val="TOC2"/>
            <w:tabs>
              <w:tab w:val="right" w:leader="dot" w:pos="10913"/>
            </w:tabs>
          </w:pPr>
          <w:r>
            <w:fldChar w:fldCharType="begin"/>
          </w:r>
          <w:r>
            <w:instrText xml:space="preserve"> HYPERLINK \l "_bookmark53" </w:instrText>
          </w:r>
          <w:r>
            <w:fldChar w:fldCharType="separate"/>
          </w:r>
          <w:r>
            <w:t>Meetings</w:t>
          </w:r>
          <w:r>
            <w:tab/>
            <w:t>27</w:t>
          </w:r>
          <w:r>
            <w:fldChar w:fldCharType="end"/>
          </w:r>
        </w:p>
        <w:p w14:paraId="4D2A9317" w14:textId="77777777" w:rsidR="005B51BC" w:rsidRDefault="001049EA">
          <w:pPr>
            <w:pStyle w:val="TOC1"/>
            <w:tabs>
              <w:tab w:val="right" w:leader="dot" w:pos="10904"/>
            </w:tabs>
            <w:ind w:left="118"/>
          </w:pPr>
          <w:hyperlink w:anchor="_bookmark54" w:history="1">
            <w:r>
              <w:t>Sheldon Public</w:t>
            </w:r>
            <w:r>
              <w:rPr>
                <w:spacing w:val="-4"/>
              </w:rPr>
              <w:t xml:space="preserve"> </w:t>
            </w:r>
            <w:r>
              <w:t>Library</w:t>
            </w:r>
            <w:r>
              <w:rPr>
                <w:spacing w:val="-4"/>
              </w:rPr>
              <w:t xml:space="preserve"> </w:t>
            </w:r>
            <w:r>
              <w:t>Forms</w:t>
            </w:r>
            <w:r>
              <w:tab/>
              <w:t>29</w:t>
            </w:r>
          </w:hyperlink>
        </w:p>
        <w:p w14:paraId="4D2A9318" w14:textId="77777777" w:rsidR="005B51BC" w:rsidRDefault="001049EA">
          <w:pPr>
            <w:pStyle w:val="TOC2"/>
            <w:tabs>
              <w:tab w:val="right" w:leader="dot" w:pos="10912"/>
            </w:tabs>
            <w:spacing w:before="117"/>
          </w:pPr>
          <w:hyperlink w:anchor="_bookmark55" w:history="1">
            <w:r>
              <w:t>Code of Conduct Incident</w:t>
            </w:r>
            <w:r>
              <w:rPr>
                <w:spacing w:val="-1"/>
              </w:rPr>
              <w:t xml:space="preserve"> </w:t>
            </w:r>
            <w:r>
              <w:t>Report</w:t>
            </w:r>
            <w:r>
              <w:rPr>
                <w:spacing w:val="-3"/>
              </w:rPr>
              <w:t xml:space="preserve"> </w:t>
            </w:r>
            <w:r>
              <w:t>Form</w:t>
            </w:r>
            <w:r>
              <w:tab/>
              <w:t>30</w:t>
            </w:r>
          </w:hyperlink>
        </w:p>
        <w:p w14:paraId="4D2A9319" w14:textId="77777777" w:rsidR="005B51BC" w:rsidRDefault="001049EA">
          <w:pPr>
            <w:pStyle w:val="TOC2"/>
            <w:tabs>
              <w:tab w:val="right" w:leader="dot" w:pos="10912"/>
            </w:tabs>
            <w:spacing w:before="57"/>
          </w:pPr>
          <w:hyperlink w:anchor="_bookmark56" w:history="1">
            <w:r>
              <w:t>Gifts</w:t>
            </w:r>
            <w:r>
              <w:rPr>
                <w:spacing w:val="-5"/>
              </w:rPr>
              <w:t xml:space="preserve"> </w:t>
            </w:r>
            <w:r>
              <w:t>and</w:t>
            </w:r>
            <w:r>
              <w:rPr>
                <w:spacing w:val="-1"/>
              </w:rPr>
              <w:t xml:space="preserve"> </w:t>
            </w:r>
            <w:r>
              <w:t>Memorials</w:t>
            </w:r>
            <w:r>
              <w:tab/>
              <w:t>31</w:t>
            </w:r>
          </w:hyperlink>
        </w:p>
        <w:p w14:paraId="4D2A931A" w14:textId="77777777" w:rsidR="005B51BC" w:rsidRDefault="001049EA">
          <w:pPr>
            <w:pStyle w:val="TOC2"/>
            <w:tabs>
              <w:tab w:val="right" w:leader="dot" w:pos="10912"/>
            </w:tabs>
          </w:pPr>
          <w:hyperlink w:anchor="_bookmark57" w:history="1">
            <w:r>
              <w:t>Meeting</w:t>
            </w:r>
            <w:r>
              <w:rPr>
                <w:spacing w:val="-1"/>
              </w:rPr>
              <w:t xml:space="preserve"> </w:t>
            </w:r>
            <w:r>
              <w:t>Room</w:t>
            </w:r>
            <w:r>
              <w:rPr>
                <w:spacing w:val="-5"/>
              </w:rPr>
              <w:t xml:space="preserve"> </w:t>
            </w:r>
            <w:r>
              <w:t>Agreement</w:t>
            </w:r>
            <w:r>
              <w:tab/>
              <w:t>33</w:t>
            </w:r>
          </w:hyperlink>
        </w:p>
        <w:p w14:paraId="4D2A931B" w14:textId="77777777" w:rsidR="005B51BC" w:rsidRDefault="001049EA">
          <w:pPr>
            <w:pStyle w:val="TOC2"/>
            <w:tabs>
              <w:tab w:val="right" w:leader="dot" w:pos="10912"/>
            </w:tabs>
            <w:spacing w:before="64"/>
          </w:pPr>
          <w:hyperlink w:anchor="_bookmark58" w:history="1">
            <w:r>
              <w:t>Statement of</w:t>
            </w:r>
            <w:r>
              <w:rPr>
                <w:spacing w:val="-1"/>
              </w:rPr>
              <w:t xml:space="preserve"> </w:t>
            </w:r>
            <w:r>
              <w:t>Concern</w:t>
            </w:r>
            <w:r>
              <w:rPr>
                <w:spacing w:val="-2"/>
              </w:rPr>
              <w:t xml:space="preserve"> </w:t>
            </w:r>
            <w:r>
              <w:t>Form</w:t>
            </w:r>
            <w:r>
              <w:tab/>
              <w:t>34</w:t>
            </w:r>
          </w:hyperlink>
        </w:p>
        <w:p w14:paraId="4D2A931C" w14:textId="77777777" w:rsidR="005B51BC" w:rsidRDefault="001049EA">
          <w:pPr>
            <w:pStyle w:val="TOC2"/>
            <w:tabs>
              <w:tab w:val="right" w:leader="dot" w:pos="10914"/>
            </w:tabs>
            <w:spacing w:before="60"/>
            <w:ind w:left="477"/>
          </w:pPr>
          <w:hyperlink w:anchor="_bookmark59" w:history="1">
            <w:r>
              <w:t>Volunteer Waiver</w:t>
            </w:r>
            <w:r>
              <w:rPr>
                <w:spacing w:val="-5"/>
              </w:rPr>
              <w:t xml:space="preserve"> </w:t>
            </w:r>
            <w:r>
              <w:t>of</w:t>
            </w:r>
            <w:r>
              <w:rPr>
                <w:spacing w:val="1"/>
              </w:rPr>
              <w:t xml:space="preserve"> </w:t>
            </w:r>
            <w:r>
              <w:t>Liability</w:t>
            </w:r>
            <w:r>
              <w:tab/>
              <w:t>36</w:t>
            </w:r>
          </w:hyperlink>
        </w:p>
      </w:sdtContent>
    </w:sdt>
    <w:p w14:paraId="72DE3DD8" w14:textId="77777777" w:rsidR="005B51BC" w:rsidRDefault="005B51BC"/>
    <w:p w14:paraId="7B311945" w14:textId="77777777" w:rsidR="00E5359F" w:rsidRDefault="00E5359F"/>
    <w:p w14:paraId="05CBAF71" w14:textId="77777777" w:rsidR="00E5359F" w:rsidRDefault="00E5359F"/>
    <w:p w14:paraId="4D2A931D" w14:textId="77777777" w:rsidR="00E5359F" w:rsidRDefault="00E5359F">
      <w:pPr>
        <w:sectPr w:rsidR="00E5359F">
          <w:headerReference w:type="default" r:id="rId11"/>
          <w:pgSz w:w="12240" w:h="15840"/>
          <w:pgMar w:top="1127" w:right="440" w:bottom="1262" w:left="600" w:header="321" w:footer="0" w:gutter="0"/>
          <w:cols w:space="720"/>
        </w:sectPr>
      </w:pPr>
    </w:p>
    <w:p w14:paraId="4D2A931E" w14:textId="543B1551" w:rsidR="005B51BC" w:rsidRDefault="00231F4A" w:rsidP="00231F4A">
      <w:pPr>
        <w:pStyle w:val="Heading1"/>
        <w:spacing w:before="255"/>
        <w:ind w:left="0"/>
      </w:pPr>
      <w:bookmarkStart w:id="12" w:name="_bookmark0"/>
      <w:bookmarkEnd w:id="12"/>
      <w:r>
        <w:rPr>
          <w:color w:val="17365D"/>
        </w:rPr>
        <w:lastRenderedPageBreak/>
        <w:t xml:space="preserve"> </w:t>
      </w:r>
      <w:r w:rsidR="001049EA">
        <w:rPr>
          <w:color w:val="17365D"/>
        </w:rPr>
        <w:t>Mission Statement</w:t>
      </w:r>
    </w:p>
    <w:p w14:paraId="7ACC0A5F" w14:textId="3A0CE951" w:rsidR="001A0F73" w:rsidRPr="001A0F73" w:rsidRDefault="00BA0079" w:rsidP="001A0F73">
      <w:pPr>
        <w:pStyle w:val="BodyText"/>
        <w:spacing w:before="6"/>
        <w:ind w:left="720"/>
      </w:pPr>
      <w:r w:rsidRPr="00BA0079">
        <w:t>Sheldon Public Library e</w:t>
      </w:r>
      <w:r w:rsidR="006E33B9">
        <w:t>n</w:t>
      </w:r>
      <w:r w:rsidRPr="00BA0079">
        <w:t xml:space="preserve">riches its community by providing information, serving as a gathering space, fostering readers, and stimulating creativity. </w:t>
      </w:r>
    </w:p>
    <w:p w14:paraId="4D2A9321" w14:textId="77777777" w:rsidR="005B51BC" w:rsidRDefault="001049EA">
      <w:pPr>
        <w:pStyle w:val="Heading1"/>
        <w:spacing w:before="1"/>
      </w:pPr>
      <w:bookmarkStart w:id="13" w:name="Library_Service_Policy"/>
      <w:bookmarkStart w:id="14" w:name="_bookmark1"/>
      <w:bookmarkEnd w:id="13"/>
      <w:bookmarkEnd w:id="14"/>
      <w:r>
        <w:rPr>
          <w:color w:val="17365D"/>
        </w:rPr>
        <w:t>Library Service Policy</w:t>
      </w:r>
    </w:p>
    <w:p w14:paraId="4D2A9322" w14:textId="2A8E21F3" w:rsidR="005B51BC" w:rsidRDefault="001049EA">
      <w:pPr>
        <w:pStyle w:val="BodyText"/>
        <w:spacing w:before="125" w:line="237" w:lineRule="auto"/>
        <w:ind w:left="840" w:right="963"/>
      </w:pPr>
      <w:r>
        <w:t xml:space="preserve">All patrons, regardless of status, are assisted in their search for information and treated with </w:t>
      </w:r>
      <w:r w:rsidR="00BC5F59">
        <w:t>the utmost courtesy and respect, with strict confidentiality maintained in accordance with</w:t>
      </w:r>
      <w:r>
        <w:t xml:space="preserve"> policy guidelines.</w:t>
      </w:r>
    </w:p>
    <w:p w14:paraId="4D2A9323" w14:textId="7FA41799" w:rsidR="005B51BC" w:rsidRDefault="001049EA">
      <w:pPr>
        <w:pStyle w:val="BodyText"/>
        <w:spacing w:before="119"/>
        <w:ind w:left="840" w:right="373"/>
      </w:pPr>
      <w:r>
        <w:t xml:space="preserve">Service will not be denied or abridged because of age, disability, </w:t>
      </w:r>
      <w:r w:rsidR="003F10D5">
        <w:t>religion</w:t>
      </w:r>
      <w:r>
        <w:t xml:space="preserve">, </w:t>
      </w:r>
      <w:r w:rsidR="003F10D5">
        <w:t>race</w:t>
      </w:r>
      <w:r>
        <w:t xml:space="preserve">, </w:t>
      </w:r>
      <w:r w:rsidR="003F10D5">
        <w:t>socioeconomic status</w:t>
      </w:r>
      <w:r>
        <w:t>, sexual orientation, or political status.</w:t>
      </w:r>
    </w:p>
    <w:p w14:paraId="4D2A9324" w14:textId="453E0186" w:rsidR="005B51BC" w:rsidRDefault="001049EA">
      <w:pPr>
        <w:pStyle w:val="BodyText"/>
        <w:spacing w:before="118"/>
        <w:ind w:left="840" w:right="267"/>
      </w:pPr>
      <w:r>
        <w:t>Information on</w:t>
      </w:r>
      <w:r w:rsidR="00B050D3">
        <w:t xml:space="preserve"> </w:t>
      </w:r>
      <w:r>
        <w:t>library card</w:t>
      </w:r>
      <w:r w:rsidR="00B050D3">
        <w:t>s</w:t>
      </w:r>
      <w:r>
        <w:t xml:space="preserve"> is protected by confidentiality laws and can only be released to the person listed on the card, unless proper procedures have been followed.</w:t>
      </w:r>
    </w:p>
    <w:p w14:paraId="4D2A9325" w14:textId="77777777" w:rsidR="005B51BC" w:rsidRDefault="001049EA">
      <w:pPr>
        <w:pStyle w:val="BodyText"/>
        <w:spacing w:before="124"/>
        <w:ind w:left="840"/>
      </w:pPr>
      <w:r>
        <w:t>Incorporating the principles of The Library Bill of Rights, the library endeavors to</w:t>
      </w:r>
    </w:p>
    <w:p w14:paraId="4D2A9326" w14:textId="6E743E5C" w:rsidR="005B51BC" w:rsidRDefault="001049EA">
      <w:pPr>
        <w:pStyle w:val="ListParagraph"/>
        <w:numPr>
          <w:ilvl w:val="0"/>
          <w:numId w:val="14"/>
        </w:numPr>
        <w:tabs>
          <w:tab w:val="left" w:pos="1559"/>
          <w:tab w:val="left" w:pos="1560"/>
        </w:tabs>
        <w:spacing w:before="117"/>
        <w:ind w:hanging="361"/>
        <w:rPr>
          <w:sz w:val="20"/>
        </w:rPr>
      </w:pPr>
      <w:r>
        <w:rPr>
          <w:sz w:val="20"/>
        </w:rPr>
        <w:t>Select, organize, and make available necessary books and</w:t>
      </w:r>
      <w:r>
        <w:rPr>
          <w:spacing w:val="-34"/>
          <w:sz w:val="20"/>
        </w:rPr>
        <w:t xml:space="preserve"> </w:t>
      </w:r>
      <w:r>
        <w:rPr>
          <w:sz w:val="20"/>
        </w:rPr>
        <w:t>materials.</w:t>
      </w:r>
      <w:r w:rsidR="003F10D5">
        <w:rPr>
          <w:sz w:val="20"/>
        </w:rPr>
        <w:t xml:space="preserve"> </w:t>
      </w:r>
    </w:p>
    <w:p w14:paraId="4D2A9327" w14:textId="77777777" w:rsidR="005B51BC" w:rsidRDefault="001049EA">
      <w:pPr>
        <w:pStyle w:val="ListParagraph"/>
        <w:numPr>
          <w:ilvl w:val="0"/>
          <w:numId w:val="14"/>
        </w:numPr>
        <w:tabs>
          <w:tab w:val="left" w:pos="1559"/>
          <w:tab w:val="left" w:pos="1560"/>
        </w:tabs>
        <w:spacing w:before="119"/>
        <w:ind w:hanging="361"/>
        <w:rPr>
          <w:sz w:val="20"/>
        </w:rPr>
      </w:pPr>
      <w:r>
        <w:rPr>
          <w:sz w:val="20"/>
        </w:rPr>
        <w:t>Provide guidance and assistance to</w:t>
      </w:r>
      <w:r>
        <w:rPr>
          <w:spacing w:val="-24"/>
          <w:sz w:val="20"/>
        </w:rPr>
        <w:t xml:space="preserve"> </w:t>
      </w:r>
      <w:r>
        <w:rPr>
          <w:sz w:val="20"/>
        </w:rPr>
        <w:t>patrons.</w:t>
      </w:r>
    </w:p>
    <w:p w14:paraId="4D2A9328" w14:textId="77777777" w:rsidR="005B51BC" w:rsidRDefault="001049EA">
      <w:pPr>
        <w:pStyle w:val="ListParagraph"/>
        <w:numPr>
          <w:ilvl w:val="0"/>
          <w:numId w:val="14"/>
        </w:numPr>
        <w:tabs>
          <w:tab w:val="left" w:pos="1559"/>
          <w:tab w:val="left" w:pos="1560"/>
        </w:tabs>
        <w:spacing w:before="119"/>
        <w:ind w:right="334"/>
        <w:rPr>
          <w:sz w:val="20"/>
        </w:rPr>
      </w:pPr>
      <w:r>
        <w:rPr>
          <w:sz w:val="20"/>
        </w:rPr>
        <w:t>Sponsor and implement programs, exhibits, displays, book lists, etc., which would appeal to children and</w:t>
      </w:r>
      <w:r>
        <w:rPr>
          <w:spacing w:val="-6"/>
          <w:sz w:val="20"/>
        </w:rPr>
        <w:t xml:space="preserve"> </w:t>
      </w:r>
      <w:r>
        <w:rPr>
          <w:sz w:val="20"/>
        </w:rPr>
        <w:t>adults.</w:t>
      </w:r>
    </w:p>
    <w:p w14:paraId="4D2A9329" w14:textId="77777777" w:rsidR="005B51BC" w:rsidRDefault="001049EA">
      <w:pPr>
        <w:pStyle w:val="ListParagraph"/>
        <w:numPr>
          <w:ilvl w:val="0"/>
          <w:numId w:val="14"/>
        </w:numPr>
        <w:tabs>
          <w:tab w:val="left" w:pos="1559"/>
          <w:tab w:val="left" w:pos="1560"/>
        </w:tabs>
        <w:spacing w:before="118"/>
        <w:ind w:hanging="361"/>
        <w:rPr>
          <w:sz w:val="20"/>
        </w:rPr>
      </w:pPr>
      <w:r>
        <w:rPr>
          <w:sz w:val="20"/>
        </w:rPr>
        <w:t>Cooperate with other community agencies and</w:t>
      </w:r>
      <w:r>
        <w:rPr>
          <w:spacing w:val="-25"/>
          <w:sz w:val="20"/>
        </w:rPr>
        <w:t xml:space="preserve"> </w:t>
      </w:r>
      <w:r>
        <w:rPr>
          <w:sz w:val="20"/>
        </w:rPr>
        <w:t>organizations.</w:t>
      </w:r>
    </w:p>
    <w:p w14:paraId="4D2A932A" w14:textId="556DCB87" w:rsidR="005B51BC" w:rsidRDefault="001049EA">
      <w:pPr>
        <w:pStyle w:val="ListParagraph"/>
        <w:numPr>
          <w:ilvl w:val="0"/>
          <w:numId w:val="14"/>
        </w:numPr>
        <w:tabs>
          <w:tab w:val="left" w:pos="1559"/>
          <w:tab w:val="left" w:pos="1560"/>
        </w:tabs>
        <w:spacing w:before="114"/>
        <w:ind w:right="538"/>
        <w:rPr>
          <w:sz w:val="20"/>
        </w:rPr>
      </w:pPr>
      <w:r>
        <w:rPr>
          <w:sz w:val="20"/>
        </w:rPr>
        <w:t xml:space="preserve">Secure information beyond its </w:t>
      </w:r>
      <w:r>
        <w:rPr>
          <w:spacing w:val="-4"/>
          <w:sz w:val="20"/>
        </w:rPr>
        <w:t xml:space="preserve">own </w:t>
      </w:r>
      <w:r>
        <w:rPr>
          <w:sz w:val="20"/>
        </w:rPr>
        <w:t>resources when requested. (Using interlibrary loan</w:t>
      </w:r>
      <w:r>
        <w:rPr>
          <w:spacing w:val="-48"/>
          <w:sz w:val="20"/>
        </w:rPr>
        <w:t xml:space="preserve"> </w:t>
      </w:r>
      <w:r>
        <w:rPr>
          <w:sz w:val="20"/>
        </w:rPr>
        <w:t>and other resource sharing methods provided through the system and</w:t>
      </w:r>
      <w:r>
        <w:rPr>
          <w:spacing w:val="-29"/>
          <w:sz w:val="20"/>
        </w:rPr>
        <w:t xml:space="preserve"> </w:t>
      </w:r>
      <w:r w:rsidR="002E1D4E">
        <w:rPr>
          <w:spacing w:val="-29"/>
          <w:sz w:val="20"/>
        </w:rPr>
        <w:t xml:space="preserve">the </w:t>
      </w:r>
      <w:r>
        <w:rPr>
          <w:sz w:val="20"/>
        </w:rPr>
        <w:t>state.)</w:t>
      </w:r>
    </w:p>
    <w:p w14:paraId="4D2A932B" w14:textId="77777777" w:rsidR="005B51BC" w:rsidRDefault="001049EA">
      <w:pPr>
        <w:pStyle w:val="ListParagraph"/>
        <w:numPr>
          <w:ilvl w:val="0"/>
          <w:numId w:val="14"/>
        </w:numPr>
        <w:tabs>
          <w:tab w:val="left" w:pos="1559"/>
          <w:tab w:val="left" w:pos="1560"/>
        </w:tabs>
        <w:ind w:hanging="361"/>
        <w:rPr>
          <w:sz w:val="20"/>
        </w:rPr>
      </w:pPr>
      <w:r>
        <w:rPr>
          <w:sz w:val="20"/>
        </w:rPr>
        <w:t>Lend to other libraries upon</w:t>
      </w:r>
      <w:r>
        <w:rPr>
          <w:spacing w:val="-17"/>
          <w:sz w:val="20"/>
        </w:rPr>
        <w:t xml:space="preserve"> </w:t>
      </w:r>
      <w:r>
        <w:rPr>
          <w:sz w:val="20"/>
        </w:rPr>
        <w:t>request.</w:t>
      </w:r>
    </w:p>
    <w:p w14:paraId="4D2A932C" w14:textId="082DDC5F" w:rsidR="005B51BC" w:rsidRDefault="001049EA">
      <w:pPr>
        <w:pStyle w:val="ListParagraph"/>
        <w:numPr>
          <w:ilvl w:val="0"/>
          <w:numId w:val="14"/>
        </w:numPr>
        <w:tabs>
          <w:tab w:val="left" w:pos="1559"/>
          <w:tab w:val="left" w:pos="1560"/>
        </w:tabs>
        <w:spacing w:before="117"/>
        <w:ind w:hanging="363"/>
        <w:rPr>
          <w:sz w:val="20"/>
        </w:rPr>
      </w:pPr>
      <w:r>
        <w:rPr>
          <w:sz w:val="20"/>
        </w:rPr>
        <w:t xml:space="preserve">Develop and provide services </w:t>
      </w:r>
      <w:r w:rsidR="00AC65A6">
        <w:rPr>
          <w:sz w:val="20"/>
        </w:rPr>
        <w:t>for</w:t>
      </w:r>
      <w:r>
        <w:rPr>
          <w:sz w:val="20"/>
        </w:rPr>
        <w:t xml:space="preserve"> patrons with special</w:t>
      </w:r>
      <w:r>
        <w:rPr>
          <w:spacing w:val="-28"/>
          <w:sz w:val="20"/>
        </w:rPr>
        <w:t xml:space="preserve"> </w:t>
      </w:r>
      <w:r>
        <w:rPr>
          <w:sz w:val="20"/>
        </w:rPr>
        <w:t>needs.</w:t>
      </w:r>
    </w:p>
    <w:p w14:paraId="4D2A932D" w14:textId="77777777" w:rsidR="005B51BC" w:rsidRDefault="001049EA">
      <w:pPr>
        <w:pStyle w:val="ListParagraph"/>
        <w:numPr>
          <w:ilvl w:val="0"/>
          <w:numId w:val="14"/>
        </w:numPr>
        <w:tabs>
          <w:tab w:val="left" w:pos="1559"/>
          <w:tab w:val="left" w:pos="1560"/>
        </w:tabs>
        <w:ind w:hanging="363"/>
        <w:rPr>
          <w:sz w:val="20"/>
        </w:rPr>
      </w:pPr>
      <w:r>
        <w:rPr>
          <w:sz w:val="20"/>
        </w:rPr>
        <w:t>Maintain a balance in its services to various age</w:t>
      </w:r>
      <w:r>
        <w:rPr>
          <w:spacing w:val="-29"/>
          <w:sz w:val="20"/>
        </w:rPr>
        <w:t xml:space="preserve"> </w:t>
      </w:r>
      <w:r>
        <w:rPr>
          <w:sz w:val="20"/>
        </w:rPr>
        <w:t>groups.</w:t>
      </w:r>
    </w:p>
    <w:p w14:paraId="4D2A932E" w14:textId="5101AA74" w:rsidR="005B51BC" w:rsidRDefault="001049EA">
      <w:pPr>
        <w:pStyle w:val="ListParagraph"/>
        <w:numPr>
          <w:ilvl w:val="0"/>
          <w:numId w:val="14"/>
        </w:numPr>
        <w:tabs>
          <w:tab w:val="left" w:pos="1559"/>
          <w:tab w:val="left" w:pos="1560"/>
        </w:tabs>
        <w:spacing w:before="120"/>
        <w:ind w:left="1557" w:right="1098"/>
        <w:rPr>
          <w:sz w:val="20"/>
        </w:rPr>
      </w:pPr>
      <w:r>
        <w:rPr>
          <w:sz w:val="20"/>
        </w:rPr>
        <w:t xml:space="preserve">Provide service during hours </w:t>
      </w:r>
      <w:r w:rsidR="00AC65A6">
        <w:rPr>
          <w:sz w:val="20"/>
        </w:rPr>
        <w:t xml:space="preserve">that </w:t>
      </w:r>
      <w:r>
        <w:rPr>
          <w:sz w:val="20"/>
        </w:rPr>
        <w:t xml:space="preserve">best </w:t>
      </w:r>
      <w:r w:rsidR="00F9467E">
        <w:rPr>
          <w:sz w:val="20"/>
        </w:rPr>
        <w:t>meet</w:t>
      </w:r>
      <w:r>
        <w:rPr>
          <w:sz w:val="20"/>
        </w:rPr>
        <w:t xml:space="preserve"> the needs of the community, including evening and weekend</w:t>
      </w:r>
      <w:r>
        <w:rPr>
          <w:spacing w:val="-8"/>
          <w:sz w:val="20"/>
        </w:rPr>
        <w:t xml:space="preserve"> </w:t>
      </w:r>
      <w:r>
        <w:rPr>
          <w:sz w:val="20"/>
        </w:rPr>
        <w:t>hours.</w:t>
      </w:r>
    </w:p>
    <w:p w14:paraId="4D2A932F" w14:textId="77777777" w:rsidR="005B51BC" w:rsidRDefault="001049EA">
      <w:pPr>
        <w:pStyle w:val="ListParagraph"/>
        <w:numPr>
          <w:ilvl w:val="0"/>
          <w:numId w:val="14"/>
        </w:numPr>
        <w:tabs>
          <w:tab w:val="left" w:pos="1559"/>
          <w:tab w:val="left" w:pos="1560"/>
        </w:tabs>
        <w:spacing w:before="120"/>
        <w:ind w:hanging="363"/>
        <w:rPr>
          <w:sz w:val="20"/>
        </w:rPr>
      </w:pPr>
      <w:r>
        <w:rPr>
          <w:sz w:val="20"/>
        </w:rPr>
        <w:t>Regularly review library services being</w:t>
      </w:r>
      <w:r>
        <w:rPr>
          <w:spacing w:val="-22"/>
          <w:sz w:val="20"/>
        </w:rPr>
        <w:t xml:space="preserve"> </w:t>
      </w:r>
      <w:r>
        <w:rPr>
          <w:sz w:val="20"/>
        </w:rPr>
        <w:t>offered.</w:t>
      </w:r>
    </w:p>
    <w:p w14:paraId="4D2A9330" w14:textId="0AB8A213" w:rsidR="005B51BC" w:rsidRDefault="001049EA">
      <w:pPr>
        <w:pStyle w:val="ListParagraph"/>
        <w:numPr>
          <w:ilvl w:val="0"/>
          <w:numId w:val="14"/>
        </w:numPr>
        <w:tabs>
          <w:tab w:val="left" w:pos="1559"/>
          <w:tab w:val="left" w:pos="1560"/>
        </w:tabs>
        <w:spacing w:before="119"/>
        <w:ind w:left="1557" w:right="801"/>
        <w:rPr>
          <w:sz w:val="20"/>
        </w:rPr>
      </w:pPr>
      <w:r>
        <w:rPr>
          <w:sz w:val="20"/>
        </w:rPr>
        <w:t>Use media and other public rel</w:t>
      </w:r>
      <w:r w:rsidR="007A2BA5">
        <w:rPr>
          <w:sz w:val="20"/>
        </w:rPr>
        <w:t>a</w:t>
      </w:r>
      <w:r>
        <w:rPr>
          <w:sz w:val="20"/>
        </w:rPr>
        <w:t>tions mechanisms to promote the full range of available library</w:t>
      </w:r>
      <w:r>
        <w:rPr>
          <w:spacing w:val="-7"/>
          <w:sz w:val="20"/>
        </w:rPr>
        <w:t xml:space="preserve"> </w:t>
      </w:r>
      <w:r>
        <w:rPr>
          <w:sz w:val="20"/>
        </w:rPr>
        <w:t>services.</w:t>
      </w:r>
    </w:p>
    <w:p w14:paraId="4D2A9331" w14:textId="77777777" w:rsidR="005B51BC" w:rsidRDefault="005B51BC">
      <w:pPr>
        <w:pStyle w:val="BodyText"/>
        <w:spacing w:before="4"/>
        <w:rPr>
          <w:sz w:val="19"/>
        </w:rPr>
      </w:pPr>
    </w:p>
    <w:p w14:paraId="4D2A9332" w14:textId="77777777" w:rsidR="005B51BC" w:rsidRDefault="001049EA">
      <w:pPr>
        <w:pStyle w:val="Heading2"/>
      </w:pPr>
      <w:bookmarkStart w:id="15" w:name="Special_Areas_to_Note:"/>
      <w:bookmarkStart w:id="16" w:name="_bookmark2"/>
      <w:bookmarkEnd w:id="15"/>
      <w:bookmarkEnd w:id="16"/>
      <w:r>
        <w:rPr>
          <w:color w:val="17365D"/>
        </w:rPr>
        <w:t>Special Areas to Note:</w:t>
      </w:r>
    </w:p>
    <w:p w14:paraId="4D2A9333" w14:textId="77777777" w:rsidR="005B51BC" w:rsidRDefault="001049EA">
      <w:pPr>
        <w:pStyle w:val="Heading3"/>
        <w:spacing w:before="121"/>
      </w:pPr>
      <w:bookmarkStart w:id="17" w:name="Homework_Questions"/>
      <w:bookmarkEnd w:id="17"/>
      <w:r>
        <w:rPr>
          <w:color w:val="4F81BD"/>
        </w:rPr>
        <w:t>Homework Questions</w:t>
      </w:r>
    </w:p>
    <w:p w14:paraId="4D2A9334" w14:textId="036B8985" w:rsidR="005B51BC" w:rsidRDefault="001049EA">
      <w:pPr>
        <w:pStyle w:val="BodyText"/>
        <w:spacing w:before="122"/>
        <w:ind w:left="840" w:right="621"/>
      </w:pPr>
      <w:r>
        <w:t xml:space="preserve">Homework assignments are intended to teach students the process of learning and finding information. The </w:t>
      </w:r>
      <w:proofErr w:type="gramStart"/>
      <w:r>
        <w:t>Library</w:t>
      </w:r>
      <w:proofErr w:type="gramEnd"/>
      <w:r>
        <w:t xml:space="preserve"> can assist in the use of Library </w:t>
      </w:r>
      <w:proofErr w:type="gramStart"/>
      <w:r w:rsidR="002C6095">
        <w:t>tools, but</w:t>
      </w:r>
      <w:proofErr w:type="gramEnd"/>
      <w:r>
        <w:t xml:space="preserve"> will not provide answers to the</w:t>
      </w:r>
      <w:bookmarkStart w:id="18" w:name="Legal_Questions"/>
      <w:bookmarkEnd w:id="18"/>
      <w:r>
        <w:t xml:space="preserve"> homework.</w:t>
      </w:r>
    </w:p>
    <w:p w14:paraId="4D2A9335" w14:textId="77777777" w:rsidR="005B51BC" w:rsidRDefault="001049EA">
      <w:pPr>
        <w:pStyle w:val="Heading3"/>
        <w:spacing w:before="120"/>
      </w:pPr>
      <w:r>
        <w:rPr>
          <w:color w:val="4F81BD"/>
        </w:rPr>
        <w:t>Legal Questions</w:t>
      </w:r>
    </w:p>
    <w:p w14:paraId="4D2A9336" w14:textId="7AF34B5A" w:rsidR="005B51BC" w:rsidRDefault="001049EA">
      <w:pPr>
        <w:pStyle w:val="BodyText"/>
        <w:spacing w:before="118"/>
        <w:ind w:left="840" w:right="940"/>
      </w:pPr>
      <w:r>
        <w:t>Staff can assist patrons in finding citation information from codes and help access other legal resources</w:t>
      </w:r>
      <w:r w:rsidR="007A2BA5">
        <w:t>,</w:t>
      </w:r>
      <w:r>
        <w:t xml:space="preserve"> but </w:t>
      </w:r>
      <w:r w:rsidR="00721149">
        <w:t>they cannot offer legal advice or explain the information found</w:t>
      </w:r>
      <w:r>
        <w:t>.</w:t>
      </w:r>
    </w:p>
    <w:p w14:paraId="4D2A9337" w14:textId="77777777" w:rsidR="005B51BC" w:rsidRDefault="001049EA">
      <w:pPr>
        <w:pStyle w:val="Heading3"/>
        <w:spacing w:before="113"/>
      </w:pPr>
      <w:bookmarkStart w:id="19" w:name="Medical_Questions"/>
      <w:bookmarkEnd w:id="19"/>
      <w:r>
        <w:rPr>
          <w:color w:val="4F81BD"/>
        </w:rPr>
        <w:t>Medical Questions</w:t>
      </w:r>
    </w:p>
    <w:p w14:paraId="4D2A9338" w14:textId="504144FE" w:rsidR="005B51BC" w:rsidRDefault="001049EA">
      <w:pPr>
        <w:pStyle w:val="BodyText"/>
        <w:spacing w:before="122"/>
        <w:ind w:left="840" w:right="1028"/>
      </w:pPr>
      <w:proofErr w:type="gramStart"/>
      <w:r>
        <w:t>Factual information</w:t>
      </w:r>
      <w:proofErr w:type="gramEnd"/>
      <w:r>
        <w:t xml:space="preserve"> can be provided from medical dictionaries, books</w:t>
      </w:r>
      <w:r w:rsidR="007A2BA5">
        <w:t>,</w:t>
      </w:r>
      <w:r>
        <w:t xml:space="preserve"> and other sources, but questions that involve interpretation and opinion cannot be answered by the library staff.</w:t>
      </w:r>
    </w:p>
    <w:p w14:paraId="4F69E7D5" w14:textId="77777777" w:rsidR="00656C63" w:rsidRDefault="00656C63">
      <w:pPr>
        <w:pStyle w:val="BodyText"/>
        <w:spacing w:before="122"/>
        <w:ind w:left="840" w:right="1028"/>
      </w:pPr>
    </w:p>
    <w:p w14:paraId="02D4FFAF" w14:textId="77777777" w:rsidR="00656C63" w:rsidRDefault="00656C63">
      <w:pPr>
        <w:pStyle w:val="BodyText"/>
        <w:spacing w:before="122"/>
        <w:ind w:left="840" w:right="1028"/>
      </w:pPr>
    </w:p>
    <w:p w14:paraId="4D2A9339" w14:textId="09A3A7DC" w:rsidR="005B51BC" w:rsidRDefault="001049EA">
      <w:pPr>
        <w:pStyle w:val="Heading3"/>
        <w:spacing w:before="116"/>
      </w:pPr>
      <w:bookmarkStart w:id="20" w:name="Tax_Information"/>
      <w:bookmarkEnd w:id="20"/>
      <w:r>
        <w:rPr>
          <w:color w:val="4F81BD"/>
        </w:rPr>
        <w:lastRenderedPageBreak/>
        <w:t>Tax Information</w:t>
      </w:r>
    </w:p>
    <w:p w14:paraId="4D2A933A" w14:textId="77777777" w:rsidR="005B51BC" w:rsidRDefault="001049EA">
      <w:pPr>
        <w:pStyle w:val="BodyText"/>
        <w:spacing w:before="125"/>
        <w:ind w:left="840" w:right="302"/>
      </w:pPr>
      <w:r>
        <w:t>The library attempts to provide basic forms for state and federal taxes when possible. The library staff can assist the public in locating and copying forms, but the staff cannot suggest which form to use or provide help in completing any tax documents.</w:t>
      </w:r>
    </w:p>
    <w:p w14:paraId="58C42DFB" w14:textId="77777777" w:rsidR="00E1064B" w:rsidRPr="0059694C" w:rsidRDefault="00E1064B">
      <w:pPr>
        <w:rPr>
          <w:b/>
          <w:bCs/>
          <w:color w:val="1F497D" w:themeColor="text2"/>
          <w:sz w:val="32"/>
          <w:szCs w:val="32"/>
        </w:rPr>
      </w:pPr>
    </w:p>
    <w:p w14:paraId="0692BCF5" w14:textId="77777777" w:rsidR="0059694C" w:rsidRDefault="0059694C">
      <w:pPr>
        <w:rPr>
          <w:b/>
          <w:bCs/>
          <w:color w:val="1F497D" w:themeColor="text2"/>
          <w:sz w:val="32"/>
          <w:szCs w:val="32"/>
        </w:rPr>
      </w:pPr>
      <w:r w:rsidRPr="0059694C">
        <w:rPr>
          <w:b/>
          <w:bCs/>
          <w:color w:val="1F497D" w:themeColor="text2"/>
          <w:sz w:val="32"/>
          <w:szCs w:val="32"/>
        </w:rPr>
        <w:t xml:space="preserve">Hours of Operation </w:t>
      </w:r>
    </w:p>
    <w:p w14:paraId="16909EAC" w14:textId="77777777" w:rsidR="0059694C" w:rsidRDefault="0059694C">
      <w:pPr>
        <w:rPr>
          <w:b/>
          <w:bCs/>
          <w:color w:val="1F497D" w:themeColor="text2"/>
          <w:sz w:val="32"/>
          <w:szCs w:val="32"/>
        </w:rPr>
      </w:pPr>
    </w:p>
    <w:p w14:paraId="4523F9A9" w14:textId="77777777" w:rsidR="0059694C" w:rsidRDefault="0059694C" w:rsidP="0059694C">
      <w:pPr>
        <w:pStyle w:val="Heading3"/>
        <w:spacing w:before="121"/>
      </w:pPr>
      <w:r>
        <w:rPr>
          <w:color w:val="4F81BD"/>
        </w:rPr>
        <w:t>Library Hours</w:t>
      </w:r>
    </w:p>
    <w:p w14:paraId="4F6713DC" w14:textId="77777777" w:rsidR="0059694C" w:rsidRDefault="0059694C" w:rsidP="0059694C">
      <w:pPr>
        <w:pStyle w:val="BodyText"/>
        <w:tabs>
          <w:tab w:val="left" w:pos="3000"/>
        </w:tabs>
        <w:ind w:left="835" w:right="38" w:hanging="1"/>
        <w:jc w:val="both"/>
      </w:pPr>
      <w:r>
        <w:t>Monday</w:t>
      </w:r>
      <w:r>
        <w:tab/>
        <w:t xml:space="preserve">9:30 a.m. – 8:00 p.m. </w:t>
      </w:r>
    </w:p>
    <w:p w14:paraId="6650FC6E" w14:textId="57925A6C" w:rsidR="0059694C" w:rsidRDefault="0059694C" w:rsidP="0059694C">
      <w:pPr>
        <w:pStyle w:val="BodyText"/>
        <w:tabs>
          <w:tab w:val="left" w:pos="3000"/>
        </w:tabs>
        <w:ind w:left="835" w:right="38" w:hanging="1"/>
        <w:jc w:val="both"/>
      </w:pPr>
      <w:r>
        <w:t xml:space="preserve">Tuesday – Friday    </w:t>
      </w:r>
      <w:r w:rsidR="00B303BD">
        <w:t xml:space="preserve">   </w:t>
      </w:r>
      <w:r>
        <w:t xml:space="preserve">9:30 a.m. – 5:30 p.m. </w:t>
      </w:r>
    </w:p>
    <w:p w14:paraId="102DA5AF" w14:textId="4071BC48" w:rsidR="0059694C" w:rsidRDefault="0059694C" w:rsidP="0059694C">
      <w:pPr>
        <w:pStyle w:val="BodyText"/>
        <w:tabs>
          <w:tab w:val="left" w:pos="3000"/>
        </w:tabs>
        <w:ind w:left="835" w:right="38" w:hanging="1"/>
        <w:jc w:val="both"/>
      </w:pPr>
      <w:r>
        <w:t>Saturday</w:t>
      </w:r>
      <w:r>
        <w:tab/>
        <w:t>10:00 a.m. – 2:00</w:t>
      </w:r>
      <w:r>
        <w:rPr>
          <w:spacing w:val="-16"/>
        </w:rPr>
        <w:t xml:space="preserve"> </w:t>
      </w:r>
      <w:r>
        <w:t>p.m.</w:t>
      </w:r>
    </w:p>
    <w:p w14:paraId="4239E385" w14:textId="77777777" w:rsidR="0059694C" w:rsidRDefault="0059694C" w:rsidP="0059694C">
      <w:pPr>
        <w:pStyle w:val="BodyText"/>
        <w:tabs>
          <w:tab w:val="left" w:pos="3000"/>
        </w:tabs>
        <w:ind w:left="835"/>
        <w:jc w:val="both"/>
      </w:pPr>
      <w:r>
        <w:t>Sunday</w:t>
      </w:r>
      <w:r>
        <w:tab/>
        <w:t>Closed</w:t>
      </w:r>
    </w:p>
    <w:p w14:paraId="0B42B4EC" w14:textId="77777777" w:rsidR="0059694C" w:rsidRDefault="0059694C" w:rsidP="008775AE">
      <w:pPr>
        <w:pStyle w:val="Heading3"/>
        <w:spacing w:before="0"/>
        <w:ind w:left="0"/>
        <w:rPr>
          <w:color w:val="4F81BD"/>
        </w:rPr>
      </w:pPr>
    </w:p>
    <w:p w14:paraId="41DA40F4" w14:textId="1B259145" w:rsidR="0059694C" w:rsidRDefault="0059694C" w:rsidP="0059694C">
      <w:pPr>
        <w:pStyle w:val="Heading3"/>
        <w:spacing w:before="0"/>
        <w:ind w:left="835"/>
      </w:pPr>
      <w:r>
        <w:rPr>
          <w:color w:val="4F81BD"/>
        </w:rPr>
        <w:t>Exceptions</w:t>
      </w:r>
    </w:p>
    <w:p w14:paraId="6CFAB019" w14:textId="25980587" w:rsidR="0059694C" w:rsidRDefault="0059694C" w:rsidP="0059694C">
      <w:pPr>
        <w:pStyle w:val="BodyText"/>
        <w:tabs>
          <w:tab w:val="left" w:pos="2992"/>
        </w:tabs>
        <w:spacing w:before="122" w:line="239" w:lineRule="exact"/>
        <w:ind w:left="840"/>
      </w:pPr>
      <w:r>
        <w:t>New</w:t>
      </w:r>
      <w:r>
        <w:rPr>
          <w:spacing w:val="-4"/>
        </w:rPr>
        <w:t xml:space="preserve"> </w:t>
      </w:r>
      <w:r>
        <w:t>Year’s</w:t>
      </w:r>
      <w:r>
        <w:rPr>
          <w:spacing w:val="-6"/>
        </w:rPr>
        <w:t xml:space="preserve"> </w:t>
      </w:r>
      <w:r>
        <w:t>Day</w:t>
      </w:r>
      <w:r>
        <w:tab/>
        <w:t>Closed</w:t>
      </w:r>
      <w:r>
        <w:tab/>
      </w:r>
      <w:r>
        <w:tab/>
        <w:t xml:space="preserve">Thanksgiving Day </w:t>
      </w:r>
      <w:r>
        <w:tab/>
        <w:t>Closed</w:t>
      </w:r>
    </w:p>
    <w:p w14:paraId="684298A7" w14:textId="24DBA1AB" w:rsidR="0059694C" w:rsidRDefault="0059694C" w:rsidP="0059694C">
      <w:pPr>
        <w:pStyle w:val="BodyText"/>
        <w:tabs>
          <w:tab w:val="left" w:pos="2999"/>
        </w:tabs>
        <w:spacing w:line="239" w:lineRule="exact"/>
        <w:ind w:left="839"/>
      </w:pPr>
      <w:r>
        <w:t>Memorial Day</w:t>
      </w:r>
      <w:r>
        <w:tab/>
        <w:t>Closed</w:t>
      </w:r>
      <w:r>
        <w:tab/>
      </w:r>
      <w:r>
        <w:tab/>
        <w:t xml:space="preserve">Christmas Eve </w:t>
      </w:r>
      <w:r>
        <w:tab/>
        <w:t>Closed</w:t>
      </w:r>
    </w:p>
    <w:p w14:paraId="5DE73C52" w14:textId="31DF76E5" w:rsidR="0059694C" w:rsidRDefault="0059694C" w:rsidP="0059694C">
      <w:pPr>
        <w:pStyle w:val="BodyText"/>
        <w:tabs>
          <w:tab w:val="left" w:pos="2999"/>
        </w:tabs>
        <w:spacing w:line="243" w:lineRule="exact"/>
        <w:ind w:left="839"/>
      </w:pPr>
      <w:r>
        <w:t>Fourth of</w:t>
      </w:r>
      <w:r>
        <w:rPr>
          <w:spacing w:val="-5"/>
        </w:rPr>
        <w:t xml:space="preserve"> </w:t>
      </w:r>
      <w:r>
        <w:t>July</w:t>
      </w:r>
      <w:r>
        <w:tab/>
        <w:t>Closed</w:t>
      </w:r>
      <w:r>
        <w:tab/>
      </w:r>
      <w:r>
        <w:tab/>
        <w:t xml:space="preserve">Christmas Day </w:t>
      </w:r>
      <w:r>
        <w:tab/>
        <w:t xml:space="preserve">Closed </w:t>
      </w:r>
    </w:p>
    <w:p w14:paraId="0B020716" w14:textId="77777777" w:rsidR="0059694C" w:rsidRDefault="0059694C" w:rsidP="0059694C">
      <w:pPr>
        <w:pStyle w:val="BodyText"/>
        <w:tabs>
          <w:tab w:val="left" w:pos="2999"/>
        </w:tabs>
        <w:spacing w:before="9"/>
        <w:ind w:left="839"/>
      </w:pPr>
      <w:r>
        <w:t>Labor</w:t>
      </w:r>
      <w:r>
        <w:rPr>
          <w:spacing w:val="-4"/>
        </w:rPr>
        <w:t xml:space="preserve"> </w:t>
      </w:r>
      <w:r>
        <w:t>Day</w:t>
      </w:r>
      <w:r>
        <w:tab/>
        <w:t>Closed</w:t>
      </w:r>
    </w:p>
    <w:p w14:paraId="1A315BD3" w14:textId="77777777" w:rsidR="0059694C" w:rsidRDefault="0059694C">
      <w:pPr>
        <w:rPr>
          <w:b/>
          <w:bCs/>
          <w:color w:val="1F497D" w:themeColor="text2"/>
          <w:sz w:val="32"/>
          <w:szCs w:val="32"/>
        </w:rPr>
      </w:pPr>
    </w:p>
    <w:p w14:paraId="435A0F52" w14:textId="65B73C11" w:rsidR="0059694C" w:rsidRDefault="0059694C" w:rsidP="00974ED3">
      <w:pPr>
        <w:ind w:firstLine="720"/>
        <w:rPr>
          <w:b/>
          <w:bCs/>
          <w:color w:val="4F81BD" w:themeColor="accent1"/>
          <w:sz w:val="28"/>
          <w:szCs w:val="28"/>
        </w:rPr>
      </w:pPr>
      <w:r w:rsidRPr="0059694C">
        <w:rPr>
          <w:b/>
          <w:bCs/>
          <w:color w:val="4F81BD" w:themeColor="accent1"/>
          <w:sz w:val="28"/>
          <w:szCs w:val="28"/>
        </w:rPr>
        <w:t xml:space="preserve">Storytime </w:t>
      </w:r>
    </w:p>
    <w:p w14:paraId="710AA7A2" w14:textId="3F510640" w:rsidR="0059694C" w:rsidRDefault="0059694C" w:rsidP="0059694C">
      <w:pPr>
        <w:pStyle w:val="BodyText"/>
        <w:spacing w:before="125"/>
        <w:ind w:left="839" w:right="560"/>
      </w:pPr>
      <w:r>
        <w:t xml:space="preserve">Storytime sessions will be available throughout the year. Times and dates are available at the </w:t>
      </w:r>
      <w:proofErr w:type="gramStart"/>
      <w:r>
        <w:t>Library</w:t>
      </w:r>
      <w:proofErr w:type="gramEnd"/>
      <w:r w:rsidR="00FE6BF3">
        <w:t xml:space="preserve"> (and on the library’s website)</w:t>
      </w:r>
      <w:r>
        <w:t>. In the case of inclement weather, story time may be cancelled.</w:t>
      </w:r>
    </w:p>
    <w:p w14:paraId="40CDF2CE" w14:textId="77777777" w:rsidR="0059694C" w:rsidRDefault="0059694C" w:rsidP="0059694C">
      <w:pPr>
        <w:pStyle w:val="ListParagraph"/>
        <w:numPr>
          <w:ilvl w:val="0"/>
          <w:numId w:val="14"/>
        </w:numPr>
        <w:tabs>
          <w:tab w:val="left" w:pos="1559"/>
          <w:tab w:val="left" w:pos="1560"/>
        </w:tabs>
        <w:spacing w:before="119"/>
        <w:ind w:hanging="361"/>
        <w:rPr>
          <w:sz w:val="20"/>
        </w:rPr>
      </w:pPr>
      <w:r>
        <w:rPr>
          <w:sz w:val="20"/>
        </w:rPr>
        <w:t xml:space="preserve">If Sheldon Public Schools </w:t>
      </w:r>
      <w:r>
        <w:rPr>
          <w:spacing w:val="-3"/>
          <w:sz w:val="20"/>
        </w:rPr>
        <w:t xml:space="preserve">are </w:t>
      </w:r>
      <w:r>
        <w:rPr>
          <w:sz w:val="20"/>
        </w:rPr>
        <w:t>closed, story time will not be</w:t>
      </w:r>
      <w:r>
        <w:rPr>
          <w:spacing w:val="-19"/>
          <w:sz w:val="20"/>
        </w:rPr>
        <w:t xml:space="preserve"> </w:t>
      </w:r>
      <w:r>
        <w:rPr>
          <w:sz w:val="20"/>
        </w:rPr>
        <w:t>held.</w:t>
      </w:r>
    </w:p>
    <w:p w14:paraId="37E8938A" w14:textId="77777777" w:rsidR="0059694C" w:rsidRDefault="0059694C" w:rsidP="0059694C">
      <w:pPr>
        <w:pStyle w:val="ListParagraph"/>
        <w:numPr>
          <w:ilvl w:val="0"/>
          <w:numId w:val="14"/>
        </w:numPr>
        <w:tabs>
          <w:tab w:val="left" w:pos="1559"/>
          <w:tab w:val="left" w:pos="1560"/>
        </w:tabs>
        <w:ind w:hanging="361"/>
        <w:rPr>
          <w:sz w:val="20"/>
        </w:rPr>
      </w:pPr>
      <w:r>
        <w:rPr>
          <w:sz w:val="20"/>
        </w:rPr>
        <w:t>If Sheldon Public Schools start late, morning story time will not be</w:t>
      </w:r>
      <w:r>
        <w:rPr>
          <w:spacing w:val="-34"/>
          <w:sz w:val="20"/>
        </w:rPr>
        <w:t xml:space="preserve"> </w:t>
      </w:r>
      <w:r>
        <w:rPr>
          <w:sz w:val="20"/>
        </w:rPr>
        <w:t>held.</w:t>
      </w:r>
    </w:p>
    <w:p w14:paraId="7070F2A4" w14:textId="77777777" w:rsidR="0059694C" w:rsidRDefault="0059694C" w:rsidP="0059694C">
      <w:pPr>
        <w:pStyle w:val="ListParagraph"/>
        <w:numPr>
          <w:ilvl w:val="0"/>
          <w:numId w:val="14"/>
        </w:numPr>
        <w:tabs>
          <w:tab w:val="left" w:pos="1558"/>
          <w:tab w:val="left" w:pos="1560"/>
        </w:tabs>
        <w:spacing w:before="117" w:line="357" w:lineRule="auto"/>
        <w:ind w:left="838" w:right="1694" w:firstLine="360"/>
        <w:rPr>
          <w:sz w:val="20"/>
        </w:rPr>
      </w:pPr>
      <w:r>
        <w:rPr>
          <w:sz w:val="20"/>
        </w:rPr>
        <w:t xml:space="preserve">If Sheldon Public Schools let out early, afternoon story time will </w:t>
      </w:r>
      <w:r>
        <w:rPr>
          <w:spacing w:val="-2"/>
          <w:sz w:val="20"/>
        </w:rPr>
        <w:t xml:space="preserve">not </w:t>
      </w:r>
      <w:r>
        <w:rPr>
          <w:sz w:val="20"/>
        </w:rPr>
        <w:t>be held. Cancellation announcements can be found on the KIWA website and/or radio</w:t>
      </w:r>
      <w:r>
        <w:rPr>
          <w:spacing w:val="-47"/>
          <w:sz w:val="20"/>
        </w:rPr>
        <w:t xml:space="preserve"> </w:t>
      </w:r>
      <w:r>
        <w:rPr>
          <w:sz w:val="20"/>
        </w:rPr>
        <w:t>station.</w:t>
      </w:r>
    </w:p>
    <w:p w14:paraId="26A4F38F" w14:textId="1D5F5071" w:rsidR="0059694C" w:rsidRPr="00E44B88" w:rsidRDefault="0059694C" w:rsidP="00E44B88">
      <w:pPr>
        <w:spacing w:before="120"/>
        <w:ind w:left="838"/>
        <w:rPr>
          <w:i/>
          <w:sz w:val="20"/>
        </w:rPr>
      </w:pPr>
      <w:r>
        <w:rPr>
          <w:i/>
          <w:sz w:val="20"/>
        </w:rPr>
        <w:t xml:space="preserve">Last updated and adopted on </w:t>
      </w:r>
      <w:r w:rsidR="002F493D">
        <w:rPr>
          <w:i/>
          <w:sz w:val="20"/>
        </w:rPr>
        <w:t>1/21/2026</w:t>
      </w:r>
    </w:p>
    <w:p w14:paraId="76582C7A" w14:textId="77777777" w:rsidR="00974ED3" w:rsidRPr="00E44B88" w:rsidRDefault="00974ED3" w:rsidP="0059694C">
      <w:pPr>
        <w:ind w:firstLine="720"/>
        <w:rPr>
          <w:b/>
          <w:bCs/>
          <w:color w:val="1F497D" w:themeColor="text2"/>
          <w:sz w:val="28"/>
          <w:szCs w:val="28"/>
        </w:rPr>
      </w:pPr>
    </w:p>
    <w:p w14:paraId="1DA22D0A" w14:textId="17EB7FF2" w:rsidR="00E44B88" w:rsidRDefault="00E44B88" w:rsidP="00954263">
      <w:pPr>
        <w:ind w:firstLine="720"/>
        <w:rPr>
          <w:b/>
          <w:bCs/>
          <w:color w:val="1F497D" w:themeColor="text2"/>
          <w:sz w:val="28"/>
          <w:szCs w:val="28"/>
        </w:rPr>
      </w:pPr>
      <w:r w:rsidRPr="00E44B88">
        <w:rPr>
          <w:b/>
          <w:bCs/>
          <w:color w:val="1F497D" w:themeColor="text2"/>
          <w:sz w:val="28"/>
          <w:szCs w:val="28"/>
        </w:rPr>
        <w:t>Library Bill of Rights</w:t>
      </w:r>
    </w:p>
    <w:p w14:paraId="71A6A2B1" w14:textId="77777777" w:rsidR="00E44B88" w:rsidRDefault="00E44B88" w:rsidP="00E44B88">
      <w:pPr>
        <w:pStyle w:val="BodyText"/>
        <w:spacing w:before="128"/>
        <w:ind w:left="840"/>
      </w:pPr>
      <w:r>
        <w:t>Source: American Library Council, 1996</w:t>
      </w:r>
    </w:p>
    <w:p w14:paraId="20BC5AD9" w14:textId="77777777" w:rsidR="00E44B88" w:rsidRDefault="00E44B88" w:rsidP="00E44B88">
      <w:pPr>
        <w:pStyle w:val="BodyText"/>
        <w:spacing w:before="120"/>
        <w:ind w:left="839" w:right="284"/>
      </w:pPr>
      <w:r>
        <w:t>The American Library Association affirms that all libraries are forums for information and ideas, and that the following basic policies should guide their services.</w:t>
      </w:r>
    </w:p>
    <w:p w14:paraId="74F60055" w14:textId="77777777" w:rsidR="00E44B88" w:rsidRDefault="00E44B88" w:rsidP="00E44B88">
      <w:pPr>
        <w:pStyle w:val="ListParagraph"/>
        <w:numPr>
          <w:ilvl w:val="0"/>
          <w:numId w:val="13"/>
        </w:numPr>
        <w:tabs>
          <w:tab w:val="left" w:pos="1560"/>
        </w:tabs>
        <w:ind w:right="376"/>
        <w:rPr>
          <w:sz w:val="20"/>
        </w:rPr>
      </w:pPr>
      <w:r>
        <w:rPr>
          <w:sz w:val="20"/>
        </w:rPr>
        <w:t>Books and other library resources should be provided for the interest, information, and enlightenment of all people of the community the library serves. Materials should not be excluded</w:t>
      </w:r>
      <w:r>
        <w:rPr>
          <w:spacing w:val="-3"/>
          <w:sz w:val="20"/>
        </w:rPr>
        <w:t xml:space="preserve"> </w:t>
      </w:r>
      <w:r>
        <w:rPr>
          <w:sz w:val="20"/>
        </w:rPr>
        <w:t>because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origin,</w:t>
      </w:r>
      <w:r>
        <w:rPr>
          <w:spacing w:val="-4"/>
          <w:sz w:val="20"/>
        </w:rPr>
        <w:t xml:space="preserve"> </w:t>
      </w:r>
      <w:r>
        <w:rPr>
          <w:sz w:val="20"/>
        </w:rPr>
        <w:t>background,</w:t>
      </w:r>
      <w:r>
        <w:rPr>
          <w:spacing w:val="-1"/>
          <w:sz w:val="20"/>
        </w:rPr>
        <w:t xml:space="preserve"> </w:t>
      </w:r>
      <w:r>
        <w:rPr>
          <w:sz w:val="20"/>
        </w:rPr>
        <w:t>or</w:t>
      </w:r>
      <w:r>
        <w:rPr>
          <w:spacing w:val="1"/>
          <w:sz w:val="20"/>
        </w:rPr>
        <w:t xml:space="preserve"> </w:t>
      </w:r>
      <w:r>
        <w:rPr>
          <w:sz w:val="20"/>
        </w:rPr>
        <w:t>views</w:t>
      </w:r>
      <w:r>
        <w:rPr>
          <w:spacing w:val="-4"/>
          <w:sz w:val="20"/>
        </w:rPr>
        <w:t xml:space="preserve"> </w:t>
      </w:r>
      <w:r>
        <w:rPr>
          <w:sz w:val="20"/>
        </w:rPr>
        <w:t>of</w:t>
      </w:r>
      <w:r>
        <w:rPr>
          <w:spacing w:val="-4"/>
          <w:sz w:val="20"/>
        </w:rPr>
        <w:t xml:space="preserve"> </w:t>
      </w:r>
      <w:r>
        <w:rPr>
          <w:sz w:val="20"/>
        </w:rPr>
        <w:t>those</w:t>
      </w:r>
      <w:r>
        <w:rPr>
          <w:spacing w:val="-2"/>
          <w:sz w:val="20"/>
        </w:rPr>
        <w:t xml:space="preserve"> </w:t>
      </w:r>
      <w:r>
        <w:rPr>
          <w:sz w:val="20"/>
        </w:rPr>
        <w:t>contributing</w:t>
      </w:r>
      <w:r>
        <w:rPr>
          <w:spacing w:val="-3"/>
          <w:sz w:val="20"/>
        </w:rPr>
        <w:t xml:space="preserve"> </w:t>
      </w:r>
      <w:r>
        <w:rPr>
          <w:sz w:val="20"/>
        </w:rPr>
        <w:t>to</w:t>
      </w:r>
      <w:r>
        <w:rPr>
          <w:spacing w:val="-4"/>
          <w:sz w:val="20"/>
        </w:rPr>
        <w:t xml:space="preserve"> </w:t>
      </w:r>
      <w:r>
        <w:rPr>
          <w:sz w:val="20"/>
        </w:rPr>
        <w:t>their</w:t>
      </w:r>
      <w:r>
        <w:rPr>
          <w:spacing w:val="-34"/>
          <w:sz w:val="20"/>
        </w:rPr>
        <w:t xml:space="preserve"> </w:t>
      </w:r>
      <w:r>
        <w:rPr>
          <w:sz w:val="20"/>
        </w:rPr>
        <w:t>creation.</w:t>
      </w:r>
    </w:p>
    <w:p w14:paraId="1C77C45A" w14:textId="77777777" w:rsidR="00E44B88" w:rsidRDefault="00E44B88" w:rsidP="00E44B88">
      <w:pPr>
        <w:pStyle w:val="ListParagraph"/>
        <w:numPr>
          <w:ilvl w:val="0"/>
          <w:numId w:val="13"/>
        </w:numPr>
        <w:tabs>
          <w:tab w:val="left" w:pos="1560"/>
        </w:tabs>
        <w:spacing w:before="118"/>
        <w:ind w:right="474"/>
        <w:rPr>
          <w:sz w:val="20"/>
        </w:rPr>
      </w:pPr>
      <w:r>
        <w:rPr>
          <w:sz w:val="20"/>
        </w:rPr>
        <w:t xml:space="preserve">Libraries should provide materials and information presenting </w:t>
      </w:r>
      <w:r>
        <w:rPr>
          <w:spacing w:val="-3"/>
          <w:sz w:val="20"/>
        </w:rPr>
        <w:t xml:space="preserve">all </w:t>
      </w:r>
      <w:r>
        <w:rPr>
          <w:sz w:val="20"/>
        </w:rPr>
        <w:t>points of view on current and historical issues. Materials should not be proscribed or removed because of partisan</w:t>
      </w:r>
      <w:r>
        <w:rPr>
          <w:spacing w:val="-39"/>
          <w:sz w:val="20"/>
        </w:rPr>
        <w:t xml:space="preserve"> </w:t>
      </w:r>
      <w:r>
        <w:rPr>
          <w:spacing w:val="-4"/>
          <w:sz w:val="20"/>
        </w:rPr>
        <w:t xml:space="preserve">or </w:t>
      </w:r>
      <w:r>
        <w:rPr>
          <w:sz w:val="20"/>
        </w:rPr>
        <w:t>doctrinal</w:t>
      </w:r>
      <w:r>
        <w:rPr>
          <w:spacing w:val="-4"/>
          <w:sz w:val="20"/>
        </w:rPr>
        <w:t xml:space="preserve"> </w:t>
      </w:r>
      <w:r>
        <w:rPr>
          <w:sz w:val="20"/>
        </w:rPr>
        <w:t>disapproval.</w:t>
      </w:r>
    </w:p>
    <w:p w14:paraId="39B473C2" w14:textId="77777777" w:rsidR="00E44B88" w:rsidRDefault="00E44B88" w:rsidP="00E44B88">
      <w:pPr>
        <w:pStyle w:val="ListParagraph"/>
        <w:numPr>
          <w:ilvl w:val="0"/>
          <w:numId w:val="13"/>
        </w:numPr>
        <w:tabs>
          <w:tab w:val="left" w:pos="1560"/>
        </w:tabs>
        <w:spacing w:before="115"/>
        <w:ind w:right="917"/>
        <w:rPr>
          <w:sz w:val="20"/>
        </w:rPr>
      </w:pPr>
      <w:r>
        <w:rPr>
          <w:sz w:val="20"/>
        </w:rPr>
        <w:t>Libraries</w:t>
      </w:r>
      <w:r>
        <w:rPr>
          <w:spacing w:val="-4"/>
          <w:sz w:val="20"/>
        </w:rPr>
        <w:t xml:space="preserve"> </w:t>
      </w:r>
      <w:r>
        <w:rPr>
          <w:sz w:val="20"/>
        </w:rPr>
        <w:t>should</w:t>
      </w:r>
      <w:r>
        <w:rPr>
          <w:spacing w:val="-2"/>
          <w:sz w:val="20"/>
        </w:rPr>
        <w:t xml:space="preserve"> </w:t>
      </w:r>
      <w:r>
        <w:rPr>
          <w:sz w:val="20"/>
        </w:rPr>
        <w:t>challenge</w:t>
      </w:r>
      <w:r>
        <w:rPr>
          <w:spacing w:val="-4"/>
          <w:sz w:val="20"/>
        </w:rPr>
        <w:t xml:space="preserve"> </w:t>
      </w:r>
      <w:r>
        <w:rPr>
          <w:sz w:val="20"/>
        </w:rPr>
        <w:t>censorship</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fulfillment</w:t>
      </w:r>
      <w:r>
        <w:rPr>
          <w:spacing w:val="-1"/>
          <w:sz w:val="20"/>
        </w:rPr>
        <w:t xml:space="preserve"> </w:t>
      </w:r>
      <w:r>
        <w:rPr>
          <w:sz w:val="20"/>
        </w:rPr>
        <w:t>of</w:t>
      </w:r>
      <w:r>
        <w:rPr>
          <w:spacing w:val="-4"/>
          <w:sz w:val="20"/>
        </w:rPr>
        <w:t xml:space="preserve"> </w:t>
      </w:r>
      <w:r>
        <w:rPr>
          <w:sz w:val="20"/>
        </w:rPr>
        <w:t>their</w:t>
      </w:r>
      <w:r>
        <w:rPr>
          <w:spacing w:val="-3"/>
          <w:sz w:val="20"/>
        </w:rPr>
        <w:t xml:space="preserve"> </w:t>
      </w:r>
      <w:r>
        <w:rPr>
          <w:sz w:val="20"/>
        </w:rPr>
        <w:t>responsibility</w:t>
      </w:r>
      <w:r>
        <w:rPr>
          <w:spacing w:val="-4"/>
          <w:sz w:val="20"/>
        </w:rPr>
        <w:t xml:space="preserve"> </w:t>
      </w:r>
      <w:r>
        <w:rPr>
          <w:sz w:val="20"/>
        </w:rPr>
        <w:t>to</w:t>
      </w:r>
      <w:r>
        <w:rPr>
          <w:spacing w:val="-37"/>
          <w:sz w:val="20"/>
        </w:rPr>
        <w:t xml:space="preserve"> </w:t>
      </w:r>
      <w:r>
        <w:rPr>
          <w:sz w:val="20"/>
        </w:rPr>
        <w:t>provide information and</w:t>
      </w:r>
      <w:r>
        <w:rPr>
          <w:spacing w:val="-9"/>
          <w:sz w:val="20"/>
        </w:rPr>
        <w:t xml:space="preserve"> </w:t>
      </w:r>
      <w:r>
        <w:rPr>
          <w:sz w:val="20"/>
        </w:rPr>
        <w:t>enlightenment.</w:t>
      </w:r>
    </w:p>
    <w:p w14:paraId="4B4CB444" w14:textId="3B7238D8" w:rsidR="004D7E2F" w:rsidRPr="00954263" w:rsidRDefault="00E44B88" w:rsidP="00954263">
      <w:pPr>
        <w:pStyle w:val="ListParagraph"/>
        <w:numPr>
          <w:ilvl w:val="0"/>
          <w:numId w:val="13"/>
        </w:numPr>
        <w:tabs>
          <w:tab w:val="left" w:pos="1560"/>
        </w:tabs>
        <w:spacing w:before="123" w:line="237" w:lineRule="auto"/>
        <w:ind w:right="394"/>
        <w:rPr>
          <w:sz w:val="20"/>
        </w:rPr>
      </w:pPr>
      <w:r>
        <w:rPr>
          <w:sz w:val="20"/>
        </w:rPr>
        <w:t xml:space="preserve">Libraries should cooperate with all </w:t>
      </w:r>
      <w:r w:rsidR="00954263">
        <w:rPr>
          <w:sz w:val="20"/>
        </w:rPr>
        <w:t>people</w:t>
      </w:r>
      <w:r>
        <w:rPr>
          <w:sz w:val="20"/>
        </w:rPr>
        <w:t xml:space="preserve"> and groups concerned with resisting abridgment of free expression and free access to</w:t>
      </w:r>
      <w:r>
        <w:rPr>
          <w:spacing w:val="-25"/>
          <w:sz w:val="20"/>
        </w:rPr>
        <w:t xml:space="preserve"> </w:t>
      </w:r>
      <w:r>
        <w:rPr>
          <w:sz w:val="20"/>
        </w:rPr>
        <w:t>ideas.</w:t>
      </w:r>
    </w:p>
    <w:p w14:paraId="0475B8AF" w14:textId="77777777" w:rsidR="00E44B88" w:rsidRDefault="00E44B88" w:rsidP="00E44B88">
      <w:pPr>
        <w:pStyle w:val="ListParagraph"/>
        <w:numPr>
          <w:ilvl w:val="0"/>
          <w:numId w:val="13"/>
        </w:numPr>
        <w:tabs>
          <w:tab w:val="left" w:pos="1560"/>
        </w:tabs>
        <w:spacing w:before="119"/>
        <w:ind w:right="695"/>
        <w:rPr>
          <w:sz w:val="20"/>
        </w:rPr>
      </w:pPr>
      <w:r>
        <w:rPr>
          <w:sz w:val="20"/>
        </w:rPr>
        <w:t xml:space="preserve">A person’s right to use a library should </w:t>
      </w:r>
      <w:r>
        <w:rPr>
          <w:spacing w:val="-2"/>
          <w:sz w:val="20"/>
        </w:rPr>
        <w:t xml:space="preserve">not </w:t>
      </w:r>
      <w:r>
        <w:rPr>
          <w:sz w:val="20"/>
        </w:rPr>
        <w:t>be denied or abridged because of origin,</w:t>
      </w:r>
      <w:r>
        <w:rPr>
          <w:spacing w:val="-39"/>
          <w:sz w:val="20"/>
        </w:rPr>
        <w:t xml:space="preserve"> </w:t>
      </w:r>
      <w:r>
        <w:rPr>
          <w:sz w:val="20"/>
        </w:rPr>
        <w:t>age, background, or</w:t>
      </w:r>
      <w:r>
        <w:rPr>
          <w:spacing w:val="-10"/>
          <w:sz w:val="20"/>
        </w:rPr>
        <w:t xml:space="preserve"> </w:t>
      </w:r>
      <w:r>
        <w:rPr>
          <w:sz w:val="20"/>
        </w:rPr>
        <w:t>views.</w:t>
      </w:r>
    </w:p>
    <w:p w14:paraId="333ABAA3" w14:textId="77777777" w:rsidR="00E44B88" w:rsidRDefault="00E44B88" w:rsidP="00E44B88">
      <w:pPr>
        <w:pStyle w:val="ListParagraph"/>
        <w:numPr>
          <w:ilvl w:val="0"/>
          <w:numId w:val="13"/>
        </w:numPr>
        <w:tabs>
          <w:tab w:val="left" w:pos="1560"/>
        </w:tabs>
        <w:spacing w:before="117"/>
        <w:ind w:right="748"/>
        <w:rPr>
          <w:sz w:val="20"/>
        </w:rPr>
      </w:pPr>
      <w:r>
        <w:rPr>
          <w:sz w:val="20"/>
        </w:rPr>
        <w:lastRenderedPageBreak/>
        <w:t xml:space="preserve">Libraries that make exhibit spaces and meeting rooms available to the public they serve should make such facilities available on an equitable basis, regardless of the beliefs </w:t>
      </w:r>
      <w:r>
        <w:rPr>
          <w:spacing w:val="-4"/>
          <w:sz w:val="20"/>
        </w:rPr>
        <w:t xml:space="preserve">or </w:t>
      </w:r>
      <w:r>
        <w:rPr>
          <w:sz w:val="20"/>
        </w:rPr>
        <w:t>affiliations of individuals or groups requesting their</w:t>
      </w:r>
      <w:r>
        <w:rPr>
          <w:spacing w:val="-27"/>
          <w:sz w:val="20"/>
        </w:rPr>
        <w:t xml:space="preserve"> </w:t>
      </w:r>
      <w:r>
        <w:rPr>
          <w:sz w:val="20"/>
        </w:rPr>
        <w:t>use.</w:t>
      </w:r>
    </w:p>
    <w:p w14:paraId="5C5E29EE" w14:textId="77777777" w:rsidR="000C68C8" w:rsidRDefault="000C68C8" w:rsidP="00BC0D3E">
      <w:pPr>
        <w:rPr>
          <w:b/>
          <w:bCs/>
          <w:color w:val="1F497D" w:themeColor="text2"/>
          <w:sz w:val="28"/>
          <w:szCs w:val="28"/>
        </w:rPr>
      </w:pPr>
    </w:p>
    <w:p w14:paraId="333118A3" w14:textId="77777777" w:rsidR="000C68C8" w:rsidRDefault="000C68C8" w:rsidP="00BC0D3E">
      <w:pPr>
        <w:rPr>
          <w:b/>
          <w:bCs/>
          <w:color w:val="1F497D" w:themeColor="text2"/>
          <w:sz w:val="28"/>
          <w:szCs w:val="28"/>
        </w:rPr>
      </w:pPr>
      <w:r>
        <w:rPr>
          <w:b/>
          <w:bCs/>
          <w:color w:val="1F497D" w:themeColor="text2"/>
          <w:sz w:val="28"/>
          <w:szCs w:val="28"/>
        </w:rPr>
        <w:t xml:space="preserve">Statement of Confidentiality </w:t>
      </w:r>
    </w:p>
    <w:p w14:paraId="5736DB77" w14:textId="77777777" w:rsidR="000C68C8" w:rsidRDefault="000C68C8" w:rsidP="00BC0D3E">
      <w:pPr>
        <w:rPr>
          <w:b/>
          <w:bCs/>
          <w:color w:val="1F497D" w:themeColor="text2"/>
          <w:sz w:val="28"/>
          <w:szCs w:val="28"/>
        </w:rPr>
      </w:pPr>
    </w:p>
    <w:p w14:paraId="6C48DF61" w14:textId="43D5E188" w:rsidR="000C68C8" w:rsidRDefault="000C68C8" w:rsidP="000C68C8">
      <w:pPr>
        <w:tabs>
          <w:tab w:val="left" w:pos="2674"/>
        </w:tabs>
      </w:pPr>
      <w:r>
        <w:t>Amendments of the U.S. Constitution, the USA Patriot Act (Public Law 107-56), the Iowa Code, and the Code of Ethics of the American Library Association.</w:t>
      </w:r>
    </w:p>
    <w:p w14:paraId="42AE7EA7" w14:textId="77777777" w:rsidR="000C68C8" w:rsidRDefault="000C68C8" w:rsidP="000C68C8">
      <w:pPr>
        <w:pStyle w:val="BodyText"/>
        <w:spacing w:before="7"/>
        <w:rPr>
          <w:sz w:val="19"/>
        </w:rPr>
      </w:pPr>
    </w:p>
    <w:p w14:paraId="3B3DB498" w14:textId="77777777" w:rsidR="000C68C8" w:rsidRDefault="000C68C8" w:rsidP="000C68C8">
      <w:pPr>
        <w:pStyle w:val="Heading2"/>
      </w:pPr>
      <w:r>
        <w:rPr>
          <w:color w:val="17365D"/>
        </w:rPr>
        <w:t>First Amendment</w:t>
      </w:r>
    </w:p>
    <w:p w14:paraId="49460296" w14:textId="77777777" w:rsidR="000C68C8" w:rsidRDefault="000C68C8" w:rsidP="000C68C8">
      <w:pPr>
        <w:pStyle w:val="BodyText"/>
        <w:spacing w:before="124"/>
        <w:ind w:left="840"/>
      </w:pPr>
      <w:r>
        <w:t>Congress shall make no law… abridging the freedom of speech…</w:t>
      </w:r>
    </w:p>
    <w:p w14:paraId="1DDE0664" w14:textId="77777777" w:rsidR="000C68C8" w:rsidRDefault="000C68C8" w:rsidP="000C68C8">
      <w:pPr>
        <w:pStyle w:val="BodyText"/>
        <w:spacing w:before="6"/>
        <w:rPr>
          <w:sz w:val="19"/>
        </w:rPr>
      </w:pPr>
    </w:p>
    <w:p w14:paraId="69A7F242" w14:textId="77777777" w:rsidR="000C68C8" w:rsidRDefault="000C68C8" w:rsidP="000C68C8">
      <w:pPr>
        <w:pStyle w:val="Heading2"/>
      </w:pPr>
      <w:r>
        <w:rPr>
          <w:color w:val="17365D"/>
        </w:rPr>
        <w:t>Fourth Amendment</w:t>
      </w:r>
    </w:p>
    <w:p w14:paraId="6B05B633" w14:textId="77777777" w:rsidR="000C68C8" w:rsidRDefault="000C68C8" w:rsidP="000C68C8">
      <w:pPr>
        <w:pStyle w:val="BodyText"/>
        <w:spacing w:before="122"/>
        <w:ind w:left="840" w:right="665"/>
      </w:pPr>
      <w:r>
        <w:t>The right of the people to be secure in their persons, houses, papers, and effects, against unreasonable searches and seizures, shall not be violated, and no warrants shall issue, but with probable cause, supported by oath or affirmation, and particularly describing the place to be searched and the persons or things to be seized.</w:t>
      </w:r>
    </w:p>
    <w:p w14:paraId="552BB5C4" w14:textId="77777777" w:rsidR="000C68C8" w:rsidRDefault="000C68C8" w:rsidP="000C68C8">
      <w:pPr>
        <w:pStyle w:val="BodyText"/>
        <w:spacing w:before="1"/>
        <w:rPr>
          <w:sz w:val="19"/>
        </w:rPr>
      </w:pPr>
    </w:p>
    <w:p w14:paraId="08E90822" w14:textId="77777777" w:rsidR="000C68C8" w:rsidRDefault="000C68C8" w:rsidP="000C68C8">
      <w:pPr>
        <w:pStyle w:val="Heading2"/>
      </w:pPr>
      <w:r>
        <w:rPr>
          <w:color w:val="17365D"/>
        </w:rPr>
        <w:t>Code of Iowa 22.7 “Examination of Public Records (Open Records)”</w:t>
      </w:r>
    </w:p>
    <w:p w14:paraId="6EE9B15A" w14:textId="77777777" w:rsidR="000C68C8" w:rsidRDefault="000C68C8" w:rsidP="000C68C8">
      <w:pPr>
        <w:pStyle w:val="Heading3"/>
        <w:spacing w:before="117"/>
      </w:pPr>
      <w:r>
        <w:rPr>
          <w:color w:val="4F81BD"/>
        </w:rPr>
        <w:t>22.7 Confidential Records</w:t>
      </w:r>
    </w:p>
    <w:p w14:paraId="1645C1F5" w14:textId="77777777" w:rsidR="000C68C8" w:rsidRDefault="000C68C8" w:rsidP="000C68C8">
      <w:pPr>
        <w:pStyle w:val="BodyText"/>
        <w:spacing w:before="124"/>
        <w:ind w:left="840" w:right="407"/>
      </w:pPr>
      <w:r>
        <w:t>The following public records shall be kept confidential, unless otherwise ordered by a court, by the lawful custodian of the records, or by another person duly authorized to release such information.</w:t>
      </w:r>
    </w:p>
    <w:p w14:paraId="0D2E9C03" w14:textId="77777777" w:rsidR="000C68C8" w:rsidRDefault="000C68C8" w:rsidP="000C68C8">
      <w:pPr>
        <w:pStyle w:val="BodyText"/>
        <w:spacing w:before="116"/>
        <w:ind w:left="839" w:right="486"/>
      </w:pPr>
      <w:r>
        <w:rPr>
          <w:rFonts w:ascii="Cambria"/>
          <w:b/>
          <w:color w:val="4F81BD"/>
          <w:sz w:val="24"/>
        </w:rPr>
        <w:t xml:space="preserve">13. </w:t>
      </w:r>
      <w:r>
        <w:t>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14:paraId="5023E7EB" w14:textId="77777777" w:rsidR="000C68C8" w:rsidRDefault="000C68C8" w:rsidP="000C68C8">
      <w:pPr>
        <w:pStyle w:val="ListParagraph"/>
        <w:numPr>
          <w:ilvl w:val="0"/>
          <w:numId w:val="12"/>
        </w:numPr>
        <w:tabs>
          <w:tab w:val="left" w:pos="1253"/>
        </w:tabs>
        <w:spacing w:before="123" w:line="237" w:lineRule="auto"/>
        <w:ind w:right="336" w:firstLine="0"/>
        <w:rPr>
          <w:sz w:val="20"/>
        </w:rPr>
      </w:pPr>
      <w:r>
        <w:rPr>
          <w:sz w:val="20"/>
        </w:rPr>
        <w:t xml:space="preserve">Communications not required by law, rule, or procedure that are made to a government </w:t>
      </w:r>
      <w:r>
        <w:rPr>
          <w:spacing w:val="-3"/>
          <w:sz w:val="20"/>
        </w:rPr>
        <w:t xml:space="preserve">body </w:t>
      </w:r>
      <w:r>
        <w:rPr>
          <w:sz w:val="20"/>
        </w:rPr>
        <w:t>or to any of its employees by identified person outside of government, to the extent that the government body receiving those communications from such persons outside of government could reasonably</w:t>
      </w:r>
      <w:r>
        <w:rPr>
          <w:spacing w:val="-6"/>
          <w:sz w:val="20"/>
        </w:rPr>
        <w:t xml:space="preserve"> </w:t>
      </w:r>
      <w:r>
        <w:rPr>
          <w:sz w:val="20"/>
        </w:rPr>
        <w:t>believe</w:t>
      </w:r>
      <w:r>
        <w:rPr>
          <w:spacing w:val="-6"/>
          <w:sz w:val="20"/>
        </w:rPr>
        <w:t xml:space="preserve"> </w:t>
      </w:r>
      <w:r>
        <w:rPr>
          <w:sz w:val="20"/>
        </w:rPr>
        <w:t>that</w:t>
      </w:r>
      <w:r>
        <w:rPr>
          <w:spacing w:val="-11"/>
          <w:sz w:val="20"/>
        </w:rPr>
        <w:t xml:space="preserve"> </w:t>
      </w:r>
      <w:r>
        <w:rPr>
          <w:sz w:val="20"/>
        </w:rPr>
        <w:t>those</w:t>
      </w:r>
      <w:r>
        <w:rPr>
          <w:spacing w:val="-4"/>
          <w:sz w:val="20"/>
        </w:rPr>
        <w:t xml:space="preserve"> </w:t>
      </w:r>
      <w:r>
        <w:rPr>
          <w:sz w:val="20"/>
        </w:rPr>
        <w:t>persons</w:t>
      </w:r>
      <w:r>
        <w:rPr>
          <w:spacing w:val="-6"/>
          <w:sz w:val="20"/>
        </w:rPr>
        <w:t xml:space="preserve"> </w:t>
      </w:r>
      <w:r>
        <w:rPr>
          <w:sz w:val="20"/>
        </w:rPr>
        <w:t>would</w:t>
      </w:r>
      <w:r>
        <w:rPr>
          <w:spacing w:val="-4"/>
          <w:sz w:val="20"/>
        </w:rPr>
        <w:t xml:space="preserve"> </w:t>
      </w:r>
      <w:r>
        <w:rPr>
          <w:sz w:val="20"/>
        </w:rPr>
        <w:t>be</w:t>
      </w:r>
      <w:r>
        <w:rPr>
          <w:spacing w:val="-4"/>
          <w:sz w:val="20"/>
        </w:rPr>
        <w:t xml:space="preserve"> </w:t>
      </w:r>
      <w:r>
        <w:rPr>
          <w:sz w:val="20"/>
        </w:rPr>
        <w:t>discouraged</w:t>
      </w:r>
      <w:r>
        <w:rPr>
          <w:spacing w:val="-2"/>
          <w:sz w:val="20"/>
        </w:rPr>
        <w:t xml:space="preserve"> </w:t>
      </w:r>
      <w:r>
        <w:rPr>
          <w:sz w:val="20"/>
        </w:rPr>
        <w:t>from</w:t>
      </w:r>
      <w:r>
        <w:rPr>
          <w:spacing w:val="-5"/>
          <w:sz w:val="20"/>
        </w:rPr>
        <w:t xml:space="preserve"> </w:t>
      </w:r>
      <w:r>
        <w:rPr>
          <w:sz w:val="20"/>
        </w:rPr>
        <w:t>making</w:t>
      </w:r>
      <w:r>
        <w:rPr>
          <w:spacing w:val="-5"/>
          <w:sz w:val="20"/>
        </w:rPr>
        <w:t xml:space="preserve"> </w:t>
      </w:r>
      <w:r>
        <w:rPr>
          <w:sz w:val="20"/>
        </w:rPr>
        <w:t>them</w:t>
      </w:r>
      <w:r>
        <w:rPr>
          <w:spacing w:val="-4"/>
          <w:sz w:val="20"/>
        </w:rPr>
        <w:t xml:space="preserve"> </w:t>
      </w:r>
      <w:r>
        <w:rPr>
          <w:sz w:val="20"/>
        </w:rPr>
        <w:t>to</w:t>
      </w:r>
      <w:r>
        <w:rPr>
          <w:spacing w:val="-3"/>
          <w:sz w:val="20"/>
        </w:rPr>
        <w:t xml:space="preserve"> </w:t>
      </w:r>
      <w:r>
        <w:rPr>
          <w:sz w:val="20"/>
        </w:rPr>
        <w:t>that</w:t>
      </w:r>
      <w:r>
        <w:rPr>
          <w:spacing w:val="-9"/>
          <w:sz w:val="20"/>
        </w:rPr>
        <w:t xml:space="preserve"> </w:t>
      </w:r>
      <w:r>
        <w:rPr>
          <w:sz w:val="20"/>
        </w:rPr>
        <w:t>government body if they were available for general public</w:t>
      </w:r>
      <w:r>
        <w:rPr>
          <w:spacing w:val="-27"/>
          <w:sz w:val="20"/>
        </w:rPr>
        <w:t xml:space="preserve"> </w:t>
      </w:r>
      <w:r>
        <w:rPr>
          <w:sz w:val="20"/>
        </w:rPr>
        <w:t>examination.</w:t>
      </w:r>
    </w:p>
    <w:p w14:paraId="0C85117E" w14:textId="77777777" w:rsidR="000C68C8" w:rsidRDefault="000C68C8" w:rsidP="000C68C8">
      <w:pPr>
        <w:pStyle w:val="BodyText"/>
        <w:spacing w:before="4"/>
        <w:rPr>
          <w:sz w:val="19"/>
        </w:rPr>
      </w:pPr>
    </w:p>
    <w:p w14:paraId="67FCD08F" w14:textId="77777777" w:rsidR="000C68C8" w:rsidRDefault="000C68C8" w:rsidP="000C68C8">
      <w:pPr>
        <w:pStyle w:val="Heading2"/>
      </w:pPr>
      <w:r>
        <w:rPr>
          <w:color w:val="17365D"/>
        </w:rPr>
        <w:t>American Library Association Code of Ethics</w:t>
      </w:r>
    </w:p>
    <w:p w14:paraId="68D9EA38" w14:textId="77777777" w:rsidR="000C68C8" w:rsidRDefault="000C68C8" w:rsidP="000C68C8">
      <w:pPr>
        <w:pStyle w:val="BodyText"/>
        <w:spacing w:before="122"/>
        <w:ind w:left="840" w:right="999"/>
      </w:pPr>
      <w:r>
        <w:t>We protect each library user’s right to privacy and confidentiality with respect to information sought or received and resources consulted, borrowed, acquired or transmitted.</w:t>
      </w:r>
    </w:p>
    <w:p w14:paraId="4D2A933B" w14:textId="6371E6CC" w:rsidR="000C68C8" w:rsidRPr="000C68C8" w:rsidRDefault="000C68C8" w:rsidP="00BC0D3E">
      <w:pPr>
        <w:rPr>
          <w:color w:val="1F497D" w:themeColor="text2"/>
          <w:sz w:val="28"/>
          <w:szCs w:val="28"/>
        </w:rPr>
        <w:sectPr w:rsidR="000C68C8" w:rsidRPr="000C68C8" w:rsidSect="007C04F6">
          <w:headerReference w:type="default" r:id="rId12"/>
          <w:footerReference w:type="even" r:id="rId13"/>
          <w:footerReference w:type="default" r:id="rId14"/>
          <w:pgSz w:w="12240" w:h="15840"/>
          <w:pgMar w:top="660" w:right="440" w:bottom="780" w:left="600" w:header="435" w:footer="589" w:gutter="0"/>
          <w:pgNumType w:start="1"/>
          <w:cols w:space="720"/>
          <w:docGrid w:linePitch="299"/>
        </w:sectPr>
      </w:pPr>
    </w:p>
    <w:p w14:paraId="03A90592" w14:textId="77777777" w:rsidR="005B51BC" w:rsidRDefault="005B51BC">
      <w:pPr>
        <w:rPr>
          <w:sz w:val="20"/>
        </w:rPr>
      </w:pPr>
      <w:bookmarkStart w:id="21" w:name="Hours_of_Operation"/>
      <w:bookmarkStart w:id="22" w:name="_bookmark3"/>
      <w:bookmarkStart w:id="23" w:name="Library_Bill_of_Rights"/>
      <w:bookmarkStart w:id="24" w:name="_bookmark4"/>
      <w:bookmarkEnd w:id="21"/>
      <w:bookmarkEnd w:id="22"/>
      <w:bookmarkEnd w:id="23"/>
      <w:bookmarkEnd w:id="24"/>
    </w:p>
    <w:p w14:paraId="4D2A9374" w14:textId="77777777" w:rsidR="005B51BC" w:rsidRDefault="001049EA">
      <w:pPr>
        <w:pStyle w:val="Heading1"/>
      </w:pPr>
      <w:bookmarkStart w:id="25" w:name="Confidential_Operational_Information"/>
      <w:bookmarkStart w:id="26" w:name="_bookmark10"/>
      <w:bookmarkEnd w:id="25"/>
      <w:bookmarkEnd w:id="26"/>
      <w:r>
        <w:rPr>
          <w:color w:val="17365D"/>
        </w:rPr>
        <w:t>Confidential Operational Information</w:t>
      </w:r>
    </w:p>
    <w:p w14:paraId="4D2A9375" w14:textId="77777777" w:rsidR="005B51BC" w:rsidRDefault="001049EA">
      <w:pPr>
        <w:pStyle w:val="BodyText"/>
        <w:spacing w:before="121"/>
        <w:ind w:left="840" w:right="656"/>
      </w:pPr>
      <w:r>
        <w:t>Confidentiality is essential to protect the exercise of rights under the Constitution of the United States of America, the First and Fourth Amendments, the Patriot Act, the Code of Iowa, and the Code of Ethics of the American Library Association.</w:t>
      </w:r>
    </w:p>
    <w:p w14:paraId="4D2A9376" w14:textId="77777777" w:rsidR="005B51BC" w:rsidRDefault="001049EA">
      <w:pPr>
        <w:pStyle w:val="BodyText"/>
        <w:spacing w:before="123"/>
        <w:ind w:left="840" w:right="381"/>
      </w:pPr>
      <w:r>
        <w:t>As an employee of the Sheldon Public Library, you may learn confidential operational information. During and after employment with the Sheldon Public Library, confidential operational information may not be shared with non-employees of the Sheldon Public Library and may only be shared with Sheldon Public Library employees on a need-to-know basis.</w:t>
      </w:r>
    </w:p>
    <w:p w14:paraId="4D2A9377" w14:textId="77777777" w:rsidR="005B51BC" w:rsidRDefault="001049EA">
      <w:pPr>
        <w:pStyle w:val="ListParagraph"/>
        <w:numPr>
          <w:ilvl w:val="1"/>
          <w:numId w:val="12"/>
        </w:numPr>
        <w:tabs>
          <w:tab w:val="left" w:pos="1560"/>
        </w:tabs>
        <w:spacing w:before="117"/>
        <w:ind w:right="504"/>
        <w:rPr>
          <w:sz w:val="20"/>
        </w:rPr>
      </w:pPr>
      <w:r>
        <w:rPr>
          <w:sz w:val="20"/>
        </w:rPr>
        <w:t xml:space="preserve">The </w:t>
      </w:r>
      <w:proofErr w:type="gramStart"/>
      <w:r>
        <w:rPr>
          <w:sz w:val="20"/>
        </w:rPr>
        <w:t>Library</w:t>
      </w:r>
      <w:proofErr w:type="gramEnd"/>
      <w:r>
        <w:rPr>
          <w:sz w:val="20"/>
        </w:rPr>
        <w:t xml:space="preserve"> will not reveal the identities </w:t>
      </w:r>
      <w:r>
        <w:rPr>
          <w:spacing w:val="-3"/>
          <w:sz w:val="20"/>
        </w:rPr>
        <w:t xml:space="preserve">of </w:t>
      </w:r>
      <w:r>
        <w:rPr>
          <w:sz w:val="20"/>
        </w:rPr>
        <w:t>the individual users nor the information</w:t>
      </w:r>
      <w:r>
        <w:rPr>
          <w:spacing w:val="-46"/>
          <w:sz w:val="20"/>
        </w:rPr>
        <w:t xml:space="preserve"> </w:t>
      </w:r>
      <w:r>
        <w:rPr>
          <w:sz w:val="20"/>
        </w:rPr>
        <w:t>sources they consult unless required by</w:t>
      </w:r>
      <w:r>
        <w:rPr>
          <w:spacing w:val="-3"/>
          <w:sz w:val="20"/>
        </w:rPr>
        <w:t xml:space="preserve"> </w:t>
      </w:r>
      <w:r>
        <w:rPr>
          <w:sz w:val="20"/>
        </w:rPr>
        <w:t>law.</w:t>
      </w:r>
    </w:p>
    <w:p w14:paraId="4D2A9378" w14:textId="77777777" w:rsidR="005B51BC" w:rsidRDefault="001049EA">
      <w:pPr>
        <w:pStyle w:val="ListParagraph"/>
        <w:numPr>
          <w:ilvl w:val="2"/>
          <w:numId w:val="12"/>
        </w:numPr>
        <w:tabs>
          <w:tab w:val="left" w:pos="1920"/>
        </w:tabs>
        <w:spacing w:before="123" w:line="237" w:lineRule="auto"/>
        <w:ind w:right="986"/>
        <w:rPr>
          <w:sz w:val="20"/>
        </w:rPr>
      </w:pPr>
      <w:r>
        <w:rPr>
          <w:sz w:val="20"/>
        </w:rPr>
        <w:t>Confidentiality extends to information sought or received and materials consulted, borrowed, or</w:t>
      </w:r>
      <w:r>
        <w:rPr>
          <w:spacing w:val="-7"/>
          <w:sz w:val="20"/>
        </w:rPr>
        <w:t xml:space="preserve"> </w:t>
      </w:r>
      <w:r>
        <w:rPr>
          <w:sz w:val="20"/>
        </w:rPr>
        <w:t>acquired.</w:t>
      </w:r>
    </w:p>
    <w:p w14:paraId="4D2A9379" w14:textId="52B03165" w:rsidR="005B51BC" w:rsidRDefault="001049EA">
      <w:pPr>
        <w:pStyle w:val="ListParagraph"/>
        <w:numPr>
          <w:ilvl w:val="2"/>
          <w:numId w:val="12"/>
        </w:numPr>
        <w:tabs>
          <w:tab w:val="left" w:pos="1920"/>
        </w:tabs>
        <w:spacing w:before="119"/>
        <w:ind w:right="531" w:hanging="361"/>
        <w:rPr>
          <w:sz w:val="20"/>
        </w:rPr>
      </w:pPr>
      <w:r>
        <w:rPr>
          <w:sz w:val="20"/>
        </w:rPr>
        <w:t>Confidentiality</w:t>
      </w:r>
      <w:r>
        <w:rPr>
          <w:spacing w:val="-6"/>
          <w:sz w:val="20"/>
        </w:rPr>
        <w:t xml:space="preserve"> </w:t>
      </w:r>
      <w:r>
        <w:rPr>
          <w:sz w:val="20"/>
        </w:rPr>
        <w:t>includes</w:t>
      </w:r>
      <w:r>
        <w:rPr>
          <w:spacing w:val="-6"/>
          <w:sz w:val="20"/>
        </w:rPr>
        <w:t xml:space="preserve"> </w:t>
      </w:r>
      <w:r>
        <w:rPr>
          <w:sz w:val="20"/>
        </w:rPr>
        <w:t>database</w:t>
      </w:r>
      <w:r>
        <w:rPr>
          <w:spacing w:val="-4"/>
          <w:sz w:val="20"/>
        </w:rPr>
        <w:t xml:space="preserve"> </w:t>
      </w:r>
      <w:r>
        <w:rPr>
          <w:sz w:val="20"/>
        </w:rPr>
        <w:t>search</w:t>
      </w:r>
      <w:r>
        <w:rPr>
          <w:spacing w:val="-2"/>
          <w:sz w:val="20"/>
        </w:rPr>
        <w:t xml:space="preserve"> </w:t>
      </w:r>
      <w:r>
        <w:rPr>
          <w:sz w:val="20"/>
        </w:rPr>
        <w:t>records,</w:t>
      </w:r>
      <w:r>
        <w:rPr>
          <w:spacing w:val="-5"/>
          <w:sz w:val="20"/>
        </w:rPr>
        <w:t xml:space="preserve"> </w:t>
      </w:r>
      <w:r>
        <w:rPr>
          <w:sz w:val="20"/>
        </w:rPr>
        <w:t>reference</w:t>
      </w:r>
      <w:r>
        <w:rPr>
          <w:spacing w:val="-6"/>
          <w:sz w:val="20"/>
        </w:rPr>
        <w:t xml:space="preserve"> </w:t>
      </w:r>
      <w:r>
        <w:rPr>
          <w:sz w:val="20"/>
        </w:rPr>
        <w:t>interviews,</w:t>
      </w:r>
      <w:r>
        <w:rPr>
          <w:spacing w:val="-6"/>
          <w:sz w:val="20"/>
        </w:rPr>
        <w:t xml:space="preserve"> </w:t>
      </w:r>
      <w:r>
        <w:rPr>
          <w:sz w:val="20"/>
        </w:rPr>
        <w:t>interlibrary</w:t>
      </w:r>
      <w:r>
        <w:rPr>
          <w:spacing w:val="-40"/>
          <w:sz w:val="20"/>
        </w:rPr>
        <w:t xml:space="preserve"> </w:t>
      </w:r>
      <w:r>
        <w:rPr>
          <w:sz w:val="20"/>
        </w:rPr>
        <w:t xml:space="preserve">loan records, computer use records, and all other personally identifiable </w:t>
      </w:r>
      <w:r w:rsidR="002F493D">
        <w:rPr>
          <w:sz w:val="20"/>
        </w:rPr>
        <w:t>uses</w:t>
      </w:r>
      <w:r>
        <w:rPr>
          <w:sz w:val="20"/>
        </w:rPr>
        <w:t xml:space="preserve"> of library materials, facilities, or</w:t>
      </w:r>
      <w:r>
        <w:rPr>
          <w:spacing w:val="-16"/>
          <w:sz w:val="20"/>
        </w:rPr>
        <w:t xml:space="preserve"> </w:t>
      </w:r>
      <w:r>
        <w:rPr>
          <w:sz w:val="20"/>
        </w:rPr>
        <w:t>services.</w:t>
      </w:r>
    </w:p>
    <w:p w14:paraId="4D2A937A" w14:textId="55FCA2DB" w:rsidR="005B51BC" w:rsidRDefault="001049EA">
      <w:pPr>
        <w:pStyle w:val="ListParagraph"/>
        <w:numPr>
          <w:ilvl w:val="1"/>
          <w:numId w:val="12"/>
        </w:numPr>
        <w:tabs>
          <w:tab w:val="left" w:pos="1560"/>
        </w:tabs>
        <w:spacing w:before="125" w:line="237" w:lineRule="auto"/>
        <w:ind w:right="1499"/>
        <w:rPr>
          <w:sz w:val="20"/>
        </w:rPr>
      </w:pPr>
      <w:r>
        <w:rPr>
          <w:sz w:val="20"/>
        </w:rPr>
        <w:t>The</w:t>
      </w:r>
      <w:r>
        <w:rPr>
          <w:spacing w:val="-5"/>
          <w:sz w:val="20"/>
        </w:rPr>
        <w:t xml:space="preserve"> </w:t>
      </w:r>
      <w:proofErr w:type="gramStart"/>
      <w:r>
        <w:rPr>
          <w:sz w:val="20"/>
        </w:rPr>
        <w:t>Library</w:t>
      </w:r>
      <w:proofErr w:type="gramEnd"/>
      <w:r>
        <w:rPr>
          <w:spacing w:val="-4"/>
          <w:sz w:val="20"/>
        </w:rPr>
        <w:t xml:space="preserve"> </w:t>
      </w:r>
      <w:r>
        <w:rPr>
          <w:sz w:val="20"/>
        </w:rPr>
        <w:t>will</w:t>
      </w:r>
      <w:r>
        <w:rPr>
          <w:spacing w:val="-6"/>
          <w:sz w:val="20"/>
        </w:rPr>
        <w:t xml:space="preserve"> </w:t>
      </w:r>
      <w:r>
        <w:rPr>
          <w:sz w:val="20"/>
        </w:rPr>
        <w:t>hold</w:t>
      </w:r>
      <w:r>
        <w:rPr>
          <w:spacing w:val="-4"/>
          <w:sz w:val="20"/>
        </w:rPr>
        <w:t xml:space="preserve"> </w:t>
      </w:r>
      <w:r>
        <w:rPr>
          <w:sz w:val="20"/>
        </w:rPr>
        <w:t>confidential</w:t>
      </w:r>
      <w:r>
        <w:rPr>
          <w:spacing w:val="-1"/>
          <w:sz w:val="20"/>
        </w:rPr>
        <w:t xml:space="preserve"> </w:t>
      </w:r>
      <w:r>
        <w:rPr>
          <w:sz w:val="20"/>
        </w:rPr>
        <w:t>the</w:t>
      </w:r>
      <w:r>
        <w:rPr>
          <w:spacing w:val="-5"/>
          <w:sz w:val="20"/>
        </w:rPr>
        <w:t xml:space="preserve"> </w:t>
      </w:r>
      <w:r>
        <w:rPr>
          <w:sz w:val="20"/>
        </w:rPr>
        <w:t>names</w:t>
      </w:r>
      <w:r>
        <w:rPr>
          <w:spacing w:val="-2"/>
          <w:sz w:val="20"/>
        </w:rPr>
        <w:t xml:space="preserve"> </w:t>
      </w:r>
      <w:r>
        <w:rPr>
          <w:sz w:val="20"/>
        </w:rPr>
        <w:t>of</w:t>
      </w:r>
      <w:r>
        <w:rPr>
          <w:spacing w:val="-11"/>
          <w:sz w:val="20"/>
        </w:rPr>
        <w:t xml:space="preserve"> </w:t>
      </w:r>
      <w:r w:rsidR="002F493D">
        <w:rPr>
          <w:sz w:val="20"/>
        </w:rPr>
        <w:t>cardholders</w:t>
      </w:r>
      <w:r>
        <w:rPr>
          <w:spacing w:val="-5"/>
          <w:sz w:val="20"/>
        </w:rPr>
        <w:t xml:space="preserve"> </w:t>
      </w:r>
      <w:r>
        <w:rPr>
          <w:sz w:val="20"/>
        </w:rPr>
        <w:t>and</w:t>
      </w:r>
      <w:r>
        <w:rPr>
          <w:spacing w:val="-4"/>
          <w:sz w:val="20"/>
        </w:rPr>
        <w:t xml:space="preserve"> </w:t>
      </w:r>
      <w:r>
        <w:rPr>
          <w:sz w:val="20"/>
        </w:rPr>
        <w:t>their</w:t>
      </w:r>
      <w:r>
        <w:rPr>
          <w:spacing w:val="-5"/>
          <w:sz w:val="20"/>
        </w:rPr>
        <w:t xml:space="preserve"> </w:t>
      </w:r>
      <w:r>
        <w:rPr>
          <w:sz w:val="20"/>
        </w:rPr>
        <w:t xml:space="preserve">registration information and </w:t>
      </w:r>
      <w:r>
        <w:rPr>
          <w:spacing w:val="-2"/>
          <w:sz w:val="20"/>
        </w:rPr>
        <w:t xml:space="preserve">not </w:t>
      </w:r>
      <w:r>
        <w:rPr>
          <w:sz w:val="20"/>
        </w:rPr>
        <w:t>provide access for private, public, or commercial</w:t>
      </w:r>
      <w:r>
        <w:rPr>
          <w:spacing w:val="-34"/>
          <w:sz w:val="20"/>
        </w:rPr>
        <w:t xml:space="preserve"> </w:t>
      </w:r>
      <w:r>
        <w:rPr>
          <w:sz w:val="20"/>
        </w:rPr>
        <w:t>use.</w:t>
      </w:r>
    </w:p>
    <w:p w14:paraId="4D2A937B" w14:textId="77777777" w:rsidR="005B51BC" w:rsidRDefault="001049EA">
      <w:pPr>
        <w:pStyle w:val="ListParagraph"/>
        <w:numPr>
          <w:ilvl w:val="1"/>
          <w:numId w:val="12"/>
        </w:numPr>
        <w:tabs>
          <w:tab w:val="left" w:pos="1560"/>
        </w:tabs>
        <w:spacing w:before="119"/>
        <w:ind w:hanging="361"/>
        <w:rPr>
          <w:sz w:val="20"/>
        </w:rPr>
      </w:pPr>
      <w:r>
        <w:rPr>
          <w:sz w:val="20"/>
        </w:rPr>
        <w:t>The lawful custodian of the records is the Library</w:t>
      </w:r>
      <w:r>
        <w:rPr>
          <w:spacing w:val="-30"/>
          <w:sz w:val="20"/>
        </w:rPr>
        <w:t xml:space="preserve"> </w:t>
      </w:r>
      <w:r>
        <w:rPr>
          <w:sz w:val="20"/>
        </w:rPr>
        <w:t>Director.</w:t>
      </w:r>
    </w:p>
    <w:p w14:paraId="4D2A937C" w14:textId="77777777" w:rsidR="005B51BC" w:rsidRDefault="001049EA">
      <w:pPr>
        <w:pStyle w:val="ListParagraph"/>
        <w:numPr>
          <w:ilvl w:val="1"/>
          <w:numId w:val="12"/>
        </w:numPr>
        <w:tabs>
          <w:tab w:val="left" w:pos="1560"/>
        </w:tabs>
        <w:spacing w:before="119"/>
        <w:ind w:right="688"/>
        <w:rPr>
          <w:sz w:val="20"/>
        </w:rPr>
      </w:pPr>
      <w:r>
        <w:rPr>
          <w:sz w:val="20"/>
        </w:rPr>
        <w:t xml:space="preserve">The </w:t>
      </w:r>
      <w:proofErr w:type="gramStart"/>
      <w:r>
        <w:rPr>
          <w:sz w:val="20"/>
        </w:rPr>
        <w:t>Library</w:t>
      </w:r>
      <w:proofErr w:type="gramEnd"/>
      <w:r>
        <w:rPr>
          <w:sz w:val="20"/>
        </w:rPr>
        <w:t xml:space="preserve"> will not release registration, circulation, or other records protected under</w:t>
      </w:r>
      <w:r>
        <w:rPr>
          <w:spacing w:val="-44"/>
          <w:sz w:val="20"/>
        </w:rPr>
        <w:t xml:space="preserve"> </w:t>
      </w:r>
      <w:r>
        <w:rPr>
          <w:sz w:val="20"/>
        </w:rPr>
        <w:t>the Iowa Code unless it is required by law to release the</w:t>
      </w:r>
      <w:r>
        <w:rPr>
          <w:spacing w:val="-41"/>
          <w:sz w:val="20"/>
        </w:rPr>
        <w:t xml:space="preserve"> </w:t>
      </w:r>
      <w:r>
        <w:rPr>
          <w:sz w:val="20"/>
        </w:rPr>
        <w:t>information.</w:t>
      </w:r>
    </w:p>
    <w:p w14:paraId="4D2A937D" w14:textId="77777777" w:rsidR="005B51BC" w:rsidRDefault="001049EA">
      <w:pPr>
        <w:pStyle w:val="BodyText"/>
        <w:spacing w:before="119"/>
        <w:ind w:left="839"/>
      </w:pPr>
      <w:r>
        <w:t>Violation of this confidentiality policy may result in disciplinary action.</w:t>
      </w:r>
    </w:p>
    <w:p w14:paraId="4D2A937E" w14:textId="77777777" w:rsidR="005B51BC" w:rsidRDefault="005B51BC">
      <w:pPr>
        <w:pStyle w:val="BodyText"/>
        <w:spacing w:before="6"/>
        <w:rPr>
          <w:sz w:val="19"/>
        </w:rPr>
      </w:pPr>
    </w:p>
    <w:p w14:paraId="4D2A937F" w14:textId="77777777" w:rsidR="005B51BC" w:rsidRDefault="001049EA">
      <w:pPr>
        <w:pStyle w:val="Heading2"/>
      </w:pPr>
      <w:bookmarkStart w:id="27" w:name="Procedures"/>
      <w:bookmarkStart w:id="28" w:name="Request_to_Custodian_of_the_Records"/>
      <w:bookmarkStart w:id="29" w:name="_bookmark11"/>
      <w:bookmarkEnd w:id="27"/>
      <w:bookmarkEnd w:id="28"/>
      <w:bookmarkEnd w:id="29"/>
      <w:r>
        <w:rPr>
          <w:color w:val="17365D"/>
        </w:rPr>
        <w:t>Procedures</w:t>
      </w:r>
    </w:p>
    <w:p w14:paraId="4D2A9380" w14:textId="77777777" w:rsidR="005B51BC" w:rsidRDefault="001049EA">
      <w:pPr>
        <w:pStyle w:val="Heading3"/>
        <w:spacing w:before="121"/>
      </w:pPr>
      <w:r>
        <w:rPr>
          <w:color w:val="4F81BD"/>
        </w:rPr>
        <w:t>Request to Custodian of the Records</w:t>
      </w:r>
    </w:p>
    <w:p w14:paraId="4D2A9381" w14:textId="77777777" w:rsidR="005B51BC" w:rsidRDefault="001049EA">
      <w:pPr>
        <w:pStyle w:val="ListParagraph"/>
        <w:numPr>
          <w:ilvl w:val="0"/>
          <w:numId w:val="11"/>
        </w:numPr>
        <w:tabs>
          <w:tab w:val="left" w:pos="1563"/>
        </w:tabs>
        <w:spacing w:before="118"/>
        <w:ind w:right="484" w:hanging="360"/>
        <w:rPr>
          <w:sz w:val="20"/>
        </w:rPr>
      </w:pPr>
      <w:r>
        <w:rPr>
          <w:sz w:val="20"/>
        </w:rPr>
        <w:t xml:space="preserve">The </w:t>
      </w:r>
      <w:proofErr w:type="gramStart"/>
      <w:r>
        <w:rPr>
          <w:sz w:val="20"/>
        </w:rPr>
        <w:t>Library</w:t>
      </w:r>
      <w:proofErr w:type="gramEnd"/>
      <w:r>
        <w:rPr>
          <w:sz w:val="20"/>
        </w:rPr>
        <w:t xml:space="preserve"> staff member receiving a request to examine or obtain information relating to registration or circulation records identifying the names of Library users, shall immediately refer the requestor to the</w:t>
      </w:r>
      <w:r>
        <w:rPr>
          <w:spacing w:val="-17"/>
          <w:sz w:val="20"/>
        </w:rPr>
        <w:t xml:space="preserve"> </w:t>
      </w:r>
      <w:r>
        <w:rPr>
          <w:sz w:val="20"/>
        </w:rPr>
        <w:t>Director.</w:t>
      </w:r>
    </w:p>
    <w:p w14:paraId="4D2A9382" w14:textId="77777777" w:rsidR="005B51BC" w:rsidRDefault="001049EA">
      <w:pPr>
        <w:pStyle w:val="ListParagraph"/>
        <w:numPr>
          <w:ilvl w:val="0"/>
          <w:numId w:val="11"/>
        </w:numPr>
        <w:tabs>
          <w:tab w:val="left" w:pos="1563"/>
        </w:tabs>
        <w:spacing w:before="118"/>
        <w:ind w:right="395" w:hanging="360"/>
        <w:rPr>
          <w:sz w:val="20"/>
        </w:rPr>
      </w:pPr>
      <w:r>
        <w:rPr>
          <w:sz w:val="20"/>
        </w:rPr>
        <w:t>To avoid any misunderstanding, the staff member should not discuss what information</w:t>
      </w:r>
      <w:r>
        <w:rPr>
          <w:spacing w:val="-43"/>
          <w:sz w:val="20"/>
        </w:rPr>
        <w:t xml:space="preserve"> </w:t>
      </w:r>
      <w:r>
        <w:rPr>
          <w:sz w:val="20"/>
        </w:rPr>
        <w:t xml:space="preserve">may or may not be available or what the </w:t>
      </w:r>
      <w:proofErr w:type="gramStart"/>
      <w:r>
        <w:rPr>
          <w:sz w:val="20"/>
        </w:rPr>
        <w:t>Library</w:t>
      </w:r>
      <w:proofErr w:type="gramEnd"/>
      <w:r>
        <w:rPr>
          <w:sz w:val="20"/>
        </w:rPr>
        <w:t xml:space="preserve"> can or cannot do, with the person making the request.</w:t>
      </w:r>
    </w:p>
    <w:p w14:paraId="4D2A9383" w14:textId="4392EC61" w:rsidR="005B51BC" w:rsidRDefault="001049EA">
      <w:pPr>
        <w:pStyle w:val="ListParagraph"/>
        <w:numPr>
          <w:ilvl w:val="0"/>
          <w:numId w:val="11"/>
        </w:numPr>
        <w:tabs>
          <w:tab w:val="left" w:pos="1563"/>
        </w:tabs>
        <w:spacing w:before="115"/>
        <w:ind w:right="848" w:hanging="360"/>
        <w:jc w:val="both"/>
        <w:rPr>
          <w:sz w:val="20"/>
        </w:rPr>
      </w:pPr>
      <w:r>
        <w:rPr>
          <w:sz w:val="20"/>
        </w:rPr>
        <w:t xml:space="preserve">If the Director is not available, the staff member should inform the </w:t>
      </w:r>
      <w:r w:rsidR="002E1D4E">
        <w:rPr>
          <w:sz w:val="20"/>
        </w:rPr>
        <w:t>requester</w:t>
      </w:r>
      <w:r>
        <w:rPr>
          <w:sz w:val="20"/>
        </w:rPr>
        <w:t xml:space="preserve"> when the Director will be available. If pressed to act sooner, the staff member should </w:t>
      </w:r>
      <w:r>
        <w:rPr>
          <w:spacing w:val="-3"/>
          <w:sz w:val="20"/>
        </w:rPr>
        <w:t xml:space="preserve">attempt </w:t>
      </w:r>
      <w:r>
        <w:rPr>
          <w:sz w:val="20"/>
        </w:rPr>
        <w:t>to</w:t>
      </w:r>
      <w:bookmarkStart w:id="30" w:name="Court_Order,_Warrant,_or_National_Securi"/>
      <w:bookmarkEnd w:id="30"/>
      <w:r>
        <w:rPr>
          <w:sz w:val="20"/>
        </w:rPr>
        <w:t xml:space="preserve"> contact the Director</w:t>
      </w:r>
      <w:r>
        <w:rPr>
          <w:spacing w:val="-10"/>
          <w:sz w:val="20"/>
        </w:rPr>
        <w:t xml:space="preserve"> </w:t>
      </w:r>
      <w:r>
        <w:rPr>
          <w:sz w:val="20"/>
        </w:rPr>
        <w:t>immediately.</w:t>
      </w:r>
    </w:p>
    <w:p w14:paraId="4D2A9384" w14:textId="77777777" w:rsidR="005B51BC" w:rsidRDefault="001049EA">
      <w:pPr>
        <w:pStyle w:val="Heading3"/>
        <w:spacing w:before="118"/>
      </w:pPr>
      <w:r>
        <w:rPr>
          <w:color w:val="4F81BD"/>
        </w:rPr>
        <w:t>Court Order, Warrant, or National Security Letter (NSL)</w:t>
      </w:r>
    </w:p>
    <w:p w14:paraId="4D2A9385" w14:textId="1F9B8E35" w:rsidR="005B51BC" w:rsidRDefault="001049EA">
      <w:pPr>
        <w:pStyle w:val="BodyText"/>
        <w:spacing w:before="122"/>
        <w:ind w:left="840" w:right="284"/>
      </w:pPr>
      <w:r>
        <w:t xml:space="preserve">The Director shall meet with the </w:t>
      </w:r>
      <w:proofErr w:type="gramStart"/>
      <w:r w:rsidR="002E1D4E">
        <w:t>requester</w:t>
      </w:r>
      <w:proofErr w:type="gramEnd"/>
      <w:r>
        <w:t xml:space="preserve"> </w:t>
      </w:r>
      <w:proofErr w:type="gramStart"/>
      <w:r>
        <w:t>of</w:t>
      </w:r>
      <w:proofErr w:type="gramEnd"/>
      <w:r>
        <w:t xml:space="preserve"> the information. If the </w:t>
      </w:r>
      <w:r w:rsidR="002E1D4E">
        <w:t>requester</w:t>
      </w:r>
      <w:r>
        <w:t xml:space="preserve"> is a law enforcement officer, the officer must have a court order, a warrant issued under the USA Patriot Act, or </w:t>
      </w:r>
      <w:r w:rsidR="0090305D">
        <w:t>an NSL</w:t>
      </w:r>
      <w:r>
        <w:t xml:space="preserve"> to receive the requested records. If the officer does not have the proper court order, warrant, or NSL</w:t>
      </w:r>
      <w:bookmarkStart w:id="31" w:name="Legal_Counsel"/>
      <w:bookmarkEnd w:id="31"/>
      <w:r>
        <w:t xml:space="preserve"> compelling the production of the records, the Director shall refuse to provide the information.</w:t>
      </w:r>
    </w:p>
    <w:p w14:paraId="4D2A9386" w14:textId="77777777" w:rsidR="005B51BC" w:rsidRDefault="001049EA">
      <w:pPr>
        <w:pStyle w:val="Heading3"/>
        <w:spacing w:before="115"/>
      </w:pPr>
      <w:r>
        <w:rPr>
          <w:color w:val="4F81BD"/>
        </w:rPr>
        <w:t>Legal Counsel</w:t>
      </w:r>
    </w:p>
    <w:p w14:paraId="4D2A9387" w14:textId="20A1DDAD" w:rsidR="005B51BC" w:rsidRDefault="001049EA">
      <w:pPr>
        <w:pStyle w:val="BodyText"/>
        <w:spacing w:before="127"/>
        <w:ind w:left="840" w:right="528"/>
      </w:pPr>
      <w:r>
        <w:t xml:space="preserve">If the records requested cover registration, circulation, or other records </w:t>
      </w:r>
      <w:r w:rsidR="0090305D">
        <w:t>that are</w:t>
      </w:r>
      <w:r>
        <w:t xml:space="preserve"> protected under the Iowa Code, and the Director is uncertain about whether the order or </w:t>
      </w:r>
      <w:r w:rsidR="0090305D">
        <w:t xml:space="preserve">information </w:t>
      </w:r>
      <w:r>
        <w:t>presented to the Director is sufficient to require release of the records, the Director may immediately consult with legal counsel.</w:t>
      </w:r>
    </w:p>
    <w:p w14:paraId="4D2A9388" w14:textId="77777777" w:rsidR="005B51BC" w:rsidRDefault="005B51BC">
      <w:pPr>
        <w:sectPr w:rsidR="005B51BC">
          <w:footerReference w:type="even" r:id="rId15"/>
          <w:pgSz w:w="12240" w:h="15840"/>
          <w:pgMar w:top="660" w:right="440" w:bottom="780" w:left="600" w:header="435" w:footer="589" w:gutter="0"/>
          <w:cols w:space="720"/>
        </w:sectPr>
      </w:pPr>
    </w:p>
    <w:p w14:paraId="4D2A9389" w14:textId="77777777" w:rsidR="005B51BC" w:rsidRDefault="001049EA">
      <w:pPr>
        <w:pStyle w:val="Heading3"/>
        <w:spacing w:before="133"/>
      </w:pPr>
      <w:bookmarkStart w:id="32" w:name="Defects"/>
      <w:bookmarkEnd w:id="32"/>
      <w:r>
        <w:rPr>
          <w:color w:val="4F81BD"/>
        </w:rPr>
        <w:lastRenderedPageBreak/>
        <w:t>Defects</w:t>
      </w:r>
    </w:p>
    <w:p w14:paraId="4D2A938A" w14:textId="77777777" w:rsidR="005B51BC" w:rsidRDefault="001049EA">
      <w:pPr>
        <w:pStyle w:val="BodyText"/>
        <w:spacing w:before="125"/>
        <w:ind w:left="840" w:right="523"/>
      </w:pPr>
      <w:r>
        <w:t>If any written request, process, order, or subpoena is not in proper form or does not otherwise appear to be sufficient to support releasing the records, the Director shall insist that such defects be cured before any records are released.</w:t>
      </w:r>
    </w:p>
    <w:p w14:paraId="4D2A938B" w14:textId="77777777" w:rsidR="005B51BC" w:rsidRDefault="001049EA">
      <w:pPr>
        <w:pStyle w:val="Heading3"/>
        <w:spacing w:before="120"/>
      </w:pPr>
      <w:bookmarkStart w:id="33" w:name="Release"/>
      <w:bookmarkEnd w:id="33"/>
      <w:r>
        <w:rPr>
          <w:color w:val="4F81BD"/>
        </w:rPr>
        <w:t>Release</w:t>
      </w:r>
    </w:p>
    <w:p w14:paraId="4D2A938C" w14:textId="66A2EF28" w:rsidR="005B51BC" w:rsidRDefault="001049EA">
      <w:pPr>
        <w:pStyle w:val="BodyText"/>
        <w:spacing w:before="122"/>
        <w:ind w:left="840" w:right="695"/>
      </w:pPr>
      <w:r>
        <w:t xml:space="preserve">If the </w:t>
      </w:r>
      <w:r w:rsidR="00CE2F4F">
        <w:t>Director consults</w:t>
      </w:r>
      <w:r>
        <w:t xml:space="preserve"> with the </w:t>
      </w:r>
      <w:proofErr w:type="gramStart"/>
      <w:r>
        <w:t>Library’s</w:t>
      </w:r>
      <w:proofErr w:type="gramEnd"/>
      <w:r>
        <w:t xml:space="preserve"> attorney </w:t>
      </w:r>
      <w:r w:rsidR="00CE2F4F">
        <w:t xml:space="preserve">and </w:t>
      </w:r>
      <w:r>
        <w:t xml:space="preserve">determines that the order, </w:t>
      </w:r>
      <w:proofErr w:type="gramStart"/>
      <w:r>
        <w:t>warrant</w:t>
      </w:r>
      <w:proofErr w:type="gramEnd"/>
      <w:r>
        <w:t>, or</w:t>
      </w:r>
      <w:bookmarkStart w:id="34" w:name="Gag_Order"/>
      <w:bookmarkEnd w:id="34"/>
      <w:r>
        <w:t xml:space="preserve"> NSL is sufficient and compels the release of records, the Director shall release the records.</w:t>
      </w:r>
    </w:p>
    <w:p w14:paraId="4D2A938D" w14:textId="77777777" w:rsidR="005B51BC" w:rsidRDefault="001049EA">
      <w:pPr>
        <w:pStyle w:val="Heading3"/>
        <w:spacing w:before="116"/>
      </w:pPr>
      <w:r>
        <w:rPr>
          <w:color w:val="4F81BD"/>
        </w:rPr>
        <w:t>Gag Order</w:t>
      </w:r>
    </w:p>
    <w:p w14:paraId="4D2A938E" w14:textId="77777777" w:rsidR="005B51BC" w:rsidRDefault="001049EA">
      <w:pPr>
        <w:pStyle w:val="BodyText"/>
        <w:spacing w:before="120"/>
        <w:ind w:left="840" w:right="665"/>
        <w:jc w:val="both"/>
      </w:pPr>
      <w:r>
        <w:t>If the request is made pursuant to the USA Patriot Act, the Director is authorized to obtain legal counsel regarding the request. As required by the USA Patriot Act, the Director shall not discuss the request with anyone other than legal counsel.</w:t>
      </w:r>
    </w:p>
    <w:p w14:paraId="4D2A938F" w14:textId="77777777" w:rsidR="005B51BC" w:rsidRDefault="001049EA">
      <w:pPr>
        <w:pStyle w:val="Heading3"/>
        <w:spacing w:before="117"/>
      </w:pPr>
      <w:bookmarkStart w:id="35" w:name="Refusal"/>
      <w:bookmarkEnd w:id="35"/>
      <w:r>
        <w:rPr>
          <w:color w:val="4F81BD"/>
        </w:rPr>
        <w:t>Refusal</w:t>
      </w:r>
    </w:p>
    <w:p w14:paraId="4D2A9390" w14:textId="359F5D88" w:rsidR="005B51BC" w:rsidRDefault="001049EA">
      <w:pPr>
        <w:pStyle w:val="BodyText"/>
        <w:spacing w:before="123"/>
        <w:ind w:left="840" w:right="347"/>
      </w:pPr>
      <w:r>
        <w:t xml:space="preserve">If the </w:t>
      </w:r>
      <w:r w:rsidR="00D732FF">
        <w:t>requester</w:t>
      </w:r>
      <w:r>
        <w:t xml:space="preserve"> is not a law enforcement officer and has not presented any type of court or administrative order requiring the release of the requested information, the Director shall refuse to</w:t>
      </w:r>
      <w:bookmarkStart w:id="36" w:name="Further_Legal_Action"/>
      <w:bookmarkEnd w:id="36"/>
      <w:r>
        <w:t xml:space="preserve"> provide the requested records.</w:t>
      </w:r>
    </w:p>
    <w:p w14:paraId="4D2A9391" w14:textId="77777777" w:rsidR="005B51BC" w:rsidRDefault="001049EA">
      <w:pPr>
        <w:pStyle w:val="Heading3"/>
      </w:pPr>
      <w:r>
        <w:rPr>
          <w:color w:val="4F81BD"/>
        </w:rPr>
        <w:t>Further Legal Action</w:t>
      </w:r>
    </w:p>
    <w:p w14:paraId="4D2A9392" w14:textId="77777777" w:rsidR="005B51BC" w:rsidRDefault="001049EA">
      <w:pPr>
        <w:pStyle w:val="BodyText"/>
        <w:spacing w:before="118"/>
        <w:ind w:left="840" w:right="473"/>
      </w:pPr>
      <w:r>
        <w:t>If the Director and legal counsel deem appropriate, the Director is authorized to take legal action, such as moving to quash a subpoena, to resist releasing requested registration, circulation, or other records protected under the Iowa Code.</w:t>
      </w:r>
    </w:p>
    <w:p w14:paraId="4D2A9393" w14:textId="77777777" w:rsidR="005B51BC" w:rsidRDefault="001049EA">
      <w:pPr>
        <w:pStyle w:val="Heading3"/>
        <w:spacing w:before="120"/>
      </w:pPr>
      <w:bookmarkStart w:id="37" w:name="Reports_from_Staff"/>
      <w:bookmarkEnd w:id="37"/>
      <w:r>
        <w:rPr>
          <w:color w:val="4F81BD"/>
        </w:rPr>
        <w:t>Reports from Staff</w:t>
      </w:r>
    </w:p>
    <w:p w14:paraId="4D2A9394" w14:textId="61C09D36" w:rsidR="005B51BC" w:rsidRDefault="001049EA">
      <w:pPr>
        <w:pStyle w:val="BodyText"/>
        <w:spacing w:before="122"/>
        <w:ind w:left="840" w:right="267"/>
      </w:pPr>
      <w:r>
        <w:t xml:space="preserve">Any threats or unauthorized demands concerning circulation and other records identifying the names of library users shall be reported to the Director. Any other problems relating to the privacy of circulation and other records identifying the library users </w:t>
      </w:r>
      <w:r w:rsidR="00CE2F4F">
        <w:t>that</w:t>
      </w:r>
      <w:r>
        <w:t xml:space="preserve"> are not provided for above shall be referred to the Director.</w:t>
      </w:r>
    </w:p>
    <w:p w14:paraId="4D2A9395" w14:textId="77777777" w:rsidR="005B51BC" w:rsidRDefault="005B51BC">
      <w:pPr>
        <w:sectPr w:rsidR="005B51BC">
          <w:pgSz w:w="12240" w:h="15840"/>
          <w:pgMar w:top="660" w:right="440" w:bottom="780" w:left="600" w:header="435" w:footer="589" w:gutter="0"/>
          <w:cols w:space="720"/>
        </w:sectPr>
      </w:pPr>
    </w:p>
    <w:p w14:paraId="4D2A9396" w14:textId="77777777" w:rsidR="005B51BC" w:rsidRDefault="001049EA">
      <w:pPr>
        <w:pStyle w:val="Heading1"/>
      </w:pPr>
      <w:bookmarkStart w:id="38" w:name="Protection_of_Library_Property"/>
      <w:bookmarkStart w:id="39" w:name="_bookmark12"/>
      <w:bookmarkEnd w:id="38"/>
      <w:bookmarkEnd w:id="39"/>
      <w:r>
        <w:rPr>
          <w:color w:val="17365D"/>
        </w:rPr>
        <w:lastRenderedPageBreak/>
        <w:t>Protection of Library Property</w:t>
      </w:r>
    </w:p>
    <w:p w14:paraId="4D2A9397" w14:textId="6CC348EA" w:rsidR="005B51BC" w:rsidRDefault="001049EA">
      <w:pPr>
        <w:pStyle w:val="BodyText"/>
        <w:spacing w:before="121"/>
        <w:ind w:left="840" w:right="547"/>
      </w:pPr>
      <w:r>
        <w:t>The library is entrusted by the citizens of Sheldon to provide, maintain</w:t>
      </w:r>
      <w:r w:rsidR="002F16C9">
        <w:t>,</w:t>
      </w:r>
      <w:r>
        <w:t xml:space="preserve"> and track items that have been purchased with taxpayer dollars. </w:t>
      </w:r>
      <w:r w:rsidR="002F16C9">
        <w:t>T</w:t>
      </w:r>
      <w:r>
        <w:t>o protect public property</w:t>
      </w:r>
      <w:r w:rsidR="002F16C9">
        <w:t>,</w:t>
      </w:r>
      <w:r>
        <w:t xml:space="preserve"> the library may </w:t>
      </w:r>
      <w:r w:rsidR="00CE2F4F">
        <w:t>act</w:t>
      </w:r>
      <w:r>
        <w:t xml:space="preserve"> against those accused of harming library property (theft, vandalism, </w:t>
      </w:r>
      <w:r w:rsidR="002F16C9">
        <w:t>etc.</w:t>
      </w:r>
      <w:r>
        <w:t>).</w:t>
      </w:r>
    </w:p>
    <w:p w14:paraId="4D2A9398" w14:textId="77777777" w:rsidR="005B51BC" w:rsidRDefault="001049EA">
      <w:pPr>
        <w:pStyle w:val="Heading3"/>
        <w:spacing w:before="120" w:line="237" w:lineRule="auto"/>
        <w:ind w:right="1220"/>
      </w:pPr>
      <w:r>
        <w:rPr>
          <w:color w:val="4F81BD"/>
        </w:rPr>
        <w:t>Iowa Code 714.5 Library Materials and Equipment — Unpurchased Merchandise — Evidence of Intention.</w:t>
      </w:r>
    </w:p>
    <w:p w14:paraId="4D2A9399" w14:textId="77777777" w:rsidR="005B51BC" w:rsidRDefault="001049EA">
      <w:pPr>
        <w:pStyle w:val="BodyText"/>
        <w:spacing w:before="127"/>
        <w:ind w:left="839" w:right="365"/>
      </w:pPr>
      <w:r>
        <w:t>The</w:t>
      </w:r>
      <w:r>
        <w:rPr>
          <w:spacing w:val="-4"/>
        </w:rPr>
        <w:t xml:space="preserve"> </w:t>
      </w:r>
      <w:r>
        <w:t>fact</w:t>
      </w:r>
      <w:r>
        <w:rPr>
          <w:spacing w:val="-2"/>
        </w:rPr>
        <w:t xml:space="preserve"> </w:t>
      </w:r>
      <w:r>
        <w:t>that</w:t>
      </w:r>
      <w:r>
        <w:rPr>
          <w:spacing w:val="-1"/>
        </w:rPr>
        <w:t xml:space="preserve"> </w:t>
      </w:r>
      <w:r>
        <w:t>a</w:t>
      </w:r>
      <w:r>
        <w:rPr>
          <w:spacing w:val="-3"/>
        </w:rPr>
        <w:t xml:space="preserve"> </w:t>
      </w:r>
      <w:r>
        <w:t>person</w:t>
      </w:r>
      <w:r>
        <w:rPr>
          <w:spacing w:val="-2"/>
        </w:rPr>
        <w:t xml:space="preserve"> </w:t>
      </w:r>
      <w:r>
        <w:t>has</w:t>
      </w:r>
      <w:r>
        <w:rPr>
          <w:spacing w:val="-3"/>
        </w:rPr>
        <w:t xml:space="preserve"> </w:t>
      </w:r>
      <w:r>
        <w:t>concealed</w:t>
      </w:r>
      <w:r>
        <w:rPr>
          <w:spacing w:val="-3"/>
        </w:rPr>
        <w:t xml:space="preserve"> </w:t>
      </w:r>
      <w:r>
        <w:t>library</w:t>
      </w:r>
      <w:r>
        <w:rPr>
          <w:spacing w:val="-2"/>
        </w:rPr>
        <w:t xml:space="preserve"> </w:t>
      </w:r>
      <w:r>
        <w:t>materials</w:t>
      </w:r>
      <w:r>
        <w:rPr>
          <w:spacing w:val="-4"/>
        </w:rPr>
        <w:t xml:space="preserve"> </w:t>
      </w:r>
      <w:r>
        <w:t>or</w:t>
      </w:r>
      <w:r>
        <w:rPr>
          <w:spacing w:val="-2"/>
        </w:rPr>
        <w:t xml:space="preserve"> </w:t>
      </w:r>
      <w:r>
        <w:t>equipment</w:t>
      </w:r>
      <w:r>
        <w:rPr>
          <w:spacing w:val="-1"/>
        </w:rPr>
        <w:t xml:space="preserve"> </w:t>
      </w:r>
      <w:r>
        <w:t>as</w:t>
      </w:r>
      <w:r>
        <w:rPr>
          <w:spacing w:val="-4"/>
        </w:rPr>
        <w:t xml:space="preserve"> </w:t>
      </w:r>
      <w:r>
        <w:t>defined</w:t>
      </w:r>
      <w:r>
        <w:rPr>
          <w:spacing w:val="-2"/>
        </w:rPr>
        <w:t xml:space="preserve"> </w:t>
      </w:r>
      <w:r>
        <w:t>in</w:t>
      </w:r>
      <w:r>
        <w:rPr>
          <w:spacing w:val="-2"/>
        </w:rPr>
        <w:t xml:space="preserve"> </w:t>
      </w:r>
      <w:r>
        <w:t>section</w:t>
      </w:r>
      <w:r>
        <w:rPr>
          <w:spacing w:val="-2"/>
        </w:rPr>
        <w:t xml:space="preserve"> </w:t>
      </w:r>
      <w:r>
        <w:t>702.22</w:t>
      </w:r>
      <w:r>
        <w:rPr>
          <w:spacing w:val="-45"/>
        </w:rPr>
        <w:t xml:space="preserve"> </w:t>
      </w:r>
      <w:r>
        <w:t xml:space="preserve">or unpurchased property of a store or other mercantile establishment, either on the premises or outside the premises, is material evidence of intent to deprive the owner, and the finding of library materials or equipment or unpurchased property concealed upon the person or among the belongings of the person, is material evidence of intent to deprive and, if the person conceals or causes to be concealed library materials or equipment or unpurchased property, upon the </w:t>
      </w:r>
      <w:r>
        <w:rPr>
          <w:spacing w:val="-4"/>
        </w:rPr>
        <w:t xml:space="preserve">person </w:t>
      </w:r>
      <w:r>
        <w:t xml:space="preserve">or among the belongings of another, the finding of the concealed materials, equipment or property is also material evidence of intent to deprive </w:t>
      </w:r>
      <w:r>
        <w:rPr>
          <w:spacing w:val="-3"/>
        </w:rPr>
        <w:t xml:space="preserve">on </w:t>
      </w:r>
      <w:r>
        <w:t>the part of the person concealing the library materials, equipment or</w:t>
      </w:r>
      <w:r>
        <w:rPr>
          <w:spacing w:val="-10"/>
        </w:rPr>
        <w:t xml:space="preserve"> </w:t>
      </w:r>
      <w:r>
        <w:t>goods.</w:t>
      </w:r>
    </w:p>
    <w:p w14:paraId="4D2A939A" w14:textId="24FF870F" w:rsidR="005B51BC" w:rsidRDefault="001049EA">
      <w:pPr>
        <w:pStyle w:val="BodyText"/>
        <w:spacing w:before="121"/>
        <w:ind w:left="839" w:right="325"/>
      </w:pPr>
      <w:r>
        <w:t xml:space="preserve">The fact that a person fails to return library materials for two months or more after the date the person agreed to return the library materials, or fails to return library equipment for one month or more after the date the person agreed to return the library equipment, is evidence of intent to deprive the owner, provided a reasonable attempt, including the mailing by restricted certified mail of notice that such material or equipment is overdue and criminal actions will be taken, has been made to reclaim the materials or equipment. Notices stating the provisions of this section and of section 808.12 </w:t>
      </w:r>
      <w:r w:rsidR="00CE2F4F">
        <w:t>about</w:t>
      </w:r>
      <w:r>
        <w:t xml:space="preserve"> library materials or equipment shall be posted in clear public view in all public libraries, in all libraries of educational, historical</w:t>
      </w:r>
      <w:r w:rsidR="00CE2F4F">
        <w:t>,</w:t>
      </w:r>
      <w:r>
        <w:t xml:space="preserve"> or charitable institutions, organizations</w:t>
      </w:r>
      <w:r w:rsidR="00CE2F4F">
        <w:t xml:space="preserve">, </w:t>
      </w:r>
      <w:r>
        <w:t>or societies, in all museums</w:t>
      </w:r>
      <w:r w:rsidR="00CE2F4F">
        <w:t>,</w:t>
      </w:r>
      <w:r>
        <w:t xml:space="preserve"> and in all repositories of public records.</w:t>
      </w:r>
    </w:p>
    <w:p w14:paraId="4D2A939B" w14:textId="79ED1B38" w:rsidR="005B51BC" w:rsidRDefault="001049EA">
      <w:pPr>
        <w:pStyle w:val="BodyText"/>
        <w:spacing w:before="119"/>
        <w:ind w:left="839" w:right="386"/>
      </w:pPr>
      <w:r>
        <w:t>After the expiration of three days following the due date, the owner of borrowed library equipment may request the assistance of a dispute resolution center, mediation center</w:t>
      </w:r>
      <w:r w:rsidR="00CE2F4F">
        <w:t>,</w:t>
      </w:r>
      <w:r>
        <w:t xml:space="preserve"> or appropriate law enforcement agency in recovering the equipment from the borrower.</w:t>
      </w:r>
    </w:p>
    <w:p w14:paraId="4D2A939C" w14:textId="772D27E1" w:rsidR="005B51BC" w:rsidRDefault="001049EA">
      <w:pPr>
        <w:pStyle w:val="BodyText"/>
        <w:spacing w:before="116"/>
        <w:ind w:left="839" w:right="478"/>
      </w:pPr>
      <w:r>
        <w:t xml:space="preserve">The owner of library equipment may require deposits </w:t>
      </w:r>
      <w:proofErr w:type="gramStart"/>
      <w:r>
        <w:t>by</w:t>
      </w:r>
      <w:proofErr w:type="gramEnd"/>
      <w:r>
        <w:t xml:space="preserve"> borrowers</w:t>
      </w:r>
      <w:r w:rsidR="00CE2F4F">
        <w:t>,</w:t>
      </w:r>
      <w:r>
        <w:t xml:space="preserve"> and in the case of late returns</w:t>
      </w:r>
      <w:r w:rsidR="00B3302D">
        <w:t>,</w:t>
      </w:r>
      <w:r>
        <w:t xml:space="preserve"> the owner may impose graduated penalties of up to twenty-five percent of the value of the equipment, based upon the lateness of the return.</w:t>
      </w:r>
    </w:p>
    <w:p w14:paraId="4D2A939D" w14:textId="77777777" w:rsidR="005B51BC" w:rsidRDefault="001049EA">
      <w:pPr>
        <w:pStyle w:val="BodyText"/>
        <w:spacing w:before="118"/>
        <w:ind w:left="839" w:right="281"/>
      </w:pPr>
      <w:r>
        <w:t>In the case of lost library materials or equipment, arrangements may be made to make a monetary</w:t>
      </w:r>
      <w:bookmarkStart w:id="40" w:name="Iowa_Code_808.12_Detention_and_Search_in"/>
      <w:bookmarkEnd w:id="40"/>
      <w:r>
        <w:t xml:space="preserve"> settlement.</w:t>
      </w:r>
    </w:p>
    <w:p w14:paraId="4D2A939E" w14:textId="77777777" w:rsidR="005B51BC" w:rsidRDefault="001049EA">
      <w:pPr>
        <w:pStyle w:val="Heading3"/>
        <w:spacing w:before="115"/>
      </w:pPr>
      <w:r>
        <w:rPr>
          <w:color w:val="4F81BD"/>
        </w:rPr>
        <w:t>Iowa Code 808.12 Detention and Search in Theft of Library Materials and Shoplifting</w:t>
      </w:r>
    </w:p>
    <w:p w14:paraId="4D2A939F" w14:textId="1D033E32" w:rsidR="005B51BC" w:rsidRDefault="001049EA">
      <w:pPr>
        <w:pStyle w:val="BodyText"/>
        <w:spacing w:before="120"/>
        <w:ind w:left="839" w:right="293"/>
      </w:pPr>
      <w:r>
        <w:t xml:space="preserve">Persons concealing property as </w:t>
      </w:r>
      <w:r w:rsidR="00A35695">
        <w:t>outlined in</w:t>
      </w:r>
      <w:r>
        <w:t xml:space="preserve"> section 714.3A or 714.5, may be detained and searched by a peace officer, person employed in a facility containing library materials, merchant, or merchant’s employee, provided that the detention is for a reasonable length of time and that the search is conducted </w:t>
      </w:r>
      <w:r w:rsidR="00B3302D">
        <w:t>reasonably</w:t>
      </w:r>
      <w:r>
        <w:t xml:space="preserve"> by a person of the same sex and according to subsection 2 of this section.</w:t>
      </w:r>
    </w:p>
    <w:p w14:paraId="4D2A93A0" w14:textId="6F4EB483" w:rsidR="005B51BC" w:rsidRDefault="001049EA">
      <w:pPr>
        <w:pStyle w:val="BodyText"/>
        <w:spacing w:before="117"/>
        <w:ind w:left="839" w:right="286"/>
      </w:pPr>
      <w:r>
        <w:t>No search of the person under this section shall be conducted by any person other than someone acting under the direction of a peace officer</w:t>
      </w:r>
      <w:r w:rsidR="00A35695">
        <w:t>,</w:t>
      </w:r>
      <w:r>
        <w:t xml:space="preserve"> except where permission of the one to be searched has first been obtained.</w:t>
      </w:r>
    </w:p>
    <w:p w14:paraId="4D2A93A1" w14:textId="48813D08" w:rsidR="005B51BC" w:rsidRDefault="001049EA">
      <w:pPr>
        <w:pStyle w:val="BodyText"/>
        <w:spacing w:before="116"/>
        <w:ind w:left="839" w:right="427"/>
      </w:pPr>
      <w:r>
        <w:t xml:space="preserve">The detention or search under this section by a peace officer, person employed in a facility containing library materials, merchant, or merchant’s employee does not render the person liable, in a criminal or civil action, for false arrest or false imprisonment provided the person conducting the search or detention had reasonable grounds to believe the person detained or searched had concealed or was attempting to conceal property as </w:t>
      </w:r>
      <w:r w:rsidR="00B3302D">
        <w:t>outlined in</w:t>
      </w:r>
      <w:r>
        <w:t xml:space="preserve"> section 714.3A or 714.5.</w:t>
      </w:r>
    </w:p>
    <w:p w14:paraId="4D2A93A2" w14:textId="77777777" w:rsidR="005B51BC" w:rsidRDefault="005B51BC">
      <w:pPr>
        <w:sectPr w:rsidR="005B51BC">
          <w:pgSz w:w="12240" w:h="15840"/>
          <w:pgMar w:top="660" w:right="440" w:bottom="780" w:left="600" w:header="435" w:footer="589" w:gutter="0"/>
          <w:cols w:space="720"/>
        </w:sectPr>
      </w:pPr>
    </w:p>
    <w:p w14:paraId="4D2A93A3" w14:textId="77777777" w:rsidR="005B51BC" w:rsidRDefault="001049EA">
      <w:pPr>
        <w:pStyle w:val="Heading1"/>
        <w:spacing w:before="143" w:line="237" w:lineRule="auto"/>
        <w:ind w:right="1121"/>
      </w:pPr>
      <w:bookmarkStart w:id="41" w:name="Library_Access_for_Registered_Sex_Offend"/>
      <w:bookmarkStart w:id="42" w:name="_bookmark13"/>
      <w:bookmarkEnd w:id="41"/>
      <w:bookmarkEnd w:id="42"/>
      <w:r>
        <w:rPr>
          <w:color w:val="17365D"/>
        </w:rPr>
        <w:lastRenderedPageBreak/>
        <w:t>Library Access for Registered Sex Offenders (Against a Minor)</w:t>
      </w:r>
    </w:p>
    <w:p w14:paraId="4D2A93A4" w14:textId="162E2CF1" w:rsidR="005B51BC" w:rsidRDefault="001049EA">
      <w:pPr>
        <w:pStyle w:val="BodyText"/>
        <w:spacing w:before="120"/>
        <w:ind w:left="840" w:right="294"/>
      </w:pPr>
      <w:r>
        <w:t>The purpose of this policy is to ensure that the Sheldon Public Library complies with the provisions of Iowa Code Chapter 692A</w:t>
      </w:r>
      <w:r w:rsidR="00DF737B">
        <w:t>,</w:t>
      </w:r>
      <w:r>
        <w:t xml:space="preserve"> which mandates that certain registered sex offenders who have been convicted of sex offenses against a minor must be excluded from public libraries. This policy adopts the definitions of Iowa Code Chapter 692A, as amended.</w:t>
      </w:r>
    </w:p>
    <w:p w14:paraId="4D2A93A5" w14:textId="77777777" w:rsidR="005B51BC" w:rsidRDefault="001049EA">
      <w:pPr>
        <w:pStyle w:val="BodyText"/>
        <w:spacing w:before="120"/>
        <w:ind w:left="839" w:right="390"/>
      </w:pPr>
      <w:r>
        <w:t>In accordance with Iowa Code Chapter 692A, the Board of Trustees prohibits the presence of sex offenders convicted of sex offenses against minors upon or within 300 feet of library property without the written permission of the Director. The Director may only give such written permission as the result of a vote at a meeting of the Board of Trustees at which a quorum is present.</w:t>
      </w:r>
    </w:p>
    <w:p w14:paraId="4D2A93A6" w14:textId="77777777" w:rsidR="005B51BC" w:rsidRDefault="001049EA">
      <w:pPr>
        <w:pStyle w:val="BodyText"/>
        <w:spacing w:before="122"/>
        <w:ind w:left="839" w:right="373"/>
      </w:pPr>
      <w:r>
        <w:t>The issuance of a library card to a registered sex offender convicted of a sex offense against a minor does not constitute written permission from the Director for that offender to be present on Library property.</w:t>
      </w:r>
    </w:p>
    <w:p w14:paraId="4D2A93A7" w14:textId="69A6A304" w:rsidR="005B51BC" w:rsidRDefault="001049EA">
      <w:pPr>
        <w:pStyle w:val="BodyText"/>
        <w:spacing w:before="121"/>
        <w:ind w:left="839" w:right="410"/>
      </w:pPr>
      <w:r>
        <w:t xml:space="preserve">Persons barred from Library property under the law may remain eligible for library service. It is the responsibility of the </w:t>
      </w:r>
      <w:proofErr w:type="gramStart"/>
      <w:r>
        <w:t>Library</w:t>
      </w:r>
      <w:proofErr w:type="gramEnd"/>
      <w:r>
        <w:t xml:space="preserve"> user to arrange for a courier to select, check out, and return materials to the </w:t>
      </w:r>
      <w:proofErr w:type="gramStart"/>
      <w:r>
        <w:t>Library</w:t>
      </w:r>
      <w:proofErr w:type="gramEnd"/>
      <w:r>
        <w:t xml:space="preserve"> through possession of the library user's card. Under any of these circumstances, the sex offender convicted of a sex offense against a minor will remain responsible for all activity on their library card. The </w:t>
      </w:r>
      <w:proofErr w:type="gramStart"/>
      <w:r>
        <w:t>Library</w:t>
      </w:r>
      <w:proofErr w:type="gramEnd"/>
      <w:r>
        <w:t xml:space="preserve"> user may access information and resources via the telephone or using the </w:t>
      </w:r>
      <w:proofErr w:type="gramStart"/>
      <w:r>
        <w:t>Library's</w:t>
      </w:r>
      <w:proofErr w:type="gramEnd"/>
      <w:r>
        <w:t xml:space="preserve"> </w:t>
      </w:r>
      <w:r w:rsidR="00A35695">
        <w:t>website</w:t>
      </w:r>
      <w:r>
        <w:t xml:space="preserve">. </w:t>
      </w:r>
      <w:r w:rsidR="00CE2F4F">
        <w:t>People</w:t>
      </w:r>
      <w:r>
        <w:t xml:space="preserve"> barred from Library property under the law will not be served by the </w:t>
      </w:r>
      <w:proofErr w:type="gramStart"/>
      <w:r>
        <w:t>Library's</w:t>
      </w:r>
      <w:proofErr w:type="gramEnd"/>
      <w:r>
        <w:t xml:space="preserve"> homebound delivery service.</w:t>
      </w:r>
    </w:p>
    <w:p w14:paraId="4D2A93A8" w14:textId="77777777" w:rsidR="005B51BC" w:rsidRDefault="001049EA">
      <w:pPr>
        <w:pStyle w:val="BodyText"/>
        <w:spacing w:before="120"/>
        <w:ind w:left="839" w:right="762"/>
      </w:pPr>
      <w:r>
        <w:t>Registered sex offenders convicted of sex offenses against a minor may not loiter as defined in Iowa Code Section 692A.101(17) within 300 feet of Library property.</w:t>
      </w:r>
    </w:p>
    <w:p w14:paraId="4D2A93A9" w14:textId="77777777" w:rsidR="005B51BC" w:rsidRDefault="001049EA">
      <w:pPr>
        <w:pStyle w:val="BodyText"/>
        <w:spacing w:before="119"/>
        <w:ind w:left="839"/>
      </w:pPr>
      <w:r>
        <w:t>Violations of this policy will be immediately reported to law enforcement.</w:t>
      </w:r>
    </w:p>
    <w:p w14:paraId="355244E0" w14:textId="77777777" w:rsidR="00D33200" w:rsidRDefault="00D33200"/>
    <w:p w14:paraId="35E9E3C8" w14:textId="77777777" w:rsidR="00D33200" w:rsidRPr="00A50C53" w:rsidRDefault="00D33200">
      <w:pPr>
        <w:rPr>
          <w:i/>
          <w:iCs/>
        </w:rPr>
      </w:pPr>
    </w:p>
    <w:p w14:paraId="4D2A93AA" w14:textId="6D531D4E" w:rsidR="00D33200" w:rsidRPr="00A50C53" w:rsidRDefault="00D33200">
      <w:pPr>
        <w:rPr>
          <w:i/>
          <w:iCs/>
          <w:sz w:val="24"/>
          <w:szCs w:val="24"/>
        </w:rPr>
        <w:sectPr w:rsidR="00D33200" w:rsidRPr="00A50C53">
          <w:pgSz w:w="12240" w:h="15840"/>
          <w:pgMar w:top="660" w:right="440" w:bottom="780" w:left="600" w:header="435" w:footer="589" w:gutter="0"/>
          <w:cols w:space="720"/>
        </w:sectPr>
      </w:pPr>
      <w:r w:rsidRPr="00A50C53">
        <w:rPr>
          <w:i/>
          <w:iCs/>
          <w:sz w:val="24"/>
          <w:szCs w:val="24"/>
        </w:rPr>
        <w:tab/>
        <w:t xml:space="preserve">Updated and </w:t>
      </w:r>
      <w:r w:rsidR="00214046" w:rsidRPr="00A50C53">
        <w:rPr>
          <w:i/>
          <w:iCs/>
          <w:sz w:val="24"/>
          <w:szCs w:val="24"/>
        </w:rPr>
        <w:t>adopted</w:t>
      </w:r>
      <w:r w:rsidRPr="00A50C53">
        <w:rPr>
          <w:i/>
          <w:iCs/>
          <w:sz w:val="24"/>
          <w:szCs w:val="24"/>
        </w:rPr>
        <w:t xml:space="preserve"> </w:t>
      </w:r>
      <w:r w:rsidR="00214046" w:rsidRPr="00A50C53">
        <w:rPr>
          <w:i/>
          <w:iCs/>
          <w:sz w:val="24"/>
          <w:szCs w:val="24"/>
        </w:rPr>
        <w:t xml:space="preserve">on </w:t>
      </w:r>
      <w:r w:rsidR="00A822DB" w:rsidRPr="00A50C53">
        <w:rPr>
          <w:i/>
          <w:iCs/>
          <w:sz w:val="24"/>
          <w:szCs w:val="24"/>
        </w:rPr>
        <w:t>1/21/2026</w:t>
      </w:r>
    </w:p>
    <w:p w14:paraId="4D2A93AB" w14:textId="77777777" w:rsidR="005B51BC" w:rsidRDefault="001049EA">
      <w:pPr>
        <w:pStyle w:val="Heading1"/>
      </w:pPr>
      <w:bookmarkStart w:id="43" w:name="Collection_Development"/>
      <w:bookmarkStart w:id="44" w:name="_bookmark14"/>
      <w:bookmarkEnd w:id="43"/>
      <w:bookmarkEnd w:id="44"/>
      <w:r>
        <w:rPr>
          <w:color w:val="17365D"/>
        </w:rPr>
        <w:lastRenderedPageBreak/>
        <w:t>Collection Development</w:t>
      </w:r>
    </w:p>
    <w:p w14:paraId="4D2A93AC" w14:textId="77777777" w:rsidR="005B51BC" w:rsidRDefault="001049EA">
      <w:pPr>
        <w:pStyle w:val="Heading2"/>
        <w:spacing w:before="236"/>
      </w:pPr>
      <w:bookmarkStart w:id="45" w:name="General_Principles"/>
      <w:bookmarkStart w:id="46" w:name="_bookmark15"/>
      <w:bookmarkEnd w:id="45"/>
      <w:bookmarkEnd w:id="46"/>
      <w:r>
        <w:rPr>
          <w:color w:val="17365D"/>
        </w:rPr>
        <w:t>General Principles</w:t>
      </w:r>
    </w:p>
    <w:p w14:paraId="4D2A93AD" w14:textId="77777777" w:rsidR="005B51BC" w:rsidRDefault="001049EA">
      <w:pPr>
        <w:pStyle w:val="BodyText"/>
        <w:spacing w:before="124"/>
        <w:ind w:left="840" w:right="373"/>
      </w:pPr>
      <w:r>
        <w:t>Responsibility for collection development lies with staff who will apply professional knowledge, experience, and this policy in making decisions. Ultimate responsibility</w:t>
      </w:r>
      <w:r>
        <w:rPr>
          <w:spacing w:val="-51"/>
        </w:rPr>
        <w:t xml:space="preserve"> </w:t>
      </w:r>
      <w:r>
        <w:t>for collection development lies with the Director.</w:t>
      </w:r>
    </w:p>
    <w:p w14:paraId="4D2A93AE" w14:textId="4D002852" w:rsidR="005B51BC" w:rsidRDefault="001049EA">
      <w:pPr>
        <w:pStyle w:val="BodyText"/>
        <w:spacing w:before="118"/>
        <w:ind w:left="840" w:right="341"/>
      </w:pPr>
      <w:r>
        <w:t xml:space="preserve">Materials for the library collection are </w:t>
      </w:r>
      <w:r w:rsidR="00D14C12">
        <w:t>carefully selected to support the library's mission</w:t>
      </w:r>
      <w:r>
        <w:t xml:space="preserve">. The library serves the whole </w:t>
      </w:r>
      <w:r w:rsidR="00431D03">
        <w:t>community</w:t>
      </w:r>
      <w:r>
        <w:t xml:space="preserve"> by providing materials, reference assistance, and </w:t>
      </w:r>
      <w:r w:rsidR="00431D03">
        <w:t>helping</w:t>
      </w:r>
      <w:r>
        <w:t xml:space="preserve"> to meet the cultural, informational, and recreational needs of community</w:t>
      </w:r>
      <w:r w:rsidR="00D14C12">
        <w:t xml:space="preserve"> members</w:t>
      </w:r>
      <w:r>
        <w:t xml:space="preserve">. The library </w:t>
      </w:r>
      <w:r w:rsidR="000531A0">
        <w:t>provides</w:t>
      </w:r>
      <w:r>
        <w:t xml:space="preserve"> </w:t>
      </w:r>
      <w:r w:rsidR="00D14C12">
        <w:t xml:space="preserve">services </w:t>
      </w:r>
      <w:r>
        <w:t xml:space="preserve">to </w:t>
      </w:r>
      <w:r w:rsidR="00621B2E">
        <w:t>people</w:t>
      </w:r>
      <w:r>
        <w:t xml:space="preserve"> of all nationalities, age</w:t>
      </w:r>
      <w:r w:rsidR="00F85FF5">
        <w:t>s</w:t>
      </w:r>
      <w:r>
        <w:t xml:space="preserve">, </w:t>
      </w:r>
      <w:r w:rsidR="00F85FF5">
        <w:t>sexes</w:t>
      </w:r>
      <w:r>
        <w:t xml:space="preserve">, religious </w:t>
      </w:r>
      <w:r w:rsidR="00F85FF5">
        <w:t>persuasions</w:t>
      </w:r>
      <w:r>
        <w:t xml:space="preserve">, or </w:t>
      </w:r>
      <w:r w:rsidR="00555A2F">
        <w:t>disabilities</w:t>
      </w:r>
      <w:r>
        <w:t>. The library strives to offer the widest possible range of subjects and views in a variety of formats, treatments, and levels of difficulty, with consideration towards cost, available space, current holdings, and demand.</w:t>
      </w:r>
    </w:p>
    <w:p w14:paraId="4D2A93AF" w14:textId="56E721C9" w:rsidR="005B51BC" w:rsidRDefault="001049EA">
      <w:pPr>
        <w:pStyle w:val="BodyText"/>
        <w:spacing w:before="120"/>
        <w:ind w:left="840" w:right="302"/>
      </w:pPr>
      <w:r>
        <w:t xml:space="preserve">Including materials in the library collection does not constitute an endorsement of the contents of an item. The library recognizes that any given item may offend </w:t>
      </w:r>
      <w:proofErr w:type="gramStart"/>
      <w:r>
        <w:t>any one person</w:t>
      </w:r>
      <w:proofErr w:type="gramEnd"/>
      <w:r>
        <w:t xml:space="preserve">, but because the library follows accepted principles of intellectual freedom, it will not remove specific titles solely because individuals or groups may find them objectionable. The library subscribes to the principles embodied in the </w:t>
      </w:r>
      <w:r>
        <w:rPr>
          <w:i/>
        </w:rPr>
        <w:t>Library Bill of Rights</w:t>
      </w:r>
      <w:r>
        <w:t xml:space="preserve">, </w:t>
      </w:r>
      <w:r>
        <w:rPr>
          <w:i/>
        </w:rPr>
        <w:t>Freedom to Read</w:t>
      </w:r>
      <w:r w:rsidR="000531A0">
        <w:rPr>
          <w:i/>
        </w:rPr>
        <w:t>,</w:t>
      </w:r>
      <w:r>
        <w:rPr>
          <w:i/>
        </w:rPr>
        <w:t xml:space="preserve"> </w:t>
      </w:r>
      <w:r>
        <w:t xml:space="preserve">and </w:t>
      </w:r>
      <w:r>
        <w:rPr>
          <w:i/>
        </w:rPr>
        <w:t xml:space="preserve">Freedom to View </w:t>
      </w:r>
      <w:r>
        <w:t>statements adopted by the American Library Association.</w:t>
      </w:r>
    </w:p>
    <w:p w14:paraId="4D2A93B0" w14:textId="7C07F628" w:rsidR="005B51BC" w:rsidRDefault="001049EA">
      <w:pPr>
        <w:pStyle w:val="BodyText"/>
        <w:spacing w:before="116"/>
        <w:ind w:left="840"/>
      </w:pPr>
      <w:r>
        <w:t xml:space="preserve">Selection is based primarily on </w:t>
      </w:r>
      <w:r w:rsidR="000531A0">
        <w:t xml:space="preserve">the </w:t>
      </w:r>
      <w:r>
        <w:t>following criteria:</w:t>
      </w:r>
    </w:p>
    <w:p w14:paraId="4D2A93B1" w14:textId="77777777" w:rsidR="005B51BC" w:rsidRDefault="001049EA">
      <w:pPr>
        <w:pStyle w:val="Heading3"/>
        <w:spacing w:before="117"/>
      </w:pPr>
      <w:bookmarkStart w:id="47" w:name="Borrower_Demand"/>
      <w:bookmarkEnd w:id="47"/>
      <w:r>
        <w:rPr>
          <w:color w:val="4F81BD"/>
        </w:rPr>
        <w:t>Borrower Demand</w:t>
      </w:r>
    </w:p>
    <w:p w14:paraId="4D2A93B2" w14:textId="1023D67C" w:rsidR="005B51BC" w:rsidRDefault="001049EA">
      <w:pPr>
        <w:pStyle w:val="BodyText"/>
        <w:spacing w:before="120"/>
        <w:ind w:left="840" w:right="508"/>
      </w:pPr>
      <w:r>
        <w:rPr>
          <w:i/>
        </w:rPr>
        <w:t>A</w:t>
      </w:r>
      <w:r>
        <w:t>n attempt is made to acquire materials in high demand within the limits of space and finances. The library welcomes suggestions and comments from the public and will consider purchasing those materials of reasonable cost and value to the collection. Regardless of an item’s popularity,</w:t>
      </w:r>
      <w:bookmarkStart w:id="48" w:name="Collection_Need"/>
      <w:bookmarkEnd w:id="48"/>
      <w:r>
        <w:t xml:space="preserve"> the library may choose not to </w:t>
      </w:r>
      <w:r w:rsidR="007E3DA4">
        <w:t>buy</w:t>
      </w:r>
      <w:r>
        <w:t xml:space="preserve"> </w:t>
      </w:r>
      <w:r w:rsidR="00060AC0">
        <w:t xml:space="preserve">it due to </w:t>
      </w:r>
      <w:r>
        <w:t>the type of format or other issues.</w:t>
      </w:r>
    </w:p>
    <w:p w14:paraId="4D2A93B3" w14:textId="6022555D" w:rsidR="005B51BC" w:rsidRDefault="001049EA">
      <w:pPr>
        <w:pStyle w:val="Heading3"/>
      </w:pPr>
      <w:proofErr w:type="gramStart"/>
      <w:r>
        <w:rPr>
          <w:color w:val="4F81BD"/>
        </w:rPr>
        <w:t>Collection Need</w:t>
      </w:r>
      <w:r w:rsidR="00D536CF">
        <w:rPr>
          <w:color w:val="4F81BD"/>
        </w:rPr>
        <w:t>s</w:t>
      </w:r>
      <w:proofErr w:type="gramEnd"/>
    </w:p>
    <w:p w14:paraId="4D2A93B4" w14:textId="115E7F76" w:rsidR="005B51BC" w:rsidRDefault="001049EA">
      <w:pPr>
        <w:pStyle w:val="BodyText"/>
        <w:spacing w:before="122"/>
        <w:ind w:left="840" w:right="333"/>
      </w:pPr>
      <w:r>
        <w:t xml:space="preserve">Areas of the collection will be updated and expanded in response to the </w:t>
      </w:r>
      <w:r w:rsidR="00242FCD">
        <w:t>community's needs</w:t>
      </w:r>
      <w:r>
        <w:t>. The library does not specialize in curriculum support through the purchase of textbooks. It does, however, attempt to fill the information needs of students at all levels as a supplement to school and college libraries. Textbooks may be purchased if they contain the best (or only) information on</w:t>
      </w:r>
      <w:bookmarkStart w:id="49" w:name="The_Library_Collection"/>
      <w:bookmarkEnd w:id="49"/>
      <w:r>
        <w:t xml:space="preserve"> a given subject.</w:t>
      </w:r>
    </w:p>
    <w:p w14:paraId="4D2A93B5" w14:textId="77777777" w:rsidR="005B51BC" w:rsidRDefault="001049EA">
      <w:pPr>
        <w:pStyle w:val="Heading3"/>
      </w:pPr>
      <w:r>
        <w:rPr>
          <w:color w:val="4F81BD"/>
        </w:rPr>
        <w:t>The Library Collection</w:t>
      </w:r>
    </w:p>
    <w:p w14:paraId="4D2A93B6" w14:textId="53793DCC" w:rsidR="005B51BC" w:rsidRDefault="001049EA">
      <w:pPr>
        <w:pStyle w:val="BodyText"/>
        <w:spacing w:before="120"/>
        <w:ind w:left="839" w:right="493"/>
      </w:pPr>
      <w:r>
        <w:t xml:space="preserve">The collection currently includes books, videos, DVDs, magazines, newspapers, puzzles, games, puppets, kits, and equipment. In addition, the library’s collection also includes downloadable eMaterials. Staff will constantly investigate emerging </w:t>
      </w:r>
      <w:r w:rsidR="0005355A">
        <w:t>formats and</w:t>
      </w:r>
      <w:r>
        <w:t xml:space="preserve"> strive to include them in the collection as community demand and budgets allow. Conversely, the library will evaluate existing formats and remove those formats/items no longer used by the public (example: cassette tapes,</w:t>
      </w:r>
      <w:bookmarkStart w:id="50" w:name="Access_to_Other_Collections"/>
      <w:bookmarkEnd w:id="50"/>
      <w:r>
        <w:t xml:space="preserve"> LPs)</w:t>
      </w:r>
      <w:r w:rsidR="00870D68">
        <w:t>.</w:t>
      </w:r>
    </w:p>
    <w:p w14:paraId="4D2A93B7" w14:textId="77777777" w:rsidR="005B51BC" w:rsidRDefault="001049EA">
      <w:pPr>
        <w:pStyle w:val="Heading3"/>
        <w:spacing w:before="113"/>
      </w:pPr>
      <w:r>
        <w:rPr>
          <w:color w:val="4F81BD"/>
        </w:rPr>
        <w:t>Access to Other Collections</w:t>
      </w:r>
    </w:p>
    <w:p w14:paraId="4D2A93B8" w14:textId="3E201614" w:rsidR="005B51BC" w:rsidRDefault="001049EA">
      <w:pPr>
        <w:pStyle w:val="BodyText"/>
        <w:spacing w:before="127"/>
        <w:ind w:left="840" w:right="298"/>
      </w:pPr>
      <w:r>
        <w:t>If the library does not own an item, for a minimal cost</w:t>
      </w:r>
      <w:r w:rsidR="00186293">
        <w:t>,</w:t>
      </w:r>
      <w:r>
        <w:t xml:space="preserve"> patrons can request the item through Inter Library Loan. The library also participates in “Open Access” through the Iowa State Library. The goal of Open Access is to provide Iowans with direct access to more library materials and information resources through a reciprocal borrowing program that enables customers from a participating library to go to other participating libraries and directly check out materials. As part of this program, residents of Sheldon </w:t>
      </w:r>
      <w:r w:rsidR="00186293">
        <w:t>can</w:t>
      </w:r>
      <w:r>
        <w:t xml:space="preserve"> access the Ramaker Library on the Northwestern campus and all other public libraries in Sioux County (and over 600 libraries throughout the state).</w:t>
      </w:r>
    </w:p>
    <w:p w14:paraId="4D2A93B9" w14:textId="77777777" w:rsidR="005B51BC" w:rsidRDefault="005B51BC">
      <w:pPr>
        <w:sectPr w:rsidR="005B51BC">
          <w:pgSz w:w="12240" w:h="15840"/>
          <w:pgMar w:top="660" w:right="440" w:bottom="780" w:left="600" w:header="435" w:footer="589" w:gutter="0"/>
          <w:cols w:space="720"/>
        </w:sectPr>
      </w:pPr>
    </w:p>
    <w:p w14:paraId="4D2A93BA" w14:textId="77777777" w:rsidR="005B51BC" w:rsidRDefault="001049EA">
      <w:pPr>
        <w:pStyle w:val="Heading2"/>
        <w:spacing w:before="134"/>
      </w:pPr>
      <w:bookmarkStart w:id="51" w:name="Collection_Maintenance"/>
      <w:bookmarkStart w:id="52" w:name="_bookmark16"/>
      <w:bookmarkEnd w:id="51"/>
      <w:bookmarkEnd w:id="52"/>
      <w:r>
        <w:rPr>
          <w:color w:val="17365D"/>
        </w:rPr>
        <w:lastRenderedPageBreak/>
        <w:t>Collection Maintenance</w:t>
      </w:r>
    </w:p>
    <w:p w14:paraId="4D2A93BB" w14:textId="35299AF9" w:rsidR="005B51BC" w:rsidRDefault="001049EA">
      <w:pPr>
        <w:pStyle w:val="BodyText"/>
        <w:spacing w:before="124"/>
        <w:ind w:left="840" w:right="347"/>
      </w:pPr>
      <w:r>
        <w:t xml:space="preserve">To ensure </w:t>
      </w:r>
      <w:r w:rsidR="009463F1">
        <w:t>the library’s collection is current and relevant to the community’s needs, the usefulness of materials previously added to the collection is regularly evaluated</w:t>
      </w:r>
      <w:r>
        <w:t>. Items that are outdated, damaged, duplicated, or not being used will be considered for removal. Some factors in this decision are space, the cost of replacement, and the appearance of the collection. Locally significant materials are not held to these standards and are generally retained. Withdrawn materials may be sold at the library’s used book sale, recycled</w:t>
      </w:r>
      <w:r w:rsidR="00FD1E1C">
        <w:t xml:space="preserve">, </w:t>
      </w:r>
      <w:r>
        <w:t>or discarded.</w:t>
      </w:r>
    </w:p>
    <w:p w14:paraId="4D2A93BC" w14:textId="77777777" w:rsidR="005B51BC" w:rsidRDefault="005B51BC">
      <w:pPr>
        <w:pStyle w:val="BodyText"/>
        <w:spacing w:before="7"/>
        <w:rPr>
          <w:sz w:val="19"/>
        </w:rPr>
      </w:pPr>
    </w:p>
    <w:p w14:paraId="4D2A93BD" w14:textId="64B4097A" w:rsidR="005B51BC" w:rsidRDefault="000A4822">
      <w:pPr>
        <w:pStyle w:val="Heading2"/>
      </w:pPr>
      <w:bookmarkStart w:id="53" w:name="Challenging_an_Item_in_the_Collection"/>
      <w:bookmarkStart w:id="54" w:name="_bookmark17"/>
      <w:bookmarkEnd w:id="53"/>
      <w:bookmarkEnd w:id="54"/>
      <w:r>
        <w:rPr>
          <w:color w:val="17365D"/>
        </w:rPr>
        <w:t>Statement of Concern</w:t>
      </w:r>
    </w:p>
    <w:p w14:paraId="147F294B" w14:textId="5BF639D1" w:rsidR="000A4822" w:rsidRDefault="000A4822">
      <w:pPr>
        <w:pStyle w:val="BodyText"/>
      </w:pPr>
      <w:r>
        <w:t xml:space="preserve">          The Library Board of Trustees recognizes that the diversity of the collection and the </w:t>
      </w:r>
      <w:proofErr w:type="gramStart"/>
      <w:r>
        <w:t>Library</w:t>
      </w:r>
      <w:proofErr w:type="gramEnd"/>
      <w:r>
        <w:t xml:space="preserve"> </w:t>
      </w:r>
      <w:r w:rsidR="007E3DA4">
        <w:t>resources</w:t>
      </w:r>
    </w:p>
    <w:p w14:paraId="4592784B" w14:textId="3FD08BAB" w:rsidR="00301B44" w:rsidRDefault="000A4822">
      <w:pPr>
        <w:pStyle w:val="BodyText"/>
      </w:pPr>
      <w:r>
        <w:t xml:space="preserve">          may not align with everyone’s point of view and could result in concerns. The </w:t>
      </w:r>
      <w:proofErr w:type="gramStart"/>
      <w:r>
        <w:t>Library</w:t>
      </w:r>
      <w:proofErr w:type="gramEnd"/>
      <w:r>
        <w:t xml:space="preserve"> hopes to </w:t>
      </w:r>
      <w:r w:rsidR="007E3DA4">
        <w:t>resolve</w:t>
      </w:r>
    </w:p>
    <w:p w14:paraId="7EC15376" w14:textId="7B57A530" w:rsidR="00301B44" w:rsidRDefault="00301B44">
      <w:pPr>
        <w:pStyle w:val="BodyText"/>
      </w:pPr>
      <w:r>
        <w:t xml:space="preserve">          </w:t>
      </w:r>
      <w:r w:rsidR="000A4822">
        <w:t xml:space="preserve">any patrons' concerns in a face-to-face discussion with Library administration. This policy was </w:t>
      </w:r>
    </w:p>
    <w:p w14:paraId="6007EB67" w14:textId="77777777" w:rsidR="00301B44" w:rsidRDefault="00301B44">
      <w:pPr>
        <w:pStyle w:val="BodyText"/>
      </w:pPr>
      <w:r>
        <w:t xml:space="preserve">          </w:t>
      </w:r>
      <w:r w:rsidR="000A4822">
        <w:t>developed to hear further concerns in a formal session, if needed.</w:t>
      </w:r>
    </w:p>
    <w:p w14:paraId="04E14075" w14:textId="77777777" w:rsidR="00415E5D" w:rsidRDefault="00415E5D">
      <w:pPr>
        <w:pStyle w:val="BodyText"/>
      </w:pPr>
    </w:p>
    <w:p w14:paraId="2EB8C8AB" w14:textId="0BD8DFA8" w:rsidR="00415E5D" w:rsidRPr="00415E5D" w:rsidRDefault="00415E5D" w:rsidP="00415E5D">
      <w:pPr>
        <w:pStyle w:val="ListParagraph"/>
        <w:numPr>
          <w:ilvl w:val="0"/>
          <w:numId w:val="17"/>
        </w:numPr>
        <w:tabs>
          <w:tab w:val="left" w:pos="833"/>
        </w:tabs>
        <w:spacing w:before="0" w:line="259" w:lineRule="auto"/>
        <w:ind w:right="130"/>
        <w:rPr>
          <w:sz w:val="20"/>
          <w:szCs w:val="20"/>
        </w:rPr>
      </w:pPr>
      <w:r w:rsidRPr="00415E5D">
        <w:rPr>
          <w:sz w:val="20"/>
          <w:szCs w:val="20"/>
        </w:rPr>
        <w:t xml:space="preserve">The individual or group wishing to protest the presence of an item in the collection, a Library program, or other resource will first contact the Director in writing. The </w:t>
      </w:r>
      <w:r w:rsidRPr="00415E5D">
        <w:rPr>
          <w:spacing w:val="-3"/>
          <w:sz w:val="20"/>
          <w:szCs w:val="20"/>
        </w:rPr>
        <w:t xml:space="preserve">Director, </w:t>
      </w:r>
      <w:proofErr w:type="gramStart"/>
      <w:r w:rsidRPr="00415E5D">
        <w:rPr>
          <w:sz w:val="20"/>
          <w:szCs w:val="20"/>
        </w:rPr>
        <w:t>upon receiving</w:t>
      </w:r>
      <w:proofErr w:type="gramEnd"/>
      <w:r w:rsidRPr="00415E5D">
        <w:rPr>
          <w:sz w:val="20"/>
          <w:szCs w:val="20"/>
        </w:rPr>
        <w:t xml:space="preserve"> </w:t>
      </w:r>
      <w:r w:rsidR="00FA59FD" w:rsidRPr="00415E5D">
        <w:rPr>
          <w:sz w:val="20"/>
          <w:szCs w:val="20"/>
        </w:rPr>
        <w:t>your</w:t>
      </w:r>
      <w:r w:rsidRPr="00415E5D">
        <w:rPr>
          <w:sz w:val="20"/>
          <w:szCs w:val="20"/>
        </w:rPr>
        <w:t xml:space="preserve"> concern, will send a written response to the </w:t>
      </w:r>
      <w:r w:rsidR="00FA59FD" w:rsidRPr="00415E5D">
        <w:rPr>
          <w:sz w:val="20"/>
          <w:szCs w:val="20"/>
        </w:rPr>
        <w:t>party concerned</w:t>
      </w:r>
      <w:r w:rsidRPr="00415E5D">
        <w:rPr>
          <w:sz w:val="20"/>
          <w:szCs w:val="20"/>
        </w:rPr>
        <w:t xml:space="preserve"> within ten (10)</w:t>
      </w:r>
      <w:r w:rsidRPr="00415E5D">
        <w:rPr>
          <w:spacing w:val="-27"/>
          <w:sz w:val="20"/>
          <w:szCs w:val="20"/>
        </w:rPr>
        <w:t xml:space="preserve"> </w:t>
      </w:r>
      <w:r w:rsidRPr="00415E5D">
        <w:rPr>
          <w:sz w:val="20"/>
          <w:szCs w:val="20"/>
        </w:rPr>
        <w:t>days of receipt.</w:t>
      </w:r>
    </w:p>
    <w:p w14:paraId="01F71860" w14:textId="77777777" w:rsidR="00415E5D" w:rsidRPr="00415E5D" w:rsidRDefault="00415E5D" w:rsidP="00415E5D">
      <w:pPr>
        <w:pStyle w:val="BodyText"/>
        <w:spacing w:before="10"/>
      </w:pPr>
    </w:p>
    <w:p w14:paraId="7F6EBC97" w14:textId="1AABD2A7" w:rsidR="00415E5D" w:rsidRPr="00415E5D" w:rsidRDefault="00415E5D" w:rsidP="00415E5D">
      <w:pPr>
        <w:pStyle w:val="ListParagraph"/>
        <w:numPr>
          <w:ilvl w:val="0"/>
          <w:numId w:val="17"/>
        </w:numPr>
        <w:tabs>
          <w:tab w:val="left" w:pos="833"/>
        </w:tabs>
        <w:spacing w:before="1" w:line="259" w:lineRule="auto"/>
        <w:ind w:right="112"/>
        <w:rPr>
          <w:sz w:val="20"/>
          <w:szCs w:val="20"/>
        </w:rPr>
      </w:pPr>
      <w:r w:rsidRPr="00415E5D">
        <w:rPr>
          <w:sz w:val="20"/>
          <w:szCs w:val="20"/>
        </w:rPr>
        <w:t xml:space="preserve">After receiving the Director's decision and if the </w:t>
      </w:r>
      <w:r w:rsidR="00FA59FD" w:rsidRPr="00415E5D">
        <w:rPr>
          <w:sz w:val="20"/>
          <w:szCs w:val="20"/>
        </w:rPr>
        <w:t>party concerned</w:t>
      </w:r>
      <w:r w:rsidRPr="00415E5D">
        <w:rPr>
          <w:sz w:val="20"/>
          <w:szCs w:val="20"/>
        </w:rPr>
        <w:t xml:space="preserve"> wishes to carry their objections </w:t>
      </w:r>
      <w:r w:rsidRPr="00415E5D">
        <w:rPr>
          <w:spacing w:val="-4"/>
          <w:sz w:val="20"/>
          <w:szCs w:val="20"/>
        </w:rPr>
        <w:t xml:space="preserve">further, </w:t>
      </w:r>
      <w:r w:rsidRPr="00415E5D">
        <w:rPr>
          <w:sz w:val="20"/>
          <w:szCs w:val="20"/>
        </w:rPr>
        <w:t xml:space="preserve">a Statement of Concern about Library Resources Form may be filled out and signed. </w:t>
      </w:r>
      <w:r w:rsidRPr="00415E5D">
        <w:rPr>
          <w:b/>
          <w:sz w:val="20"/>
          <w:szCs w:val="20"/>
        </w:rPr>
        <w:t xml:space="preserve">The party making the complaint must be eligible to receive a Sheldon Public Library card </w:t>
      </w:r>
      <w:r w:rsidRPr="00415E5D">
        <w:rPr>
          <w:sz w:val="20"/>
          <w:szCs w:val="20"/>
        </w:rPr>
        <w:t>and is encouraged to read, listen to, or watch the entire material in</w:t>
      </w:r>
      <w:r w:rsidRPr="00415E5D">
        <w:rPr>
          <w:spacing w:val="-5"/>
          <w:sz w:val="20"/>
          <w:szCs w:val="20"/>
        </w:rPr>
        <w:t xml:space="preserve"> </w:t>
      </w:r>
      <w:r w:rsidRPr="00415E5D">
        <w:rPr>
          <w:sz w:val="20"/>
          <w:szCs w:val="20"/>
        </w:rPr>
        <w:t>question.</w:t>
      </w:r>
    </w:p>
    <w:p w14:paraId="5645E305" w14:textId="77777777" w:rsidR="00415E5D" w:rsidRPr="00415E5D" w:rsidRDefault="00415E5D" w:rsidP="00415E5D">
      <w:pPr>
        <w:pStyle w:val="BodyText"/>
        <w:spacing w:before="11"/>
      </w:pPr>
    </w:p>
    <w:p w14:paraId="52231274" w14:textId="64D883B2" w:rsidR="00415E5D" w:rsidRPr="00415E5D" w:rsidRDefault="00415E5D" w:rsidP="00415E5D">
      <w:pPr>
        <w:pStyle w:val="ListParagraph"/>
        <w:numPr>
          <w:ilvl w:val="0"/>
          <w:numId w:val="17"/>
        </w:numPr>
        <w:tabs>
          <w:tab w:val="left" w:pos="833"/>
        </w:tabs>
        <w:spacing w:before="0" w:line="259" w:lineRule="auto"/>
        <w:ind w:right="104"/>
        <w:rPr>
          <w:sz w:val="20"/>
          <w:szCs w:val="20"/>
        </w:rPr>
      </w:pPr>
      <w:r w:rsidRPr="00415E5D">
        <w:rPr>
          <w:sz w:val="20"/>
          <w:szCs w:val="20"/>
        </w:rPr>
        <w:t xml:space="preserve">The written concern will be taken to the Library Board of </w:t>
      </w:r>
      <w:r w:rsidRPr="00415E5D">
        <w:rPr>
          <w:spacing w:val="-3"/>
          <w:sz w:val="20"/>
          <w:szCs w:val="20"/>
        </w:rPr>
        <w:t xml:space="preserve">Trustees </w:t>
      </w:r>
      <w:r w:rsidRPr="00415E5D">
        <w:rPr>
          <w:sz w:val="20"/>
          <w:szCs w:val="20"/>
        </w:rPr>
        <w:t xml:space="preserve">at their regularly scheduled meeting. The </w:t>
      </w:r>
      <w:r w:rsidR="00FA59FD" w:rsidRPr="00415E5D">
        <w:rPr>
          <w:sz w:val="20"/>
          <w:szCs w:val="20"/>
        </w:rPr>
        <w:t>party concerned</w:t>
      </w:r>
      <w:r w:rsidRPr="00415E5D">
        <w:rPr>
          <w:sz w:val="20"/>
          <w:szCs w:val="20"/>
        </w:rPr>
        <w:t xml:space="preserve"> may appear before the Board if desired, following the Public Comment at Library Board Meeting </w:t>
      </w:r>
      <w:r w:rsidRPr="00415E5D">
        <w:rPr>
          <w:spacing w:val="-3"/>
          <w:sz w:val="20"/>
          <w:szCs w:val="20"/>
        </w:rPr>
        <w:t xml:space="preserve">Policy. </w:t>
      </w:r>
      <w:r w:rsidRPr="00415E5D">
        <w:rPr>
          <w:sz w:val="20"/>
          <w:szCs w:val="20"/>
        </w:rPr>
        <w:t xml:space="preserve">The Board will reply within thirty (30) days in a written response. No item shall be removed from the </w:t>
      </w:r>
      <w:proofErr w:type="gramStart"/>
      <w:r w:rsidRPr="00415E5D">
        <w:rPr>
          <w:sz w:val="20"/>
          <w:szCs w:val="20"/>
        </w:rPr>
        <w:t>Library</w:t>
      </w:r>
      <w:proofErr w:type="gramEnd"/>
      <w:r w:rsidRPr="00415E5D">
        <w:rPr>
          <w:sz w:val="20"/>
          <w:szCs w:val="20"/>
        </w:rPr>
        <w:t xml:space="preserve"> collection without a court order</w:t>
      </w:r>
      <w:r w:rsidRPr="00415E5D">
        <w:rPr>
          <w:spacing w:val="-32"/>
          <w:sz w:val="20"/>
          <w:szCs w:val="20"/>
        </w:rPr>
        <w:t xml:space="preserve"> </w:t>
      </w:r>
      <w:r w:rsidRPr="00415E5D">
        <w:rPr>
          <w:sz w:val="20"/>
          <w:szCs w:val="20"/>
        </w:rPr>
        <w:t>if the Board of Trustees and Director deem it appropriate for the collection. Items will not be removed while under</w:t>
      </w:r>
      <w:r w:rsidRPr="00415E5D">
        <w:rPr>
          <w:spacing w:val="-3"/>
          <w:sz w:val="20"/>
          <w:szCs w:val="20"/>
        </w:rPr>
        <w:t xml:space="preserve"> </w:t>
      </w:r>
      <w:r w:rsidRPr="00415E5D">
        <w:rPr>
          <w:sz w:val="20"/>
          <w:szCs w:val="20"/>
        </w:rPr>
        <w:t>review.</w:t>
      </w:r>
    </w:p>
    <w:p w14:paraId="2687CB9A" w14:textId="77777777" w:rsidR="00415E5D" w:rsidRPr="00415E5D" w:rsidRDefault="00415E5D" w:rsidP="00415E5D">
      <w:pPr>
        <w:pStyle w:val="BodyText"/>
        <w:spacing w:before="12"/>
      </w:pPr>
    </w:p>
    <w:p w14:paraId="429A9628" w14:textId="6AF38DBD" w:rsidR="00415E5D" w:rsidRPr="00415E5D" w:rsidRDefault="00415E5D" w:rsidP="00415E5D">
      <w:pPr>
        <w:pStyle w:val="ListParagraph"/>
        <w:numPr>
          <w:ilvl w:val="0"/>
          <w:numId w:val="17"/>
        </w:numPr>
        <w:tabs>
          <w:tab w:val="left" w:pos="833"/>
        </w:tabs>
        <w:spacing w:before="0" w:line="259" w:lineRule="auto"/>
        <w:ind w:right="237"/>
        <w:rPr>
          <w:sz w:val="20"/>
          <w:szCs w:val="20"/>
        </w:rPr>
      </w:pPr>
      <w:r w:rsidRPr="00415E5D">
        <w:rPr>
          <w:sz w:val="20"/>
          <w:szCs w:val="20"/>
        </w:rPr>
        <w:t xml:space="preserve">If a Statement of Concern is refused, the </w:t>
      </w:r>
      <w:proofErr w:type="gramStart"/>
      <w:r w:rsidRPr="00415E5D">
        <w:rPr>
          <w:sz w:val="20"/>
          <w:szCs w:val="20"/>
        </w:rPr>
        <w:t>Library</w:t>
      </w:r>
      <w:proofErr w:type="gramEnd"/>
      <w:r w:rsidRPr="00415E5D">
        <w:rPr>
          <w:sz w:val="20"/>
          <w:szCs w:val="20"/>
        </w:rPr>
        <w:t xml:space="preserve"> resource submitted in the statement will not be submitted for review for the next two years. If there is another concern </w:t>
      </w:r>
      <w:r w:rsidR="0071328A" w:rsidRPr="00415E5D">
        <w:rPr>
          <w:sz w:val="20"/>
          <w:szCs w:val="20"/>
        </w:rPr>
        <w:t>regarding</w:t>
      </w:r>
      <w:r w:rsidRPr="00415E5D">
        <w:rPr>
          <w:sz w:val="20"/>
          <w:szCs w:val="20"/>
        </w:rPr>
        <w:t xml:space="preserve"> the same resource within the two-year </w:t>
      </w:r>
      <w:r w:rsidRPr="00415E5D">
        <w:rPr>
          <w:spacing w:val="-4"/>
          <w:sz w:val="20"/>
          <w:szCs w:val="20"/>
        </w:rPr>
        <w:t xml:space="preserve">window, </w:t>
      </w:r>
      <w:r w:rsidRPr="00415E5D">
        <w:rPr>
          <w:sz w:val="20"/>
          <w:szCs w:val="20"/>
        </w:rPr>
        <w:t xml:space="preserve">the person expressing the new concern will receive the </w:t>
      </w:r>
      <w:r w:rsidR="00C12A2A">
        <w:rPr>
          <w:sz w:val="20"/>
          <w:szCs w:val="20"/>
        </w:rPr>
        <w:t>findings</w:t>
      </w:r>
      <w:r w:rsidRPr="00415E5D">
        <w:rPr>
          <w:sz w:val="20"/>
          <w:szCs w:val="20"/>
        </w:rPr>
        <w:t xml:space="preserve"> of the Board of</w:t>
      </w:r>
      <w:r w:rsidRPr="00415E5D">
        <w:rPr>
          <w:spacing w:val="-4"/>
          <w:sz w:val="20"/>
          <w:szCs w:val="20"/>
        </w:rPr>
        <w:t xml:space="preserve"> </w:t>
      </w:r>
      <w:r w:rsidRPr="00415E5D">
        <w:rPr>
          <w:sz w:val="20"/>
          <w:szCs w:val="20"/>
        </w:rPr>
        <w:t>Trustees.</w:t>
      </w:r>
    </w:p>
    <w:p w14:paraId="4D2A93BF" w14:textId="1A0C2C30" w:rsidR="005B51BC" w:rsidRDefault="000A4822">
      <w:pPr>
        <w:pStyle w:val="BodyText"/>
        <w:rPr>
          <w:sz w:val="24"/>
        </w:rPr>
      </w:pPr>
      <w:r>
        <w:tab/>
      </w:r>
    </w:p>
    <w:p w14:paraId="4D2A93C0" w14:textId="77777777" w:rsidR="005B51BC" w:rsidRDefault="005B51BC">
      <w:pPr>
        <w:pStyle w:val="BodyText"/>
        <w:rPr>
          <w:sz w:val="24"/>
        </w:rPr>
      </w:pPr>
    </w:p>
    <w:p w14:paraId="4D2A93C1" w14:textId="77777777" w:rsidR="005B51BC" w:rsidRPr="00A50C53" w:rsidRDefault="005B51BC">
      <w:pPr>
        <w:pStyle w:val="BodyText"/>
        <w:spacing w:before="10"/>
        <w:rPr>
          <w:i/>
          <w:iCs/>
          <w:sz w:val="21"/>
        </w:rPr>
      </w:pPr>
    </w:p>
    <w:p w14:paraId="4D2A93C3" w14:textId="7017F813" w:rsidR="005B51BC" w:rsidRPr="00A50C53" w:rsidRDefault="001049EA" w:rsidP="00A822DB">
      <w:pPr>
        <w:pStyle w:val="BodyText"/>
        <w:ind w:left="840"/>
        <w:rPr>
          <w:i/>
          <w:iCs/>
        </w:rPr>
        <w:sectPr w:rsidR="005B51BC" w:rsidRPr="00A50C53">
          <w:headerReference w:type="default" r:id="rId16"/>
          <w:footerReference w:type="default" r:id="rId17"/>
          <w:pgSz w:w="12240" w:h="15840"/>
          <w:pgMar w:top="660" w:right="440" w:bottom="780" w:left="600" w:header="435" w:footer="589" w:gutter="0"/>
          <w:pgNumType w:start="9"/>
          <w:cols w:space="720"/>
        </w:sectPr>
      </w:pPr>
      <w:r w:rsidRPr="00A50C53">
        <w:rPr>
          <w:i/>
          <w:iCs/>
        </w:rPr>
        <w:t xml:space="preserve">Last updated and adopted on </w:t>
      </w:r>
      <w:r w:rsidR="00A822DB" w:rsidRPr="00A50C53">
        <w:rPr>
          <w:i/>
          <w:iCs/>
        </w:rPr>
        <w:t>1/21/2026.</w:t>
      </w:r>
    </w:p>
    <w:p w14:paraId="4D2A93C4" w14:textId="77777777" w:rsidR="005B51BC" w:rsidRDefault="001049EA">
      <w:pPr>
        <w:pStyle w:val="Heading1"/>
      </w:pPr>
      <w:bookmarkStart w:id="55" w:name="Gifts"/>
      <w:bookmarkStart w:id="56" w:name="_bookmark18"/>
      <w:bookmarkEnd w:id="55"/>
      <w:bookmarkEnd w:id="56"/>
      <w:r>
        <w:rPr>
          <w:color w:val="17365D"/>
        </w:rPr>
        <w:lastRenderedPageBreak/>
        <w:t>Gifts</w:t>
      </w:r>
    </w:p>
    <w:p w14:paraId="4D2A93C5" w14:textId="77777777" w:rsidR="005B51BC" w:rsidRDefault="001049EA">
      <w:pPr>
        <w:pStyle w:val="Heading2"/>
        <w:spacing w:before="236"/>
      </w:pPr>
      <w:bookmarkStart w:id="57" w:name="Donations_of_Material_to_the_Library_are"/>
      <w:bookmarkStart w:id="58" w:name="_bookmark19"/>
      <w:bookmarkEnd w:id="57"/>
      <w:bookmarkEnd w:id="58"/>
      <w:r>
        <w:rPr>
          <w:color w:val="17365D"/>
        </w:rPr>
        <w:t>Donations of Material to the Library are Encouraged</w:t>
      </w:r>
    </w:p>
    <w:p w14:paraId="4D2A93C6" w14:textId="77777777" w:rsidR="005B51BC" w:rsidRDefault="001049EA">
      <w:pPr>
        <w:pStyle w:val="BodyText"/>
        <w:spacing w:before="124"/>
        <w:ind w:left="840" w:right="815"/>
      </w:pPr>
      <w:r>
        <w:t xml:space="preserve">This is with the understanding that the donated items will be added to the collection only after using the same criteria used for purchased items and compliance with the </w:t>
      </w:r>
      <w:proofErr w:type="gramStart"/>
      <w:r>
        <w:t>Library’s</w:t>
      </w:r>
      <w:proofErr w:type="gramEnd"/>
      <w:r>
        <w:t xml:space="preserve"> policies.</w:t>
      </w:r>
    </w:p>
    <w:p w14:paraId="4D2A93C7" w14:textId="71E461BE" w:rsidR="005B51BC" w:rsidRDefault="001049EA">
      <w:pPr>
        <w:pStyle w:val="BodyText"/>
        <w:ind w:left="840" w:right="610"/>
      </w:pPr>
      <w:r>
        <w:t xml:space="preserve">Donations </w:t>
      </w:r>
      <w:r w:rsidR="008D2A48">
        <w:t xml:space="preserve">will not </w:t>
      </w:r>
      <w:r>
        <w:t xml:space="preserve">replace regularly budgeted library </w:t>
      </w:r>
      <w:r w:rsidR="00B16D41">
        <w:t>expenditure</w:t>
      </w:r>
      <w:r>
        <w:t>; however, private resources can extend and enrich Library services.</w:t>
      </w:r>
    </w:p>
    <w:p w14:paraId="4D2A93C8" w14:textId="450862E1" w:rsidR="005B51BC" w:rsidRDefault="001049EA">
      <w:pPr>
        <w:pStyle w:val="BodyText"/>
        <w:spacing w:before="125"/>
        <w:ind w:left="839" w:right="367"/>
      </w:pPr>
      <w:r>
        <w:t xml:space="preserve">Once items are donated to the library, the items become the property of the </w:t>
      </w:r>
      <w:r w:rsidR="00C12A2A">
        <w:t>library and</w:t>
      </w:r>
      <w:r>
        <w:t xml:space="preserve"> are subject to the same collection maintenance procedures as other library materials. Items not added to the collection will be handled in the same manner as withdrawn library materials.</w:t>
      </w:r>
    </w:p>
    <w:p w14:paraId="4D2A93C9" w14:textId="2222FC7C" w:rsidR="005B51BC" w:rsidRDefault="001049EA">
      <w:pPr>
        <w:pStyle w:val="BodyText"/>
        <w:spacing w:before="115"/>
        <w:ind w:left="839"/>
      </w:pPr>
      <w:r>
        <w:t xml:space="preserve">The library does not accept </w:t>
      </w:r>
      <w:r w:rsidR="00866269">
        <w:t>textbooks</w:t>
      </w:r>
      <w:r>
        <w:t xml:space="preserve"> or books in poor condition.</w:t>
      </w:r>
    </w:p>
    <w:p w14:paraId="4D2A93CA" w14:textId="77777777" w:rsidR="005B51BC" w:rsidRDefault="005B51BC">
      <w:pPr>
        <w:pStyle w:val="BodyText"/>
        <w:spacing w:before="9"/>
        <w:rPr>
          <w:sz w:val="19"/>
        </w:rPr>
      </w:pPr>
    </w:p>
    <w:p w14:paraId="4D2A93CB" w14:textId="77777777" w:rsidR="005B51BC" w:rsidRDefault="001049EA">
      <w:pPr>
        <w:pStyle w:val="Heading2"/>
      </w:pPr>
      <w:bookmarkStart w:id="59" w:name="Collections_and_Special_Interest_Materia"/>
      <w:bookmarkStart w:id="60" w:name="_bookmark20"/>
      <w:bookmarkEnd w:id="59"/>
      <w:bookmarkEnd w:id="60"/>
      <w:r>
        <w:rPr>
          <w:color w:val="17365D"/>
        </w:rPr>
        <w:t>Collections and Special Interest Materials</w:t>
      </w:r>
    </w:p>
    <w:p w14:paraId="4D2A93CC" w14:textId="2FF89F67" w:rsidR="005B51BC" w:rsidRDefault="001049EA">
      <w:pPr>
        <w:pStyle w:val="BodyText"/>
        <w:spacing w:before="121"/>
        <w:ind w:left="840" w:right="280"/>
      </w:pPr>
      <w:r>
        <w:t>These will be added when space permits. Although excellent and important items may be added to the collection, the Director</w:t>
      </w:r>
      <w:r w:rsidR="00F91D1C">
        <w:t xml:space="preserve"> will </w:t>
      </w:r>
      <w:r>
        <w:t xml:space="preserve">have the prerogative of refusing to accept materials </w:t>
      </w:r>
      <w:r w:rsidR="00C12A2A">
        <w:t>that</w:t>
      </w:r>
      <w:r>
        <w:t xml:space="preserve"> he/she believes do not contribute to the purpose of the library. Collections may not be kept intact. Even special interest items should meet the criteria outlined in this policy.</w:t>
      </w:r>
    </w:p>
    <w:p w14:paraId="4D2A93CD" w14:textId="12C1E0DC" w:rsidR="005B51BC" w:rsidRDefault="001049EA">
      <w:pPr>
        <w:pStyle w:val="BodyText"/>
        <w:spacing w:before="120"/>
        <w:ind w:left="840" w:right="470"/>
      </w:pPr>
      <w:r>
        <w:t xml:space="preserve">Once the library accepts a gift, it becomes the property of the library to be used or disposed of in strict accordance with </w:t>
      </w:r>
      <w:r w:rsidR="00C12A2A">
        <w:t xml:space="preserve">the </w:t>
      </w:r>
      <w:r w:rsidR="00485B20">
        <w:t>library's policies</w:t>
      </w:r>
      <w:r>
        <w:t>.</w:t>
      </w:r>
    </w:p>
    <w:p w14:paraId="4D2A93CE" w14:textId="77777777" w:rsidR="005B51BC" w:rsidRDefault="001049EA">
      <w:pPr>
        <w:pStyle w:val="BodyText"/>
        <w:spacing w:before="121"/>
        <w:ind w:left="840" w:right="501"/>
      </w:pPr>
      <w:r>
        <w:t>The library will not accept materials that are not an outright gift. It is not the policy of this library to place plaques on donated used items.</w:t>
      </w:r>
    </w:p>
    <w:p w14:paraId="4D2A93CF" w14:textId="77777777" w:rsidR="005B51BC" w:rsidRDefault="005B51BC">
      <w:pPr>
        <w:pStyle w:val="BodyText"/>
        <w:spacing w:before="1"/>
        <w:rPr>
          <w:sz w:val="19"/>
        </w:rPr>
      </w:pPr>
    </w:p>
    <w:p w14:paraId="4D2A93D0" w14:textId="77777777" w:rsidR="005B51BC" w:rsidRDefault="001049EA">
      <w:pPr>
        <w:pStyle w:val="Heading2"/>
      </w:pPr>
      <w:bookmarkStart w:id="61" w:name="Monetary_Donations"/>
      <w:bookmarkStart w:id="62" w:name="_bookmark21"/>
      <w:bookmarkEnd w:id="61"/>
      <w:bookmarkEnd w:id="62"/>
      <w:r>
        <w:rPr>
          <w:color w:val="17365D"/>
        </w:rPr>
        <w:t>Monetary Donations</w:t>
      </w:r>
    </w:p>
    <w:p w14:paraId="4D2A93D1" w14:textId="3FD28696" w:rsidR="005B51BC" w:rsidRDefault="001049EA">
      <w:pPr>
        <w:pStyle w:val="BodyText"/>
        <w:spacing w:before="124"/>
        <w:ind w:left="840"/>
      </w:pPr>
      <w:r>
        <w:t xml:space="preserve">The </w:t>
      </w:r>
      <w:r w:rsidR="00B95DDC">
        <w:t>library</w:t>
      </w:r>
      <w:r>
        <w:t xml:space="preserve"> welcomes gifts of cash or stocks. If the gift is used to purchase library materials, the donor’s preferences will be accommodated to the best of the staff’s ability. A plate with the donor’s name can be affixed to the items purchased, if desired.</w:t>
      </w:r>
    </w:p>
    <w:p w14:paraId="4D2A93D2" w14:textId="77777777" w:rsidR="005B51BC" w:rsidRDefault="001049EA">
      <w:pPr>
        <w:spacing w:before="115"/>
        <w:ind w:left="840"/>
        <w:rPr>
          <w:sz w:val="20"/>
        </w:rPr>
      </w:pPr>
      <w:r>
        <w:rPr>
          <w:sz w:val="20"/>
        </w:rPr>
        <w:t xml:space="preserve">A </w:t>
      </w:r>
      <w:hyperlink w:anchor="_bookmark56" w:history="1">
        <w:r>
          <w:rPr>
            <w:b/>
            <w:color w:val="17365D"/>
            <w:sz w:val="20"/>
            <w:u w:val="thick" w:color="17365D"/>
          </w:rPr>
          <w:t>Gifts and Memorials</w:t>
        </w:r>
        <w:r>
          <w:rPr>
            <w:b/>
            <w:color w:val="17365D"/>
            <w:sz w:val="20"/>
          </w:rPr>
          <w:t xml:space="preserve"> </w:t>
        </w:r>
      </w:hyperlink>
      <w:r>
        <w:rPr>
          <w:sz w:val="20"/>
        </w:rPr>
        <w:t xml:space="preserve">form (page </w:t>
      </w:r>
      <w:hyperlink w:anchor="_bookmark56" w:history="1">
        <w:r>
          <w:rPr>
            <w:sz w:val="20"/>
          </w:rPr>
          <w:t>31</w:t>
        </w:r>
      </w:hyperlink>
      <w:r>
        <w:rPr>
          <w:sz w:val="20"/>
        </w:rPr>
        <w:t>) should be completed for monetary donations.</w:t>
      </w:r>
    </w:p>
    <w:p w14:paraId="4D2A93D3" w14:textId="77777777" w:rsidR="005B51BC" w:rsidRDefault="005B51BC">
      <w:pPr>
        <w:pStyle w:val="BodyText"/>
        <w:spacing w:before="6"/>
        <w:rPr>
          <w:sz w:val="19"/>
        </w:rPr>
      </w:pPr>
    </w:p>
    <w:p w14:paraId="4D2A93D4" w14:textId="77777777" w:rsidR="005B51BC" w:rsidRDefault="001049EA">
      <w:pPr>
        <w:pStyle w:val="Heading2"/>
        <w:spacing w:before="1"/>
      </w:pPr>
      <w:bookmarkStart w:id="63" w:name="Valuation"/>
      <w:bookmarkStart w:id="64" w:name="_bookmark22"/>
      <w:bookmarkEnd w:id="63"/>
      <w:bookmarkEnd w:id="64"/>
      <w:r>
        <w:rPr>
          <w:color w:val="17365D"/>
        </w:rPr>
        <w:t>Valuation</w:t>
      </w:r>
    </w:p>
    <w:p w14:paraId="4D2A93D5" w14:textId="34E55541" w:rsidR="005B51BC" w:rsidRDefault="001049EA">
      <w:pPr>
        <w:pStyle w:val="BodyText"/>
        <w:spacing w:before="121"/>
        <w:ind w:left="839" w:right="677"/>
      </w:pPr>
      <w:r>
        <w:t>A receipt for donated items will be given upon request</w:t>
      </w:r>
      <w:r w:rsidR="00F91D1C">
        <w:t>,</w:t>
      </w:r>
      <w:r>
        <w:t xml:space="preserve"> with no monetary value listed. No library personnel shall attempt to offer a monetary valuation statement to the donor for tax or other purposes.</w:t>
      </w:r>
    </w:p>
    <w:p w14:paraId="752DF557" w14:textId="77777777" w:rsidR="003F4FA7" w:rsidRDefault="003F4FA7">
      <w:pPr>
        <w:pStyle w:val="BodyText"/>
        <w:spacing w:before="121"/>
        <w:ind w:left="839" w:right="677"/>
      </w:pPr>
    </w:p>
    <w:p w14:paraId="71896817" w14:textId="77777777" w:rsidR="005B51BC" w:rsidRDefault="005B51BC"/>
    <w:p w14:paraId="3F6B419A" w14:textId="77777777" w:rsidR="003F4FA7" w:rsidRDefault="003F4FA7" w:rsidP="003F4FA7">
      <w:pPr>
        <w:spacing w:before="1"/>
        <w:ind w:left="851"/>
        <w:rPr>
          <w:i/>
          <w:sz w:val="20"/>
        </w:rPr>
      </w:pPr>
      <w:r>
        <w:rPr>
          <w:i/>
          <w:color w:val="201F1E"/>
          <w:sz w:val="20"/>
        </w:rPr>
        <w:t>Last updated and adopted on 1/21/2026</w:t>
      </w:r>
    </w:p>
    <w:p w14:paraId="4D2A93D6" w14:textId="77777777" w:rsidR="003F4FA7" w:rsidRDefault="003F4FA7">
      <w:pPr>
        <w:sectPr w:rsidR="003F4FA7">
          <w:headerReference w:type="default" r:id="rId18"/>
          <w:footerReference w:type="default" r:id="rId19"/>
          <w:pgSz w:w="12240" w:h="15840"/>
          <w:pgMar w:top="660" w:right="440" w:bottom="780" w:left="600" w:header="435" w:footer="589" w:gutter="0"/>
          <w:pgNumType w:start="10"/>
          <w:cols w:space="720"/>
        </w:sectPr>
      </w:pPr>
    </w:p>
    <w:p w14:paraId="4D2A93D7" w14:textId="77777777" w:rsidR="005B51BC" w:rsidRDefault="001049EA">
      <w:pPr>
        <w:pStyle w:val="Heading1"/>
        <w:spacing w:before="135"/>
      </w:pPr>
      <w:bookmarkStart w:id="65" w:name="Library_Code_of_Conduct"/>
      <w:bookmarkStart w:id="66" w:name="_bookmark23"/>
      <w:bookmarkEnd w:id="65"/>
      <w:bookmarkEnd w:id="66"/>
      <w:r>
        <w:rPr>
          <w:color w:val="17365D"/>
        </w:rPr>
        <w:lastRenderedPageBreak/>
        <w:t>Library Code of Conduct</w:t>
      </w:r>
    </w:p>
    <w:p w14:paraId="4D2A93D8" w14:textId="77777777" w:rsidR="005B51BC" w:rsidRDefault="001049EA">
      <w:pPr>
        <w:pStyle w:val="BodyText"/>
        <w:spacing w:before="127" w:line="237" w:lineRule="auto"/>
        <w:ind w:left="840" w:right="653"/>
      </w:pPr>
      <w:r>
        <w:t>The Sheldon Public Library will provide a safe, comfortable environment that is conducive to the use of library materials and the safety of users and staff.</w:t>
      </w:r>
    </w:p>
    <w:p w14:paraId="4D2A93D9" w14:textId="77777777" w:rsidR="005B51BC" w:rsidRDefault="001049EA">
      <w:pPr>
        <w:pStyle w:val="BodyText"/>
        <w:spacing w:before="121"/>
        <w:ind w:left="840" w:right="711"/>
      </w:pPr>
      <w:r>
        <w:t>Patrons using the library are expected to behave in a way that is appropriate to the library's purpose as stated above. No person shall engage in any conduct which interferes with the legitimate use of the library, including - but not restricted to - the following:</w:t>
      </w:r>
    </w:p>
    <w:p w14:paraId="4D2A93DA" w14:textId="08CB0016" w:rsidR="005B51BC" w:rsidRDefault="00595D1C">
      <w:pPr>
        <w:pStyle w:val="ListParagraph"/>
        <w:numPr>
          <w:ilvl w:val="0"/>
          <w:numId w:val="10"/>
        </w:numPr>
        <w:tabs>
          <w:tab w:val="left" w:pos="1563"/>
        </w:tabs>
        <w:spacing w:before="123"/>
        <w:ind w:hanging="364"/>
        <w:rPr>
          <w:sz w:val="20"/>
        </w:rPr>
      </w:pPr>
      <w:r>
        <w:rPr>
          <w:sz w:val="20"/>
        </w:rPr>
        <w:t>Any illegal behavior</w:t>
      </w:r>
    </w:p>
    <w:p w14:paraId="4D2A93DB" w14:textId="77777777" w:rsidR="005B51BC" w:rsidRDefault="001049EA">
      <w:pPr>
        <w:pStyle w:val="ListParagraph"/>
        <w:numPr>
          <w:ilvl w:val="0"/>
          <w:numId w:val="10"/>
        </w:numPr>
        <w:tabs>
          <w:tab w:val="left" w:pos="1563"/>
        </w:tabs>
        <w:spacing w:before="122"/>
        <w:ind w:hanging="364"/>
        <w:rPr>
          <w:sz w:val="20"/>
        </w:rPr>
      </w:pPr>
      <w:r>
        <w:rPr>
          <w:sz w:val="20"/>
        </w:rPr>
        <w:t>Willfully annoying, harassing, or threatening another</w:t>
      </w:r>
      <w:r>
        <w:rPr>
          <w:spacing w:val="-31"/>
          <w:sz w:val="20"/>
        </w:rPr>
        <w:t xml:space="preserve"> </w:t>
      </w:r>
      <w:r>
        <w:rPr>
          <w:sz w:val="20"/>
        </w:rPr>
        <w:t>person</w:t>
      </w:r>
    </w:p>
    <w:p w14:paraId="4D2A93DC" w14:textId="4BD91F30" w:rsidR="005B51BC" w:rsidRDefault="001049EA">
      <w:pPr>
        <w:pStyle w:val="ListParagraph"/>
        <w:numPr>
          <w:ilvl w:val="0"/>
          <w:numId w:val="10"/>
        </w:numPr>
        <w:tabs>
          <w:tab w:val="left" w:pos="1563"/>
        </w:tabs>
        <w:spacing w:before="117"/>
        <w:ind w:left="1559" w:right="1015" w:hanging="360"/>
        <w:rPr>
          <w:sz w:val="20"/>
        </w:rPr>
      </w:pPr>
      <w:r>
        <w:rPr>
          <w:sz w:val="20"/>
        </w:rPr>
        <w:t>Any</w:t>
      </w:r>
      <w:r>
        <w:rPr>
          <w:spacing w:val="-3"/>
          <w:sz w:val="20"/>
        </w:rPr>
        <w:t xml:space="preserve"> </w:t>
      </w:r>
      <w:r>
        <w:rPr>
          <w:sz w:val="20"/>
        </w:rPr>
        <w:t>behavior</w:t>
      </w:r>
      <w:r>
        <w:rPr>
          <w:spacing w:val="-3"/>
          <w:sz w:val="20"/>
        </w:rPr>
        <w:t xml:space="preserve"> </w:t>
      </w:r>
      <w:r>
        <w:rPr>
          <w:sz w:val="20"/>
        </w:rPr>
        <w:t>that is</w:t>
      </w:r>
      <w:r>
        <w:rPr>
          <w:spacing w:val="-3"/>
          <w:sz w:val="20"/>
        </w:rPr>
        <w:t xml:space="preserve"> </w:t>
      </w:r>
      <w:r>
        <w:rPr>
          <w:sz w:val="20"/>
        </w:rPr>
        <w:t>disruptive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library</w:t>
      </w:r>
      <w:r>
        <w:rPr>
          <w:spacing w:val="-2"/>
          <w:sz w:val="20"/>
        </w:rPr>
        <w:t xml:space="preserve"> </w:t>
      </w:r>
      <w:r>
        <w:rPr>
          <w:sz w:val="20"/>
        </w:rPr>
        <w:t>environment.</w:t>
      </w:r>
      <w:r>
        <w:rPr>
          <w:spacing w:val="-3"/>
          <w:sz w:val="20"/>
        </w:rPr>
        <w:t xml:space="preserve"> </w:t>
      </w:r>
      <w:r>
        <w:rPr>
          <w:sz w:val="20"/>
        </w:rPr>
        <w:t>This</w:t>
      </w:r>
      <w:r>
        <w:rPr>
          <w:spacing w:val="-3"/>
          <w:sz w:val="20"/>
        </w:rPr>
        <w:t xml:space="preserve"> </w:t>
      </w:r>
      <w:r>
        <w:rPr>
          <w:sz w:val="20"/>
        </w:rPr>
        <w:t>includes</w:t>
      </w:r>
      <w:r>
        <w:rPr>
          <w:spacing w:val="-2"/>
          <w:sz w:val="20"/>
        </w:rPr>
        <w:t xml:space="preserve"> </w:t>
      </w:r>
      <w:r>
        <w:rPr>
          <w:sz w:val="20"/>
        </w:rPr>
        <w:t>running</w:t>
      </w:r>
      <w:r w:rsidR="00F91D1C">
        <w:rPr>
          <w:sz w:val="20"/>
        </w:rPr>
        <w:t xml:space="preserve"> and</w:t>
      </w:r>
      <w:r>
        <w:rPr>
          <w:spacing w:val="-36"/>
          <w:sz w:val="20"/>
        </w:rPr>
        <w:t xml:space="preserve"> </w:t>
      </w:r>
      <w:r>
        <w:rPr>
          <w:sz w:val="20"/>
        </w:rPr>
        <w:t>loud talking (including on a cell</w:t>
      </w:r>
      <w:r>
        <w:rPr>
          <w:spacing w:val="-12"/>
          <w:sz w:val="20"/>
        </w:rPr>
        <w:t xml:space="preserve"> </w:t>
      </w:r>
      <w:r>
        <w:rPr>
          <w:sz w:val="20"/>
        </w:rPr>
        <w:t>phone).</w:t>
      </w:r>
    </w:p>
    <w:p w14:paraId="4D2A93DD" w14:textId="77777777" w:rsidR="005B51BC" w:rsidRDefault="001049EA">
      <w:pPr>
        <w:pStyle w:val="ListParagraph"/>
        <w:numPr>
          <w:ilvl w:val="0"/>
          <w:numId w:val="10"/>
        </w:numPr>
        <w:tabs>
          <w:tab w:val="left" w:pos="1563"/>
        </w:tabs>
        <w:ind w:hanging="364"/>
        <w:rPr>
          <w:sz w:val="20"/>
        </w:rPr>
      </w:pPr>
      <w:r>
        <w:rPr>
          <w:sz w:val="20"/>
        </w:rPr>
        <w:t>Any physical or verbal behavior that is abusive of staff members or other</w:t>
      </w:r>
      <w:r>
        <w:rPr>
          <w:spacing w:val="-38"/>
          <w:sz w:val="20"/>
        </w:rPr>
        <w:t xml:space="preserve"> </w:t>
      </w:r>
      <w:r>
        <w:rPr>
          <w:sz w:val="20"/>
        </w:rPr>
        <w:t>patrons</w:t>
      </w:r>
    </w:p>
    <w:p w14:paraId="4D2A93DE" w14:textId="77777777" w:rsidR="005B51BC" w:rsidRDefault="001049EA">
      <w:pPr>
        <w:pStyle w:val="ListParagraph"/>
        <w:numPr>
          <w:ilvl w:val="0"/>
          <w:numId w:val="10"/>
        </w:numPr>
        <w:tabs>
          <w:tab w:val="left" w:pos="1563"/>
        </w:tabs>
        <w:spacing w:before="114"/>
        <w:ind w:hanging="364"/>
        <w:rPr>
          <w:sz w:val="20"/>
        </w:rPr>
      </w:pPr>
      <w:r>
        <w:rPr>
          <w:sz w:val="20"/>
        </w:rPr>
        <w:t>Any use of the library that interferes with the library's</w:t>
      </w:r>
      <w:r>
        <w:rPr>
          <w:spacing w:val="-28"/>
          <w:sz w:val="20"/>
        </w:rPr>
        <w:t xml:space="preserve"> </w:t>
      </w:r>
      <w:r>
        <w:rPr>
          <w:sz w:val="20"/>
        </w:rPr>
        <w:t>purpose</w:t>
      </w:r>
    </w:p>
    <w:p w14:paraId="4D2A93DF" w14:textId="0A641BC4" w:rsidR="005B51BC" w:rsidRDefault="001049EA">
      <w:pPr>
        <w:pStyle w:val="ListParagraph"/>
        <w:numPr>
          <w:ilvl w:val="0"/>
          <w:numId w:val="10"/>
        </w:numPr>
        <w:tabs>
          <w:tab w:val="left" w:pos="1562"/>
        </w:tabs>
        <w:spacing w:before="122"/>
        <w:ind w:left="1559" w:right="359" w:hanging="360"/>
        <w:rPr>
          <w:sz w:val="20"/>
        </w:rPr>
      </w:pPr>
      <w:r>
        <w:rPr>
          <w:sz w:val="20"/>
        </w:rPr>
        <w:t>Any use of tobacco, alcohol, or controlled substances is prohibited</w:t>
      </w:r>
      <w:r w:rsidR="004338A5">
        <w:rPr>
          <w:sz w:val="20"/>
        </w:rPr>
        <w:t>,</w:t>
      </w:r>
      <w:r>
        <w:rPr>
          <w:sz w:val="20"/>
        </w:rPr>
        <w:t xml:space="preserve"> or </w:t>
      </w:r>
      <w:r w:rsidR="004338A5">
        <w:rPr>
          <w:sz w:val="20"/>
        </w:rPr>
        <w:t>being</w:t>
      </w:r>
      <w:r>
        <w:rPr>
          <w:sz w:val="20"/>
        </w:rPr>
        <w:t xml:space="preserve"> under the influence of alcohol or controlled</w:t>
      </w:r>
      <w:r>
        <w:rPr>
          <w:spacing w:val="-18"/>
          <w:sz w:val="20"/>
        </w:rPr>
        <w:t xml:space="preserve"> </w:t>
      </w:r>
      <w:r>
        <w:rPr>
          <w:sz w:val="20"/>
        </w:rPr>
        <w:t>substances</w:t>
      </w:r>
    </w:p>
    <w:p w14:paraId="4D2A93E0" w14:textId="28FA0CEB" w:rsidR="005B51BC" w:rsidRDefault="001049EA">
      <w:pPr>
        <w:pStyle w:val="ListParagraph"/>
        <w:numPr>
          <w:ilvl w:val="0"/>
          <w:numId w:val="10"/>
        </w:numPr>
        <w:tabs>
          <w:tab w:val="left" w:pos="1562"/>
        </w:tabs>
        <w:ind w:left="1561"/>
        <w:rPr>
          <w:sz w:val="20"/>
        </w:rPr>
      </w:pPr>
      <w:r>
        <w:rPr>
          <w:sz w:val="20"/>
        </w:rPr>
        <w:t xml:space="preserve">Library users must wear appropriate </w:t>
      </w:r>
      <w:r w:rsidR="00F91D1C">
        <w:rPr>
          <w:sz w:val="20"/>
        </w:rPr>
        <w:t>dress,</w:t>
      </w:r>
      <w:r>
        <w:rPr>
          <w:sz w:val="20"/>
        </w:rPr>
        <w:t xml:space="preserve"> including shoes and</w:t>
      </w:r>
      <w:r>
        <w:rPr>
          <w:spacing w:val="-29"/>
          <w:sz w:val="20"/>
        </w:rPr>
        <w:t xml:space="preserve"> </w:t>
      </w:r>
      <w:r>
        <w:rPr>
          <w:sz w:val="20"/>
        </w:rPr>
        <w:t>shirts</w:t>
      </w:r>
    </w:p>
    <w:p w14:paraId="4D2A93E1" w14:textId="686717C1" w:rsidR="005B51BC" w:rsidRDefault="001049EA">
      <w:pPr>
        <w:pStyle w:val="ListParagraph"/>
        <w:numPr>
          <w:ilvl w:val="0"/>
          <w:numId w:val="10"/>
        </w:numPr>
        <w:tabs>
          <w:tab w:val="left" w:pos="1562"/>
        </w:tabs>
        <w:spacing w:before="122"/>
        <w:ind w:left="1559" w:right="483" w:hanging="360"/>
        <w:jc w:val="both"/>
        <w:rPr>
          <w:sz w:val="20"/>
        </w:rPr>
      </w:pPr>
      <w:r>
        <w:rPr>
          <w:sz w:val="20"/>
        </w:rPr>
        <w:t xml:space="preserve">No pets allowed unless the animal is a service animal and recognized by the </w:t>
      </w:r>
      <w:r w:rsidR="00F04F44">
        <w:rPr>
          <w:sz w:val="20"/>
        </w:rPr>
        <w:t>Americans</w:t>
      </w:r>
      <w:r>
        <w:rPr>
          <w:sz w:val="20"/>
        </w:rPr>
        <w:t xml:space="preserve"> with Disabilities Act. Animals for a </w:t>
      </w:r>
      <w:r w:rsidR="00632ADD">
        <w:rPr>
          <w:sz w:val="20"/>
        </w:rPr>
        <w:t>library-sponsored</w:t>
      </w:r>
      <w:r>
        <w:rPr>
          <w:sz w:val="20"/>
        </w:rPr>
        <w:t xml:space="preserve"> program can be allowed with the Director’s</w:t>
      </w:r>
      <w:r>
        <w:rPr>
          <w:spacing w:val="-12"/>
          <w:sz w:val="20"/>
        </w:rPr>
        <w:t xml:space="preserve"> </w:t>
      </w:r>
      <w:r>
        <w:rPr>
          <w:sz w:val="20"/>
        </w:rPr>
        <w:t>approval.</w:t>
      </w:r>
    </w:p>
    <w:p w14:paraId="4D2A93E2" w14:textId="7FD7389F" w:rsidR="005B51BC" w:rsidRDefault="001049EA">
      <w:pPr>
        <w:pStyle w:val="ListParagraph"/>
        <w:numPr>
          <w:ilvl w:val="0"/>
          <w:numId w:val="10"/>
        </w:numPr>
        <w:tabs>
          <w:tab w:val="left" w:pos="1562"/>
        </w:tabs>
        <w:spacing w:before="118"/>
        <w:ind w:left="1559" w:right="324" w:hanging="360"/>
        <w:jc w:val="both"/>
        <w:rPr>
          <w:sz w:val="20"/>
        </w:rPr>
      </w:pPr>
      <w:r>
        <w:rPr>
          <w:sz w:val="20"/>
        </w:rPr>
        <w:t>Possessing any firearm, knife, any device which could be used as a weapon</w:t>
      </w:r>
      <w:r w:rsidR="00F04F44">
        <w:rPr>
          <w:sz w:val="20"/>
        </w:rPr>
        <w:t>,</w:t>
      </w:r>
      <w:r>
        <w:rPr>
          <w:sz w:val="20"/>
        </w:rPr>
        <w:t xml:space="preserve"> or </w:t>
      </w:r>
      <w:r w:rsidR="00F04F44">
        <w:rPr>
          <w:sz w:val="20"/>
        </w:rPr>
        <w:t xml:space="preserve">any </w:t>
      </w:r>
      <w:r>
        <w:rPr>
          <w:sz w:val="20"/>
        </w:rPr>
        <w:t xml:space="preserve">other </w:t>
      </w:r>
      <w:r>
        <w:rPr>
          <w:spacing w:val="-4"/>
          <w:sz w:val="20"/>
        </w:rPr>
        <w:t xml:space="preserve">weapon </w:t>
      </w:r>
      <w:r>
        <w:rPr>
          <w:sz w:val="20"/>
        </w:rPr>
        <w:t>prohibited by city ordinance or state</w:t>
      </w:r>
      <w:r>
        <w:rPr>
          <w:spacing w:val="-23"/>
          <w:sz w:val="20"/>
        </w:rPr>
        <w:t xml:space="preserve"> </w:t>
      </w:r>
      <w:r>
        <w:rPr>
          <w:sz w:val="20"/>
        </w:rPr>
        <w:t>statutes.</w:t>
      </w:r>
    </w:p>
    <w:p w14:paraId="4D2A93E3" w14:textId="77777777" w:rsidR="005B51BC" w:rsidRDefault="001049EA">
      <w:pPr>
        <w:pStyle w:val="ListParagraph"/>
        <w:numPr>
          <w:ilvl w:val="0"/>
          <w:numId w:val="10"/>
        </w:numPr>
        <w:tabs>
          <w:tab w:val="left" w:pos="1562"/>
        </w:tabs>
        <w:spacing w:before="118"/>
        <w:ind w:left="1561"/>
        <w:jc w:val="both"/>
        <w:rPr>
          <w:sz w:val="20"/>
        </w:rPr>
      </w:pPr>
      <w:r>
        <w:rPr>
          <w:sz w:val="20"/>
        </w:rPr>
        <w:t>Defacing or destroying library</w:t>
      </w:r>
      <w:r>
        <w:rPr>
          <w:spacing w:val="-18"/>
          <w:sz w:val="20"/>
        </w:rPr>
        <w:t xml:space="preserve"> </w:t>
      </w:r>
      <w:r>
        <w:rPr>
          <w:sz w:val="20"/>
        </w:rPr>
        <w:t>property</w:t>
      </w:r>
    </w:p>
    <w:p w14:paraId="4D2A93E4" w14:textId="77777777" w:rsidR="005B51BC" w:rsidRDefault="001049EA">
      <w:pPr>
        <w:pStyle w:val="ListParagraph"/>
        <w:numPr>
          <w:ilvl w:val="0"/>
          <w:numId w:val="10"/>
        </w:numPr>
        <w:tabs>
          <w:tab w:val="left" w:pos="1562"/>
        </w:tabs>
        <w:spacing w:before="122"/>
        <w:ind w:left="1561"/>
        <w:jc w:val="both"/>
        <w:rPr>
          <w:sz w:val="20"/>
        </w:rPr>
      </w:pPr>
      <w:r>
        <w:rPr>
          <w:sz w:val="20"/>
        </w:rPr>
        <w:t>Sleeping in the</w:t>
      </w:r>
      <w:r>
        <w:rPr>
          <w:spacing w:val="-11"/>
          <w:sz w:val="20"/>
        </w:rPr>
        <w:t xml:space="preserve"> </w:t>
      </w:r>
      <w:r>
        <w:rPr>
          <w:sz w:val="20"/>
        </w:rPr>
        <w:t>library</w:t>
      </w:r>
    </w:p>
    <w:p w14:paraId="4D2A93E5" w14:textId="77777777" w:rsidR="005B51BC" w:rsidRDefault="001049EA">
      <w:pPr>
        <w:pStyle w:val="ListParagraph"/>
        <w:numPr>
          <w:ilvl w:val="0"/>
          <w:numId w:val="10"/>
        </w:numPr>
        <w:tabs>
          <w:tab w:val="left" w:pos="1562"/>
        </w:tabs>
        <w:spacing w:before="114"/>
        <w:ind w:left="1561"/>
        <w:rPr>
          <w:sz w:val="20"/>
        </w:rPr>
      </w:pPr>
      <w:r>
        <w:rPr>
          <w:sz w:val="20"/>
        </w:rPr>
        <w:t>Remaining in the library after closing</w:t>
      </w:r>
      <w:r>
        <w:rPr>
          <w:spacing w:val="-17"/>
          <w:sz w:val="20"/>
        </w:rPr>
        <w:t xml:space="preserve"> </w:t>
      </w:r>
      <w:r>
        <w:rPr>
          <w:spacing w:val="-4"/>
          <w:sz w:val="20"/>
        </w:rPr>
        <w:t>hours</w:t>
      </w:r>
    </w:p>
    <w:p w14:paraId="4D2A93E6" w14:textId="1D3BB588" w:rsidR="005B51BC" w:rsidRDefault="001049EA">
      <w:pPr>
        <w:pStyle w:val="ListParagraph"/>
        <w:numPr>
          <w:ilvl w:val="0"/>
          <w:numId w:val="10"/>
        </w:numPr>
        <w:tabs>
          <w:tab w:val="left" w:pos="1562"/>
        </w:tabs>
        <w:spacing w:before="124" w:line="237" w:lineRule="auto"/>
        <w:ind w:left="1559" w:right="966" w:hanging="361"/>
        <w:rPr>
          <w:sz w:val="20"/>
        </w:rPr>
      </w:pPr>
      <w:r>
        <w:rPr>
          <w:sz w:val="20"/>
        </w:rPr>
        <w:t xml:space="preserve">Soliciting, posting notices, fundraising, or </w:t>
      </w:r>
      <w:r w:rsidR="00F04F44">
        <w:rPr>
          <w:sz w:val="20"/>
        </w:rPr>
        <w:t>selling,</w:t>
      </w:r>
      <w:r>
        <w:rPr>
          <w:sz w:val="20"/>
        </w:rPr>
        <w:t xml:space="preserve"> unless authorized by the Director</w:t>
      </w:r>
      <w:r>
        <w:rPr>
          <w:spacing w:val="-38"/>
          <w:sz w:val="20"/>
        </w:rPr>
        <w:t xml:space="preserve"> </w:t>
      </w:r>
      <w:r>
        <w:rPr>
          <w:sz w:val="20"/>
        </w:rPr>
        <w:t>or Library Board of</w:t>
      </w:r>
      <w:r>
        <w:rPr>
          <w:spacing w:val="-6"/>
          <w:sz w:val="20"/>
        </w:rPr>
        <w:t xml:space="preserve"> </w:t>
      </w:r>
      <w:r>
        <w:rPr>
          <w:sz w:val="20"/>
        </w:rPr>
        <w:t>Trustees</w:t>
      </w:r>
    </w:p>
    <w:p w14:paraId="4D2A93E7" w14:textId="3F7BA6D5" w:rsidR="005B51BC" w:rsidRDefault="001049EA">
      <w:pPr>
        <w:pStyle w:val="ListParagraph"/>
        <w:numPr>
          <w:ilvl w:val="0"/>
          <w:numId w:val="10"/>
        </w:numPr>
        <w:tabs>
          <w:tab w:val="left" w:pos="1563"/>
        </w:tabs>
        <w:spacing w:before="119"/>
        <w:ind w:left="1559" w:right="350" w:hanging="361"/>
        <w:rPr>
          <w:sz w:val="20"/>
        </w:rPr>
      </w:pPr>
      <w:r>
        <w:rPr>
          <w:sz w:val="20"/>
        </w:rPr>
        <w:t>Interfering with patrons' use of the library through poor bodily hygiene</w:t>
      </w:r>
      <w:r w:rsidR="00F04F44">
        <w:rPr>
          <w:sz w:val="20"/>
        </w:rPr>
        <w:t>,</w:t>
      </w:r>
      <w:r>
        <w:rPr>
          <w:sz w:val="20"/>
        </w:rPr>
        <w:t xml:space="preserve"> which is so</w:t>
      </w:r>
      <w:r>
        <w:rPr>
          <w:spacing w:val="-46"/>
          <w:sz w:val="20"/>
        </w:rPr>
        <w:t xml:space="preserve"> </w:t>
      </w:r>
      <w:r>
        <w:rPr>
          <w:sz w:val="20"/>
        </w:rPr>
        <w:t>offensive as to constitute a</w:t>
      </w:r>
      <w:r>
        <w:rPr>
          <w:spacing w:val="-13"/>
          <w:sz w:val="20"/>
        </w:rPr>
        <w:t xml:space="preserve"> </w:t>
      </w:r>
      <w:r w:rsidR="00F91D1C">
        <w:rPr>
          <w:sz w:val="20"/>
        </w:rPr>
        <w:t>nuisance.</w:t>
      </w:r>
    </w:p>
    <w:p w14:paraId="4D2A93E8" w14:textId="77777777" w:rsidR="005B51BC" w:rsidRDefault="001049EA">
      <w:pPr>
        <w:pStyle w:val="ListParagraph"/>
        <w:numPr>
          <w:ilvl w:val="0"/>
          <w:numId w:val="10"/>
        </w:numPr>
        <w:tabs>
          <w:tab w:val="left" w:pos="1563"/>
        </w:tabs>
        <w:spacing w:before="116"/>
        <w:ind w:hanging="364"/>
        <w:rPr>
          <w:sz w:val="20"/>
        </w:rPr>
      </w:pPr>
      <w:r>
        <w:rPr>
          <w:sz w:val="20"/>
        </w:rPr>
        <w:t>Using skates or a skateboard in the</w:t>
      </w:r>
      <w:r>
        <w:rPr>
          <w:spacing w:val="-18"/>
          <w:sz w:val="20"/>
        </w:rPr>
        <w:t xml:space="preserve"> </w:t>
      </w:r>
      <w:r>
        <w:rPr>
          <w:sz w:val="20"/>
        </w:rPr>
        <w:t>library</w:t>
      </w:r>
    </w:p>
    <w:p w14:paraId="4D2A93E9" w14:textId="77777777" w:rsidR="005B51BC" w:rsidRDefault="001049EA">
      <w:pPr>
        <w:pStyle w:val="ListParagraph"/>
        <w:numPr>
          <w:ilvl w:val="0"/>
          <w:numId w:val="10"/>
        </w:numPr>
        <w:tabs>
          <w:tab w:val="left" w:pos="1563"/>
        </w:tabs>
        <w:spacing w:before="122"/>
        <w:ind w:hanging="364"/>
        <w:rPr>
          <w:sz w:val="20"/>
        </w:rPr>
      </w:pPr>
      <w:r>
        <w:rPr>
          <w:sz w:val="20"/>
        </w:rPr>
        <w:t>Playing</w:t>
      </w:r>
      <w:r>
        <w:rPr>
          <w:spacing w:val="-3"/>
          <w:sz w:val="20"/>
        </w:rPr>
        <w:t xml:space="preserve"> </w:t>
      </w:r>
      <w:r>
        <w:rPr>
          <w:sz w:val="20"/>
        </w:rPr>
        <w:t>audio</w:t>
      </w:r>
      <w:r>
        <w:rPr>
          <w:spacing w:val="-3"/>
          <w:sz w:val="20"/>
        </w:rPr>
        <w:t xml:space="preserve"> </w:t>
      </w:r>
      <w:r>
        <w:rPr>
          <w:sz w:val="20"/>
        </w:rPr>
        <w:t>equipment</w:t>
      </w:r>
      <w:r>
        <w:rPr>
          <w:spacing w:val="-1"/>
          <w:sz w:val="20"/>
        </w:rPr>
        <w:t xml:space="preserve"> </w:t>
      </w:r>
      <w:r>
        <w:rPr>
          <w:sz w:val="20"/>
        </w:rPr>
        <w:t>(personal or</w:t>
      </w:r>
      <w:r>
        <w:rPr>
          <w:spacing w:val="-1"/>
          <w:sz w:val="20"/>
        </w:rPr>
        <w:t xml:space="preserve"> </w:t>
      </w:r>
      <w:r>
        <w:rPr>
          <w:sz w:val="20"/>
        </w:rPr>
        <w:t>library)</w:t>
      </w:r>
      <w:r>
        <w:rPr>
          <w:spacing w:val="-1"/>
          <w:sz w:val="20"/>
        </w:rPr>
        <w:t xml:space="preserve"> </w:t>
      </w:r>
      <w:r>
        <w:rPr>
          <w:sz w:val="20"/>
        </w:rPr>
        <w:t>at</w:t>
      </w:r>
      <w:r>
        <w:rPr>
          <w:spacing w:val="-6"/>
          <w:sz w:val="20"/>
        </w:rPr>
        <w:t xml:space="preserve"> </w:t>
      </w:r>
      <w:r>
        <w:rPr>
          <w:sz w:val="20"/>
        </w:rPr>
        <w:t>a</w:t>
      </w:r>
      <w:r>
        <w:rPr>
          <w:spacing w:val="-3"/>
          <w:sz w:val="20"/>
        </w:rPr>
        <w:t xml:space="preserve"> </w:t>
      </w:r>
      <w:r>
        <w:rPr>
          <w:sz w:val="20"/>
        </w:rPr>
        <w:t>volume</w:t>
      </w:r>
      <w:r>
        <w:rPr>
          <w:spacing w:val="-3"/>
          <w:sz w:val="20"/>
        </w:rPr>
        <w:t xml:space="preserve"> </w:t>
      </w:r>
      <w:r>
        <w:rPr>
          <w:sz w:val="20"/>
        </w:rPr>
        <w:t>that</w:t>
      </w:r>
      <w:r>
        <w:rPr>
          <w:spacing w:val="-1"/>
          <w:sz w:val="20"/>
        </w:rPr>
        <w:t xml:space="preserve"> </w:t>
      </w:r>
      <w:r>
        <w:rPr>
          <w:sz w:val="20"/>
        </w:rPr>
        <w:t>is</w:t>
      </w:r>
      <w:r>
        <w:rPr>
          <w:spacing w:val="-4"/>
          <w:sz w:val="20"/>
        </w:rPr>
        <w:t xml:space="preserve"> </w:t>
      </w:r>
      <w:r>
        <w:rPr>
          <w:sz w:val="20"/>
        </w:rPr>
        <w:t>disturbing</w:t>
      </w:r>
      <w:r>
        <w:rPr>
          <w:spacing w:val="-2"/>
          <w:sz w:val="20"/>
        </w:rPr>
        <w:t xml:space="preserve"> </w:t>
      </w:r>
      <w:r>
        <w:rPr>
          <w:sz w:val="20"/>
        </w:rPr>
        <w:t>to</w:t>
      </w:r>
      <w:r>
        <w:rPr>
          <w:spacing w:val="-3"/>
          <w:sz w:val="20"/>
        </w:rPr>
        <w:t xml:space="preserve"> </w:t>
      </w:r>
      <w:r>
        <w:rPr>
          <w:sz w:val="20"/>
        </w:rPr>
        <w:t>other</w:t>
      </w:r>
      <w:r>
        <w:rPr>
          <w:spacing w:val="-27"/>
          <w:sz w:val="20"/>
        </w:rPr>
        <w:t xml:space="preserve"> </w:t>
      </w:r>
      <w:r>
        <w:rPr>
          <w:sz w:val="20"/>
        </w:rPr>
        <w:t>users</w:t>
      </w:r>
    </w:p>
    <w:p w14:paraId="4D2A93EA" w14:textId="3B511152" w:rsidR="005B51BC" w:rsidRDefault="001049EA">
      <w:pPr>
        <w:pStyle w:val="ListParagraph"/>
        <w:numPr>
          <w:ilvl w:val="0"/>
          <w:numId w:val="10"/>
        </w:numPr>
        <w:tabs>
          <w:tab w:val="left" w:pos="1563"/>
        </w:tabs>
        <w:spacing w:before="124" w:line="237" w:lineRule="auto"/>
        <w:ind w:left="1560" w:right="810" w:hanging="361"/>
        <w:rPr>
          <w:sz w:val="20"/>
        </w:rPr>
      </w:pPr>
      <w:r>
        <w:rPr>
          <w:sz w:val="20"/>
        </w:rPr>
        <w:t>Campaigning, petitioning, interviewing</w:t>
      </w:r>
      <w:r w:rsidR="00C15802">
        <w:rPr>
          <w:sz w:val="20"/>
        </w:rPr>
        <w:t>,</w:t>
      </w:r>
      <w:r>
        <w:rPr>
          <w:sz w:val="20"/>
        </w:rPr>
        <w:t xml:space="preserve"> or surveying patrons or staff in a manner that is disruptive to library</w:t>
      </w:r>
      <w:r>
        <w:rPr>
          <w:spacing w:val="-18"/>
          <w:sz w:val="20"/>
        </w:rPr>
        <w:t xml:space="preserve"> </w:t>
      </w:r>
      <w:r w:rsidR="00F91D1C">
        <w:rPr>
          <w:sz w:val="20"/>
        </w:rPr>
        <w:t>activities.</w:t>
      </w:r>
    </w:p>
    <w:p w14:paraId="4D2A93EB" w14:textId="77777777" w:rsidR="005B51BC" w:rsidRDefault="001049EA">
      <w:pPr>
        <w:pStyle w:val="ListParagraph"/>
        <w:numPr>
          <w:ilvl w:val="0"/>
          <w:numId w:val="10"/>
        </w:numPr>
        <w:tabs>
          <w:tab w:val="left" w:pos="1563"/>
        </w:tabs>
        <w:spacing w:before="119"/>
        <w:rPr>
          <w:sz w:val="20"/>
        </w:rPr>
      </w:pPr>
      <w:r>
        <w:rPr>
          <w:sz w:val="20"/>
        </w:rPr>
        <w:t>Willfully expose patrons and staff to offensive images or</w:t>
      </w:r>
      <w:r>
        <w:rPr>
          <w:spacing w:val="-29"/>
          <w:sz w:val="20"/>
        </w:rPr>
        <w:t xml:space="preserve"> </w:t>
      </w:r>
      <w:r>
        <w:rPr>
          <w:sz w:val="20"/>
        </w:rPr>
        <w:t>language</w:t>
      </w:r>
    </w:p>
    <w:p w14:paraId="4D2A93EC" w14:textId="20E22FD3" w:rsidR="005B51BC" w:rsidRDefault="001049EA">
      <w:pPr>
        <w:pStyle w:val="ListParagraph"/>
        <w:numPr>
          <w:ilvl w:val="0"/>
          <w:numId w:val="10"/>
        </w:numPr>
        <w:tabs>
          <w:tab w:val="left" w:pos="1563"/>
        </w:tabs>
        <w:rPr>
          <w:sz w:val="20"/>
        </w:rPr>
      </w:pPr>
      <w:r>
        <w:rPr>
          <w:sz w:val="20"/>
        </w:rPr>
        <w:t>Interfering with the library’s right to maintain a clean, pleasant</w:t>
      </w:r>
      <w:r w:rsidR="00C15802">
        <w:rPr>
          <w:sz w:val="20"/>
        </w:rPr>
        <w:t>,</w:t>
      </w:r>
      <w:r>
        <w:rPr>
          <w:sz w:val="20"/>
        </w:rPr>
        <w:t xml:space="preserve"> and safe</w:t>
      </w:r>
      <w:r>
        <w:rPr>
          <w:spacing w:val="-39"/>
          <w:sz w:val="20"/>
        </w:rPr>
        <w:t xml:space="preserve"> </w:t>
      </w:r>
      <w:r>
        <w:rPr>
          <w:sz w:val="20"/>
        </w:rPr>
        <w:t>facility.</w:t>
      </w:r>
    </w:p>
    <w:p w14:paraId="4D2A93ED" w14:textId="77777777" w:rsidR="005B51BC" w:rsidRDefault="001049EA">
      <w:pPr>
        <w:pStyle w:val="ListParagraph"/>
        <w:numPr>
          <w:ilvl w:val="0"/>
          <w:numId w:val="10"/>
        </w:numPr>
        <w:tabs>
          <w:tab w:val="left" w:pos="1564"/>
        </w:tabs>
        <w:spacing w:before="120"/>
        <w:ind w:left="1561" w:right="902" w:hanging="361"/>
        <w:rPr>
          <w:sz w:val="20"/>
        </w:rPr>
      </w:pPr>
      <w:r>
        <w:rPr>
          <w:sz w:val="20"/>
        </w:rPr>
        <w:t xml:space="preserve">Relocating or tampering with tables, chairs, equipment, or </w:t>
      </w:r>
      <w:r>
        <w:rPr>
          <w:spacing w:val="-3"/>
          <w:sz w:val="20"/>
        </w:rPr>
        <w:t xml:space="preserve">other </w:t>
      </w:r>
      <w:r>
        <w:rPr>
          <w:sz w:val="20"/>
        </w:rPr>
        <w:t>furniture without</w:t>
      </w:r>
      <w:r>
        <w:rPr>
          <w:spacing w:val="-49"/>
          <w:sz w:val="20"/>
        </w:rPr>
        <w:t xml:space="preserve"> </w:t>
      </w:r>
      <w:r>
        <w:rPr>
          <w:sz w:val="20"/>
        </w:rPr>
        <w:t>staff permission</w:t>
      </w:r>
    </w:p>
    <w:p w14:paraId="4D2A93EE" w14:textId="77777777" w:rsidR="005B51BC" w:rsidRPr="003F4FA7" w:rsidRDefault="001049EA">
      <w:pPr>
        <w:pStyle w:val="BodyText"/>
        <w:spacing w:before="126" w:line="235" w:lineRule="auto"/>
        <w:ind w:left="840" w:right="1127" w:firstLine="1"/>
      </w:pPr>
      <w:r w:rsidRPr="003F4FA7">
        <w:t xml:space="preserve">A </w:t>
      </w:r>
      <w:hyperlink w:anchor="_bookmark55" w:history="1">
        <w:r w:rsidRPr="003F4FA7">
          <w:rPr>
            <w:b/>
            <w:color w:val="17365D"/>
            <w:u w:val="thick" w:color="17365D"/>
          </w:rPr>
          <w:t>Code of Conduct Incident Report</w:t>
        </w:r>
        <w:r w:rsidRPr="003F4FA7">
          <w:rPr>
            <w:b/>
            <w:color w:val="17365D"/>
          </w:rPr>
          <w:t xml:space="preserve"> </w:t>
        </w:r>
      </w:hyperlink>
      <w:r w:rsidRPr="003F4FA7">
        <w:t xml:space="preserve">(page </w:t>
      </w:r>
      <w:hyperlink w:anchor="_bookmark55" w:history="1">
        <w:r w:rsidRPr="003F4FA7">
          <w:t>30</w:t>
        </w:r>
      </w:hyperlink>
      <w:r w:rsidRPr="003F4FA7">
        <w:t>) should be filled out for any exchange that required a second warning. The completed report should be placed on the Director’s desk.</w:t>
      </w:r>
    </w:p>
    <w:p w14:paraId="5717D578" w14:textId="77777777" w:rsidR="003F4FA7" w:rsidRDefault="001049EA" w:rsidP="003F4FA7">
      <w:pPr>
        <w:spacing w:before="1"/>
        <w:ind w:left="851"/>
        <w:jc w:val="both"/>
        <w:rPr>
          <w:sz w:val="20"/>
          <w:szCs w:val="20"/>
        </w:rPr>
      </w:pPr>
      <w:r w:rsidRPr="003F4FA7">
        <w:rPr>
          <w:sz w:val="20"/>
          <w:szCs w:val="20"/>
        </w:rPr>
        <w:t>Abuse of Library privileges will result in suspension of some or all privileges at the discretion of the Director. A patron who feels he/she has been unfairly suspended may file an appeal in writing with the Board of Trustees. Appeals will be considered at the next regular meeting of the Board of Trustees.</w:t>
      </w:r>
      <w:r w:rsidR="003F4FA7" w:rsidRPr="003F4FA7">
        <w:rPr>
          <w:sz w:val="20"/>
          <w:szCs w:val="20"/>
        </w:rPr>
        <w:t xml:space="preserve"> </w:t>
      </w:r>
    </w:p>
    <w:p w14:paraId="56A62293" w14:textId="472E524B" w:rsidR="003F4FA7" w:rsidRPr="003F4FA7" w:rsidRDefault="003F4FA7" w:rsidP="003F4FA7">
      <w:pPr>
        <w:spacing w:before="1"/>
        <w:ind w:left="851"/>
        <w:jc w:val="both"/>
        <w:rPr>
          <w:i/>
          <w:sz w:val="20"/>
          <w:szCs w:val="20"/>
        </w:rPr>
      </w:pPr>
      <w:r w:rsidRPr="003F4FA7">
        <w:rPr>
          <w:i/>
          <w:color w:val="201F1E"/>
          <w:sz w:val="20"/>
          <w:szCs w:val="20"/>
        </w:rPr>
        <w:t>Last updated and adopted on 1/21/2026</w:t>
      </w:r>
    </w:p>
    <w:p w14:paraId="4D2A93EF" w14:textId="3E893D7D" w:rsidR="005B51BC" w:rsidRDefault="005B51BC">
      <w:pPr>
        <w:pStyle w:val="BodyText"/>
        <w:spacing w:before="122"/>
        <w:ind w:left="840" w:right="349"/>
      </w:pPr>
    </w:p>
    <w:p w14:paraId="4D2A93F0" w14:textId="1230000D" w:rsidR="005B51BC" w:rsidRDefault="003F4FA7">
      <w:pPr>
        <w:sectPr w:rsidR="005B51BC">
          <w:pgSz w:w="12240" w:h="15840"/>
          <w:pgMar w:top="660" w:right="440" w:bottom="780" w:left="600" w:header="435" w:footer="589" w:gutter="0"/>
          <w:cols w:space="720"/>
        </w:sectPr>
      </w:pPr>
      <w:r>
        <w:t xml:space="preserve"> </w:t>
      </w:r>
    </w:p>
    <w:p w14:paraId="4D2A93F1" w14:textId="77777777" w:rsidR="005B51BC" w:rsidRDefault="001049EA">
      <w:pPr>
        <w:pStyle w:val="Heading2"/>
        <w:spacing w:before="134"/>
      </w:pPr>
      <w:bookmarkStart w:id="67" w:name="Misconduct_Procedures"/>
      <w:bookmarkStart w:id="68" w:name="_bookmark24"/>
      <w:bookmarkEnd w:id="67"/>
      <w:bookmarkEnd w:id="68"/>
      <w:r>
        <w:rPr>
          <w:color w:val="17365D"/>
        </w:rPr>
        <w:lastRenderedPageBreak/>
        <w:t>Misconduct Procedures</w:t>
      </w:r>
    </w:p>
    <w:p w14:paraId="4D2A93F2" w14:textId="77777777" w:rsidR="005B51BC" w:rsidRDefault="001049EA">
      <w:pPr>
        <w:pStyle w:val="Heading5"/>
        <w:spacing w:before="124"/>
        <w:ind w:right="711"/>
        <w:jc w:val="left"/>
      </w:pPr>
      <w:bookmarkStart w:id="69" w:name="In_cases_where_there_appears_to_be_immed"/>
      <w:bookmarkEnd w:id="69"/>
      <w:r>
        <w:t>In cases where there appears to be immediate danger or a serious threat to public safety, any staff member may call 9-1-1.</w:t>
      </w:r>
    </w:p>
    <w:p w14:paraId="4D2A93F3" w14:textId="21AF1F41" w:rsidR="005B51BC" w:rsidRDefault="001049EA">
      <w:pPr>
        <w:pStyle w:val="BodyText"/>
        <w:spacing w:before="123"/>
        <w:ind w:left="840" w:right="473"/>
        <w:jc w:val="both"/>
      </w:pPr>
      <w:r>
        <w:t xml:space="preserve">The primary responsibility for enforcing this policy rests with highest ranking library staff member on duty when an incident occurs. However, all staff members have </w:t>
      </w:r>
      <w:r w:rsidR="00B70C0B">
        <w:t xml:space="preserve">a </w:t>
      </w:r>
      <w:r>
        <w:t>responsibility for enforcing the policy.</w:t>
      </w:r>
    </w:p>
    <w:p w14:paraId="66E5942E" w14:textId="77777777" w:rsidR="00DC3079" w:rsidRDefault="00DC3079" w:rsidP="00DC3079">
      <w:pPr>
        <w:ind w:left="840"/>
        <w:rPr>
          <w:sz w:val="20"/>
          <w:szCs w:val="20"/>
          <w:u w:val="single"/>
        </w:rPr>
      </w:pPr>
    </w:p>
    <w:p w14:paraId="047D9A9F" w14:textId="3345989D" w:rsidR="00DC3079" w:rsidRDefault="00DC3079" w:rsidP="00DC3079">
      <w:pPr>
        <w:ind w:left="840"/>
        <w:rPr>
          <w:sz w:val="20"/>
          <w:szCs w:val="20"/>
          <w:u w:val="single"/>
        </w:rPr>
      </w:pPr>
      <w:r w:rsidRPr="00AD77D1">
        <w:rPr>
          <w:sz w:val="20"/>
          <w:szCs w:val="20"/>
          <w:u w:val="single"/>
        </w:rPr>
        <w:t xml:space="preserve">Patrons are not allowed to ask minors for personal information like name, phone number, </w:t>
      </w:r>
      <w:r>
        <w:rPr>
          <w:sz w:val="20"/>
          <w:szCs w:val="20"/>
          <w:u w:val="single"/>
        </w:rPr>
        <w:t xml:space="preserve">address, </w:t>
      </w:r>
      <w:r w:rsidRPr="00AD77D1">
        <w:rPr>
          <w:sz w:val="20"/>
          <w:szCs w:val="20"/>
          <w:u w:val="single"/>
        </w:rPr>
        <w:t xml:space="preserve">email, school, family, friends, etc. </w:t>
      </w:r>
      <w:r>
        <w:rPr>
          <w:sz w:val="20"/>
          <w:szCs w:val="20"/>
          <w:u w:val="single"/>
        </w:rPr>
        <w:t xml:space="preserve">If a patron is caught asking minors for personal information, they will be given 1 warning and then will be asked to leave the library. If they refuse to leave the police will be contacted. </w:t>
      </w:r>
    </w:p>
    <w:p w14:paraId="67C6C373" w14:textId="77777777" w:rsidR="00DC3079" w:rsidRPr="00DC3079" w:rsidRDefault="00DC3079" w:rsidP="00DC3079">
      <w:pPr>
        <w:ind w:left="840"/>
        <w:rPr>
          <w:sz w:val="20"/>
          <w:szCs w:val="20"/>
          <w:u w:val="single"/>
        </w:rPr>
      </w:pPr>
    </w:p>
    <w:p w14:paraId="4D2A93F4" w14:textId="708FB2E7" w:rsidR="005B51BC" w:rsidRDefault="001049EA">
      <w:pPr>
        <w:pStyle w:val="BodyText"/>
        <w:spacing w:before="116"/>
        <w:ind w:left="840" w:right="369"/>
        <w:jc w:val="both"/>
      </w:pPr>
      <w:r>
        <w:t xml:space="preserve">The first step is to discuss </w:t>
      </w:r>
      <w:r w:rsidR="00C15802">
        <w:t>inappropriate</w:t>
      </w:r>
      <w:r>
        <w:t xml:space="preserve"> behavior with the patron and ask the patron to modify their behavior.</w:t>
      </w:r>
    </w:p>
    <w:p w14:paraId="4D2A93F5" w14:textId="564EC552" w:rsidR="005B51BC" w:rsidRDefault="001049EA">
      <w:pPr>
        <w:pStyle w:val="BodyText"/>
        <w:spacing w:before="123" w:line="237" w:lineRule="auto"/>
        <w:ind w:left="840" w:right="1053"/>
      </w:pPr>
      <w:r>
        <w:t>The staff member in charge will give a second and final warning, stating that if the behavior doesn’t change</w:t>
      </w:r>
      <w:r w:rsidR="00B70C0B">
        <w:t>,</w:t>
      </w:r>
      <w:r>
        <w:t xml:space="preserve"> the patron will be asked to leave.</w:t>
      </w:r>
    </w:p>
    <w:p w14:paraId="7A07D6D0" w14:textId="1ECD1B62" w:rsidR="00A50C53" w:rsidRDefault="001049EA" w:rsidP="00A50C53">
      <w:pPr>
        <w:spacing w:before="1"/>
        <w:ind w:left="851"/>
        <w:jc w:val="both"/>
        <w:rPr>
          <w:i/>
          <w:sz w:val="20"/>
        </w:rPr>
      </w:pPr>
      <w:r>
        <w:t>If the behavior continues beyond the second and final warning, the patron shall be asked to leave the library. If the patron refuses to leave, the staff member in charge is authorized to call the police.</w:t>
      </w:r>
      <w:r w:rsidR="00A50C53">
        <w:t xml:space="preserve"> </w:t>
      </w:r>
      <w:r w:rsidR="00A50C53">
        <w:rPr>
          <w:i/>
          <w:color w:val="201F1E"/>
          <w:sz w:val="20"/>
        </w:rPr>
        <w:t>Last updated and adopted on 1/21/2026</w:t>
      </w:r>
    </w:p>
    <w:p w14:paraId="4D2A93F7" w14:textId="19C8DEFA" w:rsidR="005B51BC" w:rsidRPr="00F023CD" w:rsidRDefault="005B51BC" w:rsidP="00F023CD">
      <w:pPr>
        <w:pStyle w:val="BodyText"/>
        <w:spacing w:before="119"/>
        <w:ind w:left="840" w:right="467"/>
      </w:pPr>
    </w:p>
    <w:p w14:paraId="4D2A93F8" w14:textId="77777777" w:rsidR="005B51BC" w:rsidRDefault="005B51BC">
      <w:pPr>
        <w:pStyle w:val="BodyText"/>
        <w:spacing w:before="5"/>
        <w:rPr>
          <w:sz w:val="26"/>
        </w:rPr>
      </w:pPr>
    </w:p>
    <w:p w14:paraId="4D2A93F9" w14:textId="69610E02" w:rsidR="005B51BC" w:rsidRDefault="00BC716E">
      <w:pPr>
        <w:pStyle w:val="Heading2"/>
      </w:pPr>
      <w:bookmarkStart w:id="70" w:name="Safe_Child_Policy"/>
      <w:bookmarkStart w:id="71" w:name="_bookmark25"/>
      <w:bookmarkEnd w:id="70"/>
      <w:bookmarkEnd w:id="71"/>
      <w:r>
        <w:rPr>
          <w:color w:val="17365D"/>
        </w:rPr>
        <w:t>Child Safety</w:t>
      </w:r>
      <w:r w:rsidR="001049EA">
        <w:rPr>
          <w:color w:val="17365D"/>
        </w:rPr>
        <w:t xml:space="preserve"> Policy</w:t>
      </w:r>
    </w:p>
    <w:p w14:paraId="4D2A93FB" w14:textId="6AF74D43" w:rsidR="005B51BC" w:rsidRDefault="001049EA" w:rsidP="00096C84">
      <w:pPr>
        <w:pStyle w:val="BodyText"/>
        <w:spacing w:before="4"/>
        <w:ind w:left="840" w:right="347" w:firstLine="12"/>
      </w:pPr>
      <w:r>
        <w:rPr>
          <w:color w:val="201F1E"/>
        </w:rPr>
        <w:t xml:space="preserve">The library is a public space, much like a park, and patrons of all ages are welcome. The </w:t>
      </w:r>
      <w:proofErr w:type="gramStart"/>
      <w:r>
        <w:rPr>
          <w:color w:val="201F1E"/>
        </w:rPr>
        <w:t>Library</w:t>
      </w:r>
      <w:proofErr w:type="gramEnd"/>
      <w:r>
        <w:rPr>
          <w:color w:val="201F1E"/>
        </w:rPr>
        <w:t xml:space="preserve"> will</w:t>
      </w:r>
      <w:r>
        <w:rPr>
          <w:color w:val="201F1E"/>
          <w:spacing w:val="-3"/>
        </w:rPr>
        <w:t xml:space="preserve"> </w:t>
      </w:r>
      <w:r>
        <w:rPr>
          <w:color w:val="201F1E"/>
        </w:rPr>
        <w:t>not</w:t>
      </w:r>
      <w:r>
        <w:rPr>
          <w:color w:val="201F1E"/>
          <w:spacing w:val="-2"/>
        </w:rPr>
        <w:t xml:space="preserve"> </w:t>
      </w:r>
      <w:r>
        <w:rPr>
          <w:color w:val="201F1E"/>
        </w:rPr>
        <w:t>assume</w:t>
      </w:r>
      <w:r>
        <w:rPr>
          <w:color w:val="201F1E"/>
          <w:spacing w:val="-2"/>
        </w:rPr>
        <w:t xml:space="preserve"> </w:t>
      </w:r>
      <w:r>
        <w:rPr>
          <w:color w:val="201F1E"/>
        </w:rPr>
        <w:t>the</w:t>
      </w:r>
      <w:r>
        <w:rPr>
          <w:color w:val="201F1E"/>
          <w:spacing w:val="-2"/>
        </w:rPr>
        <w:t xml:space="preserve"> </w:t>
      </w:r>
      <w:r>
        <w:rPr>
          <w:color w:val="201F1E"/>
        </w:rPr>
        <w:t>responsibility</w:t>
      </w:r>
      <w:r>
        <w:rPr>
          <w:color w:val="201F1E"/>
          <w:spacing w:val="-4"/>
        </w:rPr>
        <w:t xml:space="preserve"> </w:t>
      </w:r>
      <w:r>
        <w:rPr>
          <w:color w:val="201F1E"/>
        </w:rPr>
        <w:t>of</w:t>
      </w:r>
      <w:r>
        <w:rPr>
          <w:color w:val="201F1E"/>
          <w:spacing w:val="-4"/>
        </w:rPr>
        <w:t xml:space="preserve"> </w:t>
      </w:r>
      <w:r>
        <w:rPr>
          <w:color w:val="201F1E"/>
        </w:rPr>
        <w:t>surrogate care</w:t>
      </w:r>
      <w:r>
        <w:rPr>
          <w:color w:val="201F1E"/>
          <w:spacing w:val="-4"/>
        </w:rPr>
        <w:t xml:space="preserve"> </w:t>
      </w:r>
      <w:r>
        <w:rPr>
          <w:color w:val="201F1E"/>
        </w:rPr>
        <w:t>provider</w:t>
      </w:r>
      <w:r>
        <w:rPr>
          <w:color w:val="201F1E"/>
          <w:spacing w:val="-4"/>
        </w:rPr>
        <w:t xml:space="preserve"> </w:t>
      </w:r>
      <w:r>
        <w:rPr>
          <w:color w:val="201F1E"/>
        </w:rPr>
        <w:t>for</w:t>
      </w:r>
      <w:r>
        <w:rPr>
          <w:color w:val="201F1E"/>
          <w:spacing w:val="-1"/>
        </w:rPr>
        <w:t xml:space="preserve"> </w:t>
      </w:r>
      <w:r>
        <w:rPr>
          <w:color w:val="201F1E"/>
        </w:rPr>
        <w:t>children</w:t>
      </w:r>
      <w:r>
        <w:rPr>
          <w:color w:val="201F1E"/>
          <w:spacing w:val="-2"/>
        </w:rPr>
        <w:t xml:space="preserve"> </w:t>
      </w:r>
      <w:r>
        <w:rPr>
          <w:color w:val="201F1E"/>
        </w:rPr>
        <w:t>in</w:t>
      </w:r>
      <w:r>
        <w:rPr>
          <w:color w:val="201F1E"/>
          <w:spacing w:val="-2"/>
        </w:rPr>
        <w:t xml:space="preserve"> </w:t>
      </w:r>
      <w:r>
        <w:rPr>
          <w:color w:val="201F1E"/>
        </w:rPr>
        <w:t>the</w:t>
      </w:r>
      <w:r>
        <w:rPr>
          <w:color w:val="201F1E"/>
          <w:spacing w:val="-4"/>
        </w:rPr>
        <w:t xml:space="preserve"> </w:t>
      </w:r>
      <w:proofErr w:type="gramStart"/>
      <w:r>
        <w:rPr>
          <w:color w:val="201F1E"/>
        </w:rPr>
        <w:t>Library</w:t>
      </w:r>
      <w:proofErr w:type="gramEnd"/>
      <w:r>
        <w:rPr>
          <w:color w:val="201F1E"/>
          <w:spacing w:val="-4"/>
        </w:rPr>
        <w:t xml:space="preserve"> </w:t>
      </w:r>
      <w:r>
        <w:rPr>
          <w:color w:val="201F1E"/>
        </w:rPr>
        <w:t>(e.g.</w:t>
      </w:r>
      <w:r w:rsidR="00B70C0B">
        <w:rPr>
          <w:color w:val="201F1E"/>
        </w:rPr>
        <w:t>,</w:t>
      </w:r>
      <w:r>
        <w:rPr>
          <w:color w:val="201F1E"/>
          <w:spacing w:val="-45"/>
        </w:rPr>
        <w:t xml:space="preserve"> </w:t>
      </w:r>
      <w:r>
        <w:rPr>
          <w:color w:val="201F1E"/>
        </w:rPr>
        <w:t xml:space="preserve">serving as a </w:t>
      </w:r>
      <w:r w:rsidR="00F04F44">
        <w:rPr>
          <w:color w:val="201F1E"/>
        </w:rPr>
        <w:t>caretaker</w:t>
      </w:r>
      <w:r>
        <w:rPr>
          <w:color w:val="201F1E"/>
        </w:rPr>
        <w:t xml:space="preserve"> for </w:t>
      </w:r>
      <w:r w:rsidR="00B70C0B">
        <w:rPr>
          <w:color w:val="201F1E"/>
          <w:spacing w:val="-3"/>
        </w:rPr>
        <w:t>school-age</w:t>
      </w:r>
      <w:r>
        <w:rPr>
          <w:color w:val="201F1E"/>
        </w:rPr>
        <w:t xml:space="preserve"> </w:t>
      </w:r>
      <w:r>
        <w:rPr>
          <w:color w:val="201F1E"/>
          <w:spacing w:val="-3"/>
        </w:rPr>
        <w:t xml:space="preserve">children after school). </w:t>
      </w:r>
      <w:r>
        <w:rPr>
          <w:color w:val="201F1E"/>
        </w:rPr>
        <w:t xml:space="preserve">Parents are responsible for their children’s behavior while on library property. Children under the age of 8 must be accompanied by a parent or caregiver (who is 14 years of age or older) who is to </w:t>
      </w:r>
      <w:r w:rsidR="0002294B">
        <w:rPr>
          <w:color w:val="201F1E"/>
          <w:spacing w:val="-3"/>
        </w:rPr>
        <w:t>always remain in the library with the child</w:t>
      </w:r>
      <w:r>
        <w:rPr>
          <w:color w:val="201F1E"/>
          <w:spacing w:val="-3"/>
        </w:rPr>
        <w:t xml:space="preserve">. Children </w:t>
      </w:r>
      <w:r w:rsidR="00B70C0B">
        <w:rPr>
          <w:color w:val="201F1E"/>
        </w:rPr>
        <w:t>aged</w:t>
      </w:r>
      <w:r>
        <w:rPr>
          <w:color w:val="201F1E"/>
        </w:rPr>
        <w:t xml:space="preserve"> </w:t>
      </w:r>
      <w:r>
        <w:rPr>
          <w:color w:val="201F1E"/>
          <w:spacing w:val="-3"/>
        </w:rPr>
        <w:t xml:space="preserve">6-7 </w:t>
      </w:r>
      <w:r w:rsidR="00B70C0B">
        <w:rPr>
          <w:color w:val="201F1E"/>
          <w:spacing w:val="-3"/>
        </w:rPr>
        <w:t>years old</w:t>
      </w:r>
      <w:r>
        <w:rPr>
          <w:color w:val="201F1E"/>
          <w:spacing w:val="-3"/>
        </w:rPr>
        <w:t xml:space="preserve"> </w:t>
      </w:r>
      <w:r>
        <w:rPr>
          <w:color w:val="201F1E"/>
        </w:rPr>
        <w:t xml:space="preserve">may only </w:t>
      </w:r>
      <w:r>
        <w:rPr>
          <w:color w:val="201F1E"/>
          <w:spacing w:val="-3"/>
        </w:rPr>
        <w:t xml:space="preserve">be unaccompanied before/after </w:t>
      </w:r>
      <w:r>
        <w:rPr>
          <w:color w:val="201F1E"/>
        </w:rPr>
        <w:t xml:space="preserve">a </w:t>
      </w:r>
      <w:r>
        <w:rPr>
          <w:color w:val="201F1E"/>
          <w:spacing w:val="-3"/>
        </w:rPr>
        <w:t xml:space="preserve">library program </w:t>
      </w:r>
      <w:r>
        <w:rPr>
          <w:color w:val="201F1E"/>
          <w:spacing w:val="-4"/>
        </w:rPr>
        <w:t xml:space="preserve">for </w:t>
      </w:r>
      <w:r>
        <w:rPr>
          <w:color w:val="201F1E"/>
        </w:rPr>
        <w:t xml:space="preserve">them, </w:t>
      </w:r>
      <w:r>
        <w:rPr>
          <w:color w:val="201F1E"/>
          <w:spacing w:val="-2"/>
        </w:rPr>
        <w:t xml:space="preserve">not </w:t>
      </w:r>
      <w:r>
        <w:rPr>
          <w:color w:val="201F1E"/>
        </w:rPr>
        <w:t xml:space="preserve">to </w:t>
      </w:r>
      <w:r>
        <w:rPr>
          <w:color w:val="201F1E"/>
          <w:spacing w:val="-3"/>
        </w:rPr>
        <w:t xml:space="preserve">exceed </w:t>
      </w:r>
      <w:r>
        <w:rPr>
          <w:color w:val="201F1E"/>
        </w:rPr>
        <w:t xml:space="preserve">a </w:t>
      </w:r>
      <w:r>
        <w:rPr>
          <w:color w:val="201F1E"/>
          <w:spacing w:val="-3"/>
        </w:rPr>
        <w:t xml:space="preserve">combined total </w:t>
      </w:r>
      <w:r>
        <w:rPr>
          <w:color w:val="201F1E"/>
        </w:rPr>
        <w:t xml:space="preserve">of </w:t>
      </w:r>
      <w:r>
        <w:rPr>
          <w:color w:val="201F1E"/>
          <w:spacing w:val="-2"/>
        </w:rPr>
        <w:t xml:space="preserve">one </w:t>
      </w:r>
      <w:r>
        <w:rPr>
          <w:color w:val="201F1E"/>
          <w:spacing w:val="-4"/>
        </w:rPr>
        <w:t>hour.</w:t>
      </w:r>
    </w:p>
    <w:p w14:paraId="4D2A93FC" w14:textId="77777777" w:rsidR="005B51BC" w:rsidRDefault="005B51BC">
      <w:pPr>
        <w:pStyle w:val="BodyText"/>
        <w:spacing w:before="5"/>
        <w:rPr>
          <w:sz w:val="22"/>
        </w:rPr>
      </w:pPr>
    </w:p>
    <w:p w14:paraId="4D2A93FD" w14:textId="77777777" w:rsidR="005B51BC" w:rsidRDefault="001049EA">
      <w:pPr>
        <w:pStyle w:val="Heading5"/>
        <w:rPr>
          <w:rFonts w:ascii="Cambria"/>
        </w:rPr>
      </w:pPr>
      <w:bookmarkStart w:id="72" w:name="Disruptive_and_Unaccompanied_Children"/>
      <w:bookmarkEnd w:id="72"/>
      <w:r>
        <w:rPr>
          <w:rFonts w:ascii="Cambria"/>
          <w:color w:val="4F81BD"/>
        </w:rPr>
        <w:t>Disruptive and Unaccompanied Children</w:t>
      </w:r>
    </w:p>
    <w:p w14:paraId="4D2A93FE" w14:textId="0AB4FB0D" w:rsidR="005B51BC" w:rsidRDefault="001049EA">
      <w:pPr>
        <w:pStyle w:val="BodyText"/>
        <w:spacing w:before="2"/>
        <w:ind w:left="840" w:right="373"/>
      </w:pPr>
      <w:r>
        <w:rPr>
          <w:color w:val="201F1E"/>
        </w:rPr>
        <w:t xml:space="preserve">Disruptive children will be asked to leave the building after receiving a second warning. If the disruptive child is under 12 </w:t>
      </w:r>
      <w:r w:rsidR="00F04F44">
        <w:rPr>
          <w:color w:val="201F1E"/>
        </w:rPr>
        <w:t>years old</w:t>
      </w:r>
      <w:r>
        <w:rPr>
          <w:color w:val="201F1E"/>
        </w:rPr>
        <w:t xml:space="preserve"> and no accompanying adult is in the library, the staff will attempt to locate the parent by telephone and require that an adult take the child from the library immediately. Police may be called to </w:t>
      </w:r>
      <w:r w:rsidR="00625492">
        <w:rPr>
          <w:color w:val="201F1E"/>
        </w:rPr>
        <w:t>assist</w:t>
      </w:r>
      <w:r>
        <w:rPr>
          <w:color w:val="201F1E"/>
        </w:rPr>
        <w:t>. More than one such occurrence, or the inability of the parent to provide immediate assistance, may result in suspension of library privileges of the child or parent(s) of the child at the discretion of the Director.</w:t>
      </w:r>
    </w:p>
    <w:p w14:paraId="4D2A93FF" w14:textId="77777777" w:rsidR="005B51BC" w:rsidRDefault="005B51BC">
      <w:pPr>
        <w:pStyle w:val="BodyText"/>
        <w:spacing w:before="1"/>
        <w:rPr>
          <w:sz w:val="19"/>
        </w:rPr>
      </w:pPr>
    </w:p>
    <w:p w14:paraId="4D2A9400" w14:textId="77777777" w:rsidR="005B51BC" w:rsidRDefault="001049EA">
      <w:pPr>
        <w:pStyle w:val="Heading5"/>
        <w:rPr>
          <w:rFonts w:ascii="Cambria"/>
        </w:rPr>
      </w:pPr>
      <w:bookmarkStart w:id="73" w:name="Unattended_Children_at_Closing"/>
      <w:bookmarkEnd w:id="73"/>
      <w:r>
        <w:rPr>
          <w:rFonts w:ascii="Cambria"/>
          <w:color w:val="4F81BD"/>
        </w:rPr>
        <w:t>Unattended Children at Closing</w:t>
      </w:r>
    </w:p>
    <w:p w14:paraId="4D2A9401" w14:textId="592E4B63" w:rsidR="005B51BC" w:rsidRDefault="001049EA">
      <w:pPr>
        <w:pStyle w:val="BodyText"/>
        <w:spacing w:before="2"/>
        <w:ind w:left="840" w:right="267"/>
      </w:pPr>
      <w:r>
        <w:rPr>
          <w:color w:val="201F1E"/>
        </w:rPr>
        <w:t>If unattended children are left at the library at closing time, two staff members will wait with the child (and attempt to call the parent). Fifteen minutes after closing</w:t>
      </w:r>
      <w:r w:rsidR="00B70C0B">
        <w:rPr>
          <w:color w:val="201F1E"/>
        </w:rPr>
        <w:t>,</w:t>
      </w:r>
      <w:r>
        <w:rPr>
          <w:color w:val="201F1E"/>
        </w:rPr>
        <w:t xml:space="preserve"> the Sheldon </w:t>
      </w:r>
      <w:r w:rsidR="00B70C0B">
        <w:rPr>
          <w:color w:val="201F1E"/>
        </w:rPr>
        <w:t>Police will</w:t>
      </w:r>
      <w:r>
        <w:rPr>
          <w:color w:val="201F1E"/>
        </w:rPr>
        <w:t xml:space="preserve"> be called</w:t>
      </w:r>
      <w:r w:rsidR="00B70C0B">
        <w:rPr>
          <w:color w:val="201F1E"/>
        </w:rPr>
        <w:t>,</w:t>
      </w:r>
      <w:r>
        <w:rPr>
          <w:color w:val="201F1E"/>
        </w:rPr>
        <w:t xml:space="preserve"> and the child will be placed in their custody. Under no circumstances will a staff member leave a child alone outside after closing or take the child with them.</w:t>
      </w:r>
    </w:p>
    <w:p w14:paraId="0054F8FE" w14:textId="77777777" w:rsidR="00AD77D1" w:rsidRDefault="00AD77D1" w:rsidP="00C43CB1">
      <w:pPr>
        <w:ind w:right="1115"/>
        <w:rPr>
          <w:color w:val="201F1E"/>
          <w:sz w:val="20"/>
        </w:rPr>
      </w:pPr>
    </w:p>
    <w:p w14:paraId="09E8571C" w14:textId="77777777" w:rsidR="00AD77D1" w:rsidRDefault="00AD77D1">
      <w:pPr>
        <w:ind w:left="840" w:right="1115" w:firstLine="12"/>
        <w:rPr>
          <w:color w:val="201F1E"/>
          <w:sz w:val="20"/>
        </w:rPr>
      </w:pPr>
    </w:p>
    <w:p w14:paraId="4D2A9403" w14:textId="56E0D215" w:rsidR="005B51BC" w:rsidRDefault="001049EA">
      <w:pPr>
        <w:ind w:left="840" w:right="1115" w:firstLine="12"/>
        <w:rPr>
          <w:sz w:val="20"/>
        </w:rPr>
      </w:pPr>
      <w:r>
        <w:rPr>
          <w:color w:val="201F1E"/>
          <w:sz w:val="20"/>
        </w:rPr>
        <w:t xml:space="preserve">A </w:t>
      </w:r>
      <w:hyperlink r:id="rId20" w:anchor="bookmark57">
        <w:r>
          <w:rPr>
            <w:b/>
            <w:color w:val="17365D"/>
            <w:sz w:val="20"/>
            <w:u w:val="thick" w:color="17365D"/>
          </w:rPr>
          <w:t xml:space="preserve">Code of Conduct Incident Report </w:t>
        </w:r>
      </w:hyperlink>
      <w:r>
        <w:rPr>
          <w:sz w:val="20"/>
        </w:rPr>
        <w:t xml:space="preserve">(page </w:t>
      </w:r>
      <w:hyperlink r:id="rId21" w:anchor="bookmark57">
        <w:r w:rsidRPr="00D6379F">
          <w:rPr>
            <w:sz w:val="20"/>
          </w:rPr>
          <w:t xml:space="preserve">30) </w:t>
        </w:r>
      </w:hyperlink>
      <w:r>
        <w:rPr>
          <w:sz w:val="20"/>
        </w:rPr>
        <w:t>should be filled out every time an unattended child is left at closing</w:t>
      </w:r>
      <w:r w:rsidR="00A822DB">
        <w:rPr>
          <w:sz w:val="20"/>
        </w:rPr>
        <w:t>,</w:t>
      </w:r>
      <w:r>
        <w:rPr>
          <w:sz w:val="20"/>
        </w:rPr>
        <w:t xml:space="preserve"> and the police assume custody.</w:t>
      </w:r>
    </w:p>
    <w:p w14:paraId="4D2A9404" w14:textId="2B863CCF" w:rsidR="005B51BC" w:rsidRDefault="001049EA">
      <w:pPr>
        <w:spacing w:before="1"/>
        <w:ind w:left="851"/>
        <w:jc w:val="both"/>
        <w:rPr>
          <w:i/>
          <w:sz w:val="20"/>
        </w:rPr>
      </w:pPr>
      <w:r>
        <w:rPr>
          <w:i/>
          <w:color w:val="201F1E"/>
          <w:sz w:val="20"/>
        </w:rPr>
        <w:t xml:space="preserve">Last updated and adopted on </w:t>
      </w:r>
      <w:r w:rsidR="00E95562">
        <w:rPr>
          <w:i/>
          <w:color w:val="201F1E"/>
          <w:sz w:val="20"/>
        </w:rPr>
        <w:t>1/21/2026</w:t>
      </w:r>
    </w:p>
    <w:p w14:paraId="4D2A9405" w14:textId="77777777" w:rsidR="005B51BC" w:rsidRDefault="005B51BC">
      <w:pPr>
        <w:pStyle w:val="BodyText"/>
        <w:spacing w:before="2"/>
        <w:rPr>
          <w:i/>
          <w:sz w:val="19"/>
        </w:rPr>
      </w:pPr>
    </w:p>
    <w:p w14:paraId="4D2A9406" w14:textId="77777777" w:rsidR="005B51BC" w:rsidRDefault="001049EA">
      <w:pPr>
        <w:pStyle w:val="Heading2"/>
      </w:pPr>
      <w:bookmarkStart w:id="74" w:name="Photographs"/>
      <w:bookmarkStart w:id="75" w:name="_bookmark26"/>
      <w:bookmarkEnd w:id="74"/>
      <w:bookmarkEnd w:id="75"/>
      <w:r>
        <w:rPr>
          <w:color w:val="17365D"/>
        </w:rPr>
        <w:t>Photographs</w:t>
      </w:r>
    </w:p>
    <w:p w14:paraId="4D2A9407" w14:textId="24E38EA2" w:rsidR="005B51BC" w:rsidRDefault="001049EA">
      <w:pPr>
        <w:pStyle w:val="BodyText"/>
        <w:spacing w:before="121"/>
        <w:ind w:left="840" w:right="334"/>
      </w:pPr>
      <w:r>
        <w:t>The Sheldon Public Library may use photographs of patrons and events in its publications and communications (e.g.</w:t>
      </w:r>
      <w:r w:rsidR="00B70C0B">
        <w:t>,</w:t>
      </w:r>
      <w:r>
        <w:t xml:space="preserve"> </w:t>
      </w:r>
      <w:r w:rsidR="00B70C0B">
        <w:t>website, Instagram,</w:t>
      </w:r>
      <w:r>
        <w:t xml:space="preserve"> and Facebook). The </w:t>
      </w:r>
      <w:proofErr w:type="gramStart"/>
      <w:r>
        <w:t>Library</w:t>
      </w:r>
      <w:proofErr w:type="gramEnd"/>
      <w:r>
        <w:t xml:space="preserve"> has the right to use and </w:t>
      </w:r>
      <w:r>
        <w:lastRenderedPageBreak/>
        <w:t>discontinue</w:t>
      </w:r>
      <w:r>
        <w:rPr>
          <w:spacing w:val="-37"/>
        </w:rPr>
        <w:t xml:space="preserve"> </w:t>
      </w:r>
      <w:r>
        <w:t xml:space="preserve">use of the photographs at the </w:t>
      </w:r>
      <w:proofErr w:type="gramStart"/>
      <w:r w:rsidR="00AC7CF7">
        <w:t>Library’s</w:t>
      </w:r>
      <w:proofErr w:type="gramEnd"/>
      <w:r>
        <w:t xml:space="preserve"> discretion. Library users in the photographs will </w:t>
      </w:r>
      <w:r>
        <w:rPr>
          <w:spacing w:val="-3"/>
        </w:rPr>
        <w:t xml:space="preserve">not </w:t>
      </w:r>
      <w:r>
        <w:t>be identified by</w:t>
      </w:r>
      <w:r>
        <w:rPr>
          <w:spacing w:val="-6"/>
        </w:rPr>
        <w:t xml:space="preserve"> </w:t>
      </w:r>
      <w:r>
        <w:t>name.</w:t>
      </w:r>
      <w:r w:rsidR="00E95562">
        <w:t xml:space="preserve"> </w:t>
      </w:r>
      <w:r w:rsidR="00E95562" w:rsidRPr="00AB5296">
        <w:rPr>
          <w:i/>
          <w:iCs/>
        </w:rPr>
        <w:t>Last updated and adopted on 1/21/2026</w:t>
      </w:r>
    </w:p>
    <w:p w14:paraId="4D2A9408" w14:textId="77777777" w:rsidR="005B51BC" w:rsidRDefault="005B51BC">
      <w:pPr>
        <w:pStyle w:val="BodyText"/>
        <w:spacing w:before="4"/>
        <w:rPr>
          <w:sz w:val="19"/>
        </w:rPr>
      </w:pPr>
    </w:p>
    <w:p w14:paraId="4D2A9409" w14:textId="77777777" w:rsidR="005B51BC" w:rsidRDefault="001049EA">
      <w:pPr>
        <w:pStyle w:val="Heading2"/>
        <w:spacing w:before="1"/>
      </w:pPr>
      <w:bookmarkStart w:id="76" w:name="Photocopies"/>
      <w:bookmarkStart w:id="77" w:name="_bookmark27"/>
      <w:bookmarkEnd w:id="76"/>
      <w:bookmarkEnd w:id="77"/>
      <w:r>
        <w:rPr>
          <w:color w:val="17365D"/>
        </w:rPr>
        <w:t>Photocopies</w:t>
      </w:r>
    </w:p>
    <w:p w14:paraId="4D2A940A" w14:textId="77777777" w:rsidR="005B51BC" w:rsidRDefault="001049EA">
      <w:pPr>
        <w:pStyle w:val="BodyText"/>
        <w:spacing w:before="123"/>
        <w:ind w:left="840" w:right="285"/>
        <w:jc w:val="both"/>
      </w:pPr>
      <w:r>
        <w:t>The copyright law of the United States governs the making of photocopies of copyrighted materials. The person requesting the copies is liable for any infringement of the law.</w:t>
      </w:r>
    </w:p>
    <w:p w14:paraId="4D2A940E" w14:textId="77777777" w:rsidR="005B51BC" w:rsidRDefault="001049EA">
      <w:pPr>
        <w:pStyle w:val="Heading1"/>
        <w:spacing w:before="135"/>
      </w:pPr>
      <w:bookmarkStart w:id="78" w:name="Circulation_Policy"/>
      <w:bookmarkStart w:id="79" w:name="_bookmark28"/>
      <w:bookmarkEnd w:id="78"/>
      <w:bookmarkEnd w:id="79"/>
      <w:r>
        <w:rPr>
          <w:color w:val="17365D"/>
        </w:rPr>
        <w:t>Circulation Policy</w:t>
      </w:r>
    </w:p>
    <w:p w14:paraId="4D2A940F" w14:textId="64C89C6D" w:rsidR="005B51BC" w:rsidRDefault="001049EA">
      <w:pPr>
        <w:pStyle w:val="BodyText"/>
        <w:spacing w:before="125"/>
        <w:ind w:left="840" w:right="442"/>
      </w:pPr>
      <w:r>
        <w:t>The purpose of the Circulation Policy is to establish who may obtain a library card at the Sheldon Public Library, the privileges associated with a library card, and what might cause those privileges to be suspended. The Circulation Policy establishes fines and fees for overdue, lost</w:t>
      </w:r>
      <w:r w:rsidR="00F04F44">
        <w:t xml:space="preserve">, </w:t>
      </w:r>
      <w:r>
        <w:t>or damaged materials, and other circulation services.</w:t>
      </w:r>
    </w:p>
    <w:p w14:paraId="4D2A9410" w14:textId="77777777" w:rsidR="005B51BC" w:rsidRDefault="005B51BC">
      <w:pPr>
        <w:pStyle w:val="BodyText"/>
        <w:spacing w:before="1"/>
        <w:rPr>
          <w:sz w:val="19"/>
        </w:rPr>
      </w:pPr>
    </w:p>
    <w:p w14:paraId="4D2A9411" w14:textId="7F25FBF4" w:rsidR="005B51BC" w:rsidRDefault="00F04F44" w:rsidP="00F04F44">
      <w:pPr>
        <w:pStyle w:val="Heading2"/>
        <w:spacing w:before="1"/>
        <w:ind w:left="0"/>
      </w:pPr>
      <w:bookmarkStart w:id="80" w:name="Obtain_a_Library_Card"/>
      <w:bookmarkStart w:id="81" w:name="_bookmark29"/>
      <w:bookmarkEnd w:id="80"/>
      <w:bookmarkEnd w:id="81"/>
      <w:r>
        <w:rPr>
          <w:color w:val="17365D"/>
        </w:rPr>
        <w:t xml:space="preserve"> </w:t>
      </w:r>
      <w:r w:rsidR="001049EA">
        <w:rPr>
          <w:color w:val="17365D"/>
        </w:rPr>
        <w:t>Obtain a Library Card</w:t>
      </w:r>
    </w:p>
    <w:p w14:paraId="1D8B83C7" w14:textId="77777777" w:rsidR="00B878A2" w:rsidRDefault="00B878A2" w:rsidP="005C14AF">
      <w:pPr>
        <w:pStyle w:val="Heading2"/>
        <w:spacing w:before="196"/>
        <w:ind w:left="90"/>
      </w:pPr>
      <w:bookmarkStart w:id="82" w:name="Resident_Card"/>
      <w:bookmarkEnd w:id="82"/>
      <w:r>
        <w:rPr>
          <w:color w:val="0F4660"/>
        </w:rPr>
        <w:t>Resident Card</w:t>
      </w:r>
    </w:p>
    <w:p w14:paraId="0C4B30C7" w14:textId="48A8C4C5" w:rsidR="00B878A2" w:rsidRDefault="00B878A2" w:rsidP="00B878A2">
      <w:pPr>
        <w:pStyle w:val="BodyText"/>
        <w:spacing w:before="168"/>
        <w:ind w:left="720" w:right="766"/>
      </w:pPr>
      <w:r>
        <w:t xml:space="preserve">Residents of Sheldon and contracting cities can obtain a free library card. Adults may be issued a Library card upon receipt of a completed and signed registration form, a photo ID, and proof of residency (e.g., a current utility bill with </w:t>
      </w:r>
      <w:r w:rsidR="004136A6">
        <w:t xml:space="preserve">the </w:t>
      </w:r>
      <w:r>
        <w:t>mailing address).</w:t>
      </w:r>
    </w:p>
    <w:p w14:paraId="3B9B00B5" w14:textId="77777777" w:rsidR="00B878A2" w:rsidRDefault="00B878A2" w:rsidP="00B878A2">
      <w:pPr>
        <w:pStyle w:val="BodyText"/>
        <w:spacing w:before="116"/>
        <w:ind w:left="720" w:right="557"/>
      </w:pPr>
      <w:r>
        <w:t>Student cards are issued to children entering kindergarten through sixth grade. A parent or guardian must be present at the time of registration.</w:t>
      </w:r>
    </w:p>
    <w:p w14:paraId="4477055B" w14:textId="77777777" w:rsidR="00B878A2" w:rsidRDefault="00B878A2" w:rsidP="00B878A2">
      <w:pPr>
        <w:pStyle w:val="BodyText"/>
        <w:spacing w:before="125" w:line="237" w:lineRule="auto"/>
        <w:ind w:right="851" w:firstLine="720"/>
      </w:pPr>
      <w:r>
        <w:t>Third Judicial District Residential Treatment Facility residents are not eligible for Library</w:t>
      </w:r>
      <w:bookmarkStart w:id="83" w:name="Open-Access_Card"/>
      <w:bookmarkEnd w:id="83"/>
      <w:r>
        <w:t xml:space="preserve"> cards.</w:t>
      </w:r>
    </w:p>
    <w:p w14:paraId="25155997" w14:textId="77777777" w:rsidR="00B878A2" w:rsidRDefault="00B878A2" w:rsidP="00B878A2">
      <w:pPr>
        <w:pStyle w:val="Heading2"/>
        <w:spacing w:before="161"/>
      </w:pPr>
      <w:r>
        <w:rPr>
          <w:color w:val="0F4660"/>
          <w:w w:val="105"/>
        </w:rPr>
        <w:t>Open-Access Card</w:t>
      </w:r>
    </w:p>
    <w:p w14:paraId="3F1AAE0D" w14:textId="4AC6CDA2" w:rsidR="00B878A2" w:rsidRPr="00A3573F" w:rsidRDefault="00B878A2" w:rsidP="00B878A2">
      <w:pPr>
        <w:spacing w:before="120" w:line="273" w:lineRule="auto"/>
        <w:ind w:left="820"/>
        <w:rPr>
          <w:sz w:val="20"/>
          <w:szCs w:val="20"/>
        </w:rPr>
      </w:pPr>
      <w:r w:rsidRPr="00A3573F">
        <w:rPr>
          <w:sz w:val="20"/>
          <w:szCs w:val="20"/>
        </w:rPr>
        <w:t>Individuals</w:t>
      </w:r>
      <w:r w:rsidRPr="00A3573F">
        <w:rPr>
          <w:spacing w:val="-42"/>
          <w:sz w:val="20"/>
          <w:szCs w:val="20"/>
        </w:rPr>
        <w:t xml:space="preserve"> </w:t>
      </w:r>
      <w:r w:rsidRPr="00A3573F">
        <w:rPr>
          <w:sz w:val="20"/>
          <w:szCs w:val="20"/>
        </w:rPr>
        <w:t>living</w:t>
      </w:r>
      <w:r w:rsidRPr="00A3573F">
        <w:rPr>
          <w:spacing w:val="-39"/>
          <w:sz w:val="20"/>
          <w:szCs w:val="20"/>
        </w:rPr>
        <w:t xml:space="preserve"> </w:t>
      </w:r>
      <w:r w:rsidRPr="00A3573F">
        <w:rPr>
          <w:sz w:val="20"/>
          <w:szCs w:val="20"/>
        </w:rPr>
        <w:t>in</w:t>
      </w:r>
      <w:r w:rsidRPr="00A3573F">
        <w:rPr>
          <w:spacing w:val="-40"/>
          <w:sz w:val="20"/>
          <w:szCs w:val="20"/>
        </w:rPr>
        <w:t xml:space="preserve"> </w:t>
      </w:r>
      <w:r w:rsidRPr="00A3573F">
        <w:rPr>
          <w:sz w:val="20"/>
          <w:szCs w:val="20"/>
        </w:rPr>
        <w:t>Iowa</w:t>
      </w:r>
      <w:r w:rsidRPr="00A3573F">
        <w:rPr>
          <w:spacing w:val="-42"/>
          <w:sz w:val="20"/>
          <w:szCs w:val="20"/>
        </w:rPr>
        <w:t xml:space="preserve"> </w:t>
      </w:r>
      <w:r w:rsidRPr="00A3573F">
        <w:rPr>
          <w:sz w:val="20"/>
          <w:szCs w:val="20"/>
        </w:rPr>
        <w:t>but</w:t>
      </w:r>
      <w:r w:rsidRPr="00A3573F">
        <w:rPr>
          <w:spacing w:val="-40"/>
          <w:sz w:val="20"/>
          <w:szCs w:val="20"/>
        </w:rPr>
        <w:t xml:space="preserve"> </w:t>
      </w:r>
      <w:r w:rsidRPr="00A3573F">
        <w:rPr>
          <w:sz w:val="20"/>
          <w:szCs w:val="20"/>
        </w:rPr>
        <w:t>outside</w:t>
      </w:r>
      <w:r w:rsidRPr="00A3573F">
        <w:rPr>
          <w:spacing w:val="-40"/>
          <w:sz w:val="20"/>
          <w:szCs w:val="20"/>
        </w:rPr>
        <w:t xml:space="preserve"> </w:t>
      </w:r>
      <w:r w:rsidRPr="00A3573F">
        <w:rPr>
          <w:sz w:val="20"/>
          <w:szCs w:val="20"/>
        </w:rPr>
        <w:t>of</w:t>
      </w:r>
      <w:r w:rsidRPr="00A3573F">
        <w:rPr>
          <w:spacing w:val="-41"/>
          <w:sz w:val="20"/>
          <w:szCs w:val="20"/>
        </w:rPr>
        <w:t xml:space="preserve"> </w:t>
      </w:r>
      <w:r w:rsidRPr="00A3573F">
        <w:rPr>
          <w:sz w:val="20"/>
          <w:szCs w:val="20"/>
        </w:rPr>
        <w:t>Sheldon’s</w:t>
      </w:r>
      <w:r w:rsidRPr="00A3573F">
        <w:rPr>
          <w:spacing w:val="-42"/>
          <w:sz w:val="20"/>
          <w:szCs w:val="20"/>
        </w:rPr>
        <w:t xml:space="preserve"> </w:t>
      </w:r>
      <w:r w:rsidRPr="00A3573F">
        <w:rPr>
          <w:sz w:val="20"/>
          <w:szCs w:val="20"/>
        </w:rPr>
        <w:t>city</w:t>
      </w:r>
      <w:r w:rsidRPr="00A3573F">
        <w:rPr>
          <w:spacing w:val="-39"/>
          <w:sz w:val="20"/>
          <w:szCs w:val="20"/>
        </w:rPr>
        <w:t xml:space="preserve"> </w:t>
      </w:r>
      <w:r w:rsidRPr="00A3573F">
        <w:rPr>
          <w:sz w:val="20"/>
          <w:szCs w:val="20"/>
        </w:rPr>
        <w:t>limits</w:t>
      </w:r>
      <w:r w:rsidRPr="00A3573F">
        <w:rPr>
          <w:spacing w:val="-41"/>
          <w:sz w:val="20"/>
          <w:szCs w:val="20"/>
        </w:rPr>
        <w:t xml:space="preserve"> </w:t>
      </w:r>
      <w:r w:rsidRPr="00A3573F">
        <w:rPr>
          <w:sz w:val="20"/>
          <w:szCs w:val="20"/>
        </w:rPr>
        <w:t>can</w:t>
      </w:r>
      <w:r w:rsidRPr="00A3573F">
        <w:rPr>
          <w:spacing w:val="-41"/>
          <w:sz w:val="20"/>
          <w:szCs w:val="20"/>
        </w:rPr>
        <w:t xml:space="preserve"> </w:t>
      </w:r>
      <w:r w:rsidRPr="00A3573F">
        <w:rPr>
          <w:sz w:val="20"/>
          <w:szCs w:val="20"/>
        </w:rPr>
        <w:t>obtain</w:t>
      </w:r>
      <w:r w:rsidRPr="00A3573F">
        <w:rPr>
          <w:spacing w:val="-41"/>
          <w:sz w:val="20"/>
          <w:szCs w:val="20"/>
        </w:rPr>
        <w:t xml:space="preserve"> </w:t>
      </w:r>
      <w:r w:rsidRPr="00A3573F">
        <w:rPr>
          <w:sz w:val="20"/>
          <w:szCs w:val="20"/>
        </w:rPr>
        <w:t>a</w:t>
      </w:r>
      <w:r w:rsidRPr="00A3573F">
        <w:rPr>
          <w:spacing w:val="-40"/>
          <w:sz w:val="20"/>
          <w:szCs w:val="20"/>
        </w:rPr>
        <w:t xml:space="preserve"> </w:t>
      </w:r>
      <w:r w:rsidRPr="00A3573F">
        <w:rPr>
          <w:sz w:val="20"/>
          <w:szCs w:val="20"/>
        </w:rPr>
        <w:t>free</w:t>
      </w:r>
      <w:r w:rsidRPr="00A3573F">
        <w:rPr>
          <w:spacing w:val="-41"/>
          <w:sz w:val="20"/>
          <w:szCs w:val="20"/>
        </w:rPr>
        <w:t xml:space="preserve"> </w:t>
      </w:r>
      <w:r w:rsidRPr="00A3573F">
        <w:rPr>
          <w:sz w:val="20"/>
          <w:szCs w:val="20"/>
        </w:rPr>
        <w:t>library</w:t>
      </w:r>
      <w:r w:rsidRPr="00A3573F">
        <w:rPr>
          <w:spacing w:val="-41"/>
          <w:sz w:val="20"/>
          <w:szCs w:val="20"/>
        </w:rPr>
        <w:t xml:space="preserve"> </w:t>
      </w:r>
      <w:r w:rsidRPr="00A3573F">
        <w:rPr>
          <w:sz w:val="20"/>
          <w:szCs w:val="20"/>
        </w:rPr>
        <w:t>card</w:t>
      </w:r>
      <w:r w:rsidRPr="00A3573F">
        <w:rPr>
          <w:spacing w:val="-40"/>
          <w:sz w:val="20"/>
          <w:szCs w:val="20"/>
        </w:rPr>
        <w:t xml:space="preserve"> </w:t>
      </w:r>
      <w:r w:rsidRPr="00A3573F">
        <w:rPr>
          <w:sz w:val="20"/>
          <w:szCs w:val="20"/>
        </w:rPr>
        <w:t>if</w:t>
      </w:r>
      <w:r w:rsidRPr="00A3573F">
        <w:rPr>
          <w:spacing w:val="-40"/>
          <w:sz w:val="20"/>
          <w:szCs w:val="20"/>
        </w:rPr>
        <w:t xml:space="preserve"> </w:t>
      </w:r>
      <w:r w:rsidRPr="00A3573F">
        <w:rPr>
          <w:sz w:val="20"/>
          <w:szCs w:val="20"/>
        </w:rPr>
        <w:t>the</w:t>
      </w:r>
      <w:r w:rsidRPr="00A3573F">
        <w:rPr>
          <w:spacing w:val="-39"/>
          <w:sz w:val="20"/>
          <w:szCs w:val="20"/>
        </w:rPr>
        <w:t xml:space="preserve"> </w:t>
      </w:r>
      <w:r w:rsidRPr="00A3573F">
        <w:rPr>
          <w:sz w:val="20"/>
          <w:szCs w:val="20"/>
        </w:rPr>
        <w:t>library</w:t>
      </w:r>
      <w:r w:rsidRPr="00A3573F">
        <w:rPr>
          <w:spacing w:val="-42"/>
          <w:sz w:val="20"/>
          <w:szCs w:val="20"/>
        </w:rPr>
        <w:t xml:space="preserve"> </w:t>
      </w:r>
      <w:r w:rsidRPr="00A3573F">
        <w:rPr>
          <w:sz w:val="20"/>
          <w:szCs w:val="20"/>
        </w:rPr>
        <w:t>in their</w:t>
      </w:r>
      <w:r w:rsidRPr="00A3573F">
        <w:rPr>
          <w:spacing w:val="-40"/>
          <w:sz w:val="20"/>
          <w:szCs w:val="20"/>
        </w:rPr>
        <w:t xml:space="preserve"> </w:t>
      </w:r>
      <w:r w:rsidRPr="00A3573F">
        <w:rPr>
          <w:sz w:val="20"/>
          <w:szCs w:val="20"/>
        </w:rPr>
        <w:t>hometown</w:t>
      </w:r>
      <w:r w:rsidRPr="00A3573F">
        <w:rPr>
          <w:spacing w:val="-40"/>
          <w:sz w:val="20"/>
          <w:szCs w:val="20"/>
        </w:rPr>
        <w:t xml:space="preserve"> </w:t>
      </w:r>
      <w:r w:rsidRPr="00A3573F">
        <w:rPr>
          <w:sz w:val="20"/>
          <w:szCs w:val="20"/>
        </w:rPr>
        <w:t>participates</w:t>
      </w:r>
      <w:r w:rsidRPr="00A3573F">
        <w:rPr>
          <w:spacing w:val="-39"/>
          <w:sz w:val="20"/>
          <w:szCs w:val="20"/>
        </w:rPr>
        <w:t xml:space="preserve"> </w:t>
      </w:r>
      <w:r w:rsidRPr="00A3573F">
        <w:rPr>
          <w:sz w:val="20"/>
          <w:szCs w:val="20"/>
        </w:rPr>
        <w:t>in</w:t>
      </w:r>
      <w:r w:rsidRPr="00A3573F">
        <w:rPr>
          <w:spacing w:val="-40"/>
          <w:sz w:val="20"/>
          <w:szCs w:val="20"/>
        </w:rPr>
        <w:t xml:space="preserve"> </w:t>
      </w:r>
      <w:r w:rsidRPr="00A3573F">
        <w:rPr>
          <w:sz w:val="20"/>
          <w:szCs w:val="20"/>
        </w:rPr>
        <w:t>the</w:t>
      </w:r>
      <w:r w:rsidRPr="00A3573F">
        <w:rPr>
          <w:spacing w:val="-40"/>
          <w:sz w:val="20"/>
          <w:szCs w:val="20"/>
        </w:rPr>
        <w:t xml:space="preserve"> </w:t>
      </w:r>
      <w:r w:rsidRPr="00A3573F">
        <w:rPr>
          <w:sz w:val="20"/>
          <w:szCs w:val="20"/>
        </w:rPr>
        <w:t>Iowa</w:t>
      </w:r>
      <w:r w:rsidRPr="00A3573F">
        <w:rPr>
          <w:spacing w:val="-39"/>
          <w:sz w:val="20"/>
          <w:szCs w:val="20"/>
        </w:rPr>
        <w:t xml:space="preserve"> </w:t>
      </w:r>
      <w:r w:rsidRPr="00A3573F">
        <w:rPr>
          <w:sz w:val="20"/>
          <w:szCs w:val="20"/>
        </w:rPr>
        <w:t>Open</w:t>
      </w:r>
      <w:r w:rsidRPr="00A3573F">
        <w:rPr>
          <w:spacing w:val="-39"/>
          <w:sz w:val="20"/>
          <w:szCs w:val="20"/>
        </w:rPr>
        <w:t xml:space="preserve"> </w:t>
      </w:r>
      <w:r w:rsidRPr="00A3573F">
        <w:rPr>
          <w:sz w:val="20"/>
          <w:szCs w:val="20"/>
        </w:rPr>
        <w:t>Access</w:t>
      </w:r>
      <w:r w:rsidRPr="00A3573F">
        <w:rPr>
          <w:spacing w:val="-39"/>
          <w:sz w:val="20"/>
          <w:szCs w:val="20"/>
        </w:rPr>
        <w:t xml:space="preserve"> </w:t>
      </w:r>
      <w:r w:rsidRPr="00A3573F">
        <w:rPr>
          <w:sz w:val="20"/>
          <w:szCs w:val="20"/>
        </w:rPr>
        <w:t>Program.</w:t>
      </w:r>
      <w:r w:rsidRPr="00A3573F">
        <w:rPr>
          <w:spacing w:val="-39"/>
          <w:sz w:val="20"/>
          <w:szCs w:val="20"/>
        </w:rPr>
        <w:t xml:space="preserve"> </w:t>
      </w:r>
      <w:r w:rsidRPr="00A3573F">
        <w:rPr>
          <w:sz w:val="20"/>
          <w:szCs w:val="20"/>
        </w:rPr>
        <w:t>For</w:t>
      </w:r>
      <w:r w:rsidRPr="00A3573F">
        <w:rPr>
          <w:spacing w:val="-40"/>
          <w:sz w:val="20"/>
          <w:szCs w:val="20"/>
        </w:rPr>
        <w:t xml:space="preserve"> </w:t>
      </w:r>
      <w:r w:rsidRPr="00A3573F">
        <w:rPr>
          <w:sz w:val="20"/>
          <w:szCs w:val="20"/>
        </w:rPr>
        <w:t>a</w:t>
      </w:r>
      <w:r w:rsidRPr="00A3573F">
        <w:rPr>
          <w:spacing w:val="-39"/>
          <w:sz w:val="20"/>
          <w:szCs w:val="20"/>
        </w:rPr>
        <w:t xml:space="preserve"> </w:t>
      </w:r>
      <w:r w:rsidRPr="00A3573F">
        <w:rPr>
          <w:sz w:val="20"/>
          <w:szCs w:val="20"/>
        </w:rPr>
        <w:t>list</w:t>
      </w:r>
      <w:r w:rsidRPr="00A3573F">
        <w:rPr>
          <w:spacing w:val="-40"/>
          <w:sz w:val="20"/>
          <w:szCs w:val="20"/>
        </w:rPr>
        <w:t xml:space="preserve"> </w:t>
      </w:r>
      <w:r w:rsidRPr="00A3573F">
        <w:rPr>
          <w:sz w:val="20"/>
          <w:szCs w:val="20"/>
        </w:rPr>
        <w:t>of</w:t>
      </w:r>
      <w:r w:rsidRPr="00A3573F">
        <w:rPr>
          <w:spacing w:val="-40"/>
          <w:sz w:val="20"/>
          <w:szCs w:val="20"/>
        </w:rPr>
        <w:t xml:space="preserve"> </w:t>
      </w:r>
      <w:r w:rsidRPr="00A3573F">
        <w:rPr>
          <w:sz w:val="20"/>
          <w:szCs w:val="20"/>
        </w:rPr>
        <w:t>participating</w:t>
      </w:r>
      <w:r w:rsidRPr="00A3573F">
        <w:rPr>
          <w:spacing w:val="-38"/>
          <w:sz w:val="20"/>
          <w:szCs w:val="20"/>
        </w:rPr>
        <w:t xml:space="preserve"> </w:t>
      </w:r>
      <w:r w:rsidRPr="00A3573F">
        <w:rPr>
          <w:sz w:val="20"/>
          <w:szCs w:val="20"/>
        </w:rPr>
        <w:t>libraries,</w:t>
      </w:r>
      <w:r w:rsidRPr="00A3573F">
        <w:rPr>
          <w:spacing w:val="-41"/>
          <w:sz w:val="20"/>
          <w:szCs w:val="20"/>
        </w:rPr>
        <w:t xml:space="preserve"> </w:t>
      </w:r>
      <w:r w:rsidRPr="00A3573F">
        <w:rPr>
          <w:sz w:val="20"/>
          <w:szCs w:val="20"/>
        </w:rPr>
        <w:t>visit the</w:t>
      </w:r>
      <w:r w:rsidRPr="00A3573F">
        <w:rPr>
          <w:spacing w:val="-27"/>
          <w:sz w:val="20"/>
          <w:szCs w:val="20"/>
        </w:rPr>
        <w:t xml:space="preserve"> </w:t>
      </w:r>
      <w:r w:rsidRPr="00A3573F">
        <w:rPr>
          <w:sz w:val="20"/>
          <w:szCs w:val="20"/>
        </w:rPr>
        <w:t>State</w:t>
      </w:r>
      <w:r w:rsidRPr="00A3573F">
        <w:rPr>
          <w:spacing w:val="-27"/>
          <w:sz w:val="20"/>
          <w:szCs w:val="20"/>
        </w:rPr>
        <w:t xml:space="preserve"> </w:t>
      </w:r>
      <w:r w:rsidRPr="00A3573F">
        <w:rPr>
          <w:sz w:val="20"/>
          <w:szCs w:val="20"/>
        </w:rPr>
        <w:t>Library’s</w:t>
      </w:r>
      <w:r w:rsidRPr="00A3573F">
        <w:rPr>
          <w:spacing w:val="-29"/>
          <w:sz w:val="20"/>
          <w:szCs w:val="20"/>
        </w:rPr>
        <w:t xml:space="preserve"> </w:t>
      </w:r>
      <w:r w:rsidRPr="00A3573F">
        <w:rPr>
          <w:sz w:val="20"/>
          <w:szCs w:val="20"/>
        </w:rPr>
        <w:t>website.</w:t>
      </w:r>
      <w:r w:rsidRPr="00A3573F">
        <w:rPr>
          <w:spacing w:val="10"/>
          <w:sz w:val="20"/>
          <w:szCs w:val="20"/>
        </w:rPr>
        <w:t xml:space="preserve"> </w:t>
      </w:r>
      <w:r w:rsidRPr="00A3573F">
        <w:rPr>
          <w:sz w:val="20"/>
          <w:szCs w:val="20"/>
        </w:rPr>
        <w:t>BRIDGES</w:t>
      </w:r>
      <w:r w:rsidRPr="00A3573F">
        <w:rPr>
          <w:spacing w:val="-28"/>
          <w:sz w:val="20"/>
          <w:szCs w:val="20"/>
        </w:rPr>
        <w:t xml:space="preserve"> </w:t>
      </w:r>
      <w:r w:rsidRPr="00A3573F">
        <w:rPr>
          <w:sz w:val="20"/>
          <w:szCs w:val="20"/>
        </w:rPr>
        <w:t>is</w:t>
      </w:r>
      <w:r w:rsidRPr="00A3573F">
        <w:rPr>
          <w:spacing w:val="-29"/>
          <w:sz w:val="20"/>
          <w:szCs w:val="20"/>
        </w:rPr>
        <w:t xml:space="preserve"> </w:t>
      </w:r>
      <w:r w:rsidRPr="00A3573F">
        <w:rPr>
          <w:sz w:val="20"/>
          <w:szCs w:val="20"/>
        </w:rPr>
        <w:t>not</w:t>
      </w:r>
      <w:r w:rsidRPr="00A3573F">
        <w:rPr>
          <w:spacing w:val="-29"/>
          <w:sz w:val="20"/>
          <w:szCs w:val="20"/>
        </w:rPr>
        <w:t xml:space="preserve"> </w:t>
      </w:r>
      <w:r w:rsidRPr="00A3573F">
        <w:rPr>
          <w:sz w:val="20"/>
          <w:szCs w:val="20"/>
        </w:rPr>
        <w:t>available</w:t>
      </w:r>
      <w:r w:rsidRPr="00A3573F">
        <w:rPr>
          <w:spacing w:val="-29"/>
          <w:sz w:val="20"/>
          <w:szCs w:val="20"/>
        </w:rPr>
        <w:t xml:space="preserve"> </w:t>
      </w:r>
      <w:r w:rsidRPr="00A3573F">
        <w:rPr>
          <w:sz w:val="20"/>
          <w:szCs w:val="20"/>
        </w:rPr>
        <w:t>for</w:t>
      </w:r>
      <w:r w:rsidRPr="00A3573F">
        <w:rPr>
          <w:spacing w:val="-29"/>
          <w:sz w:val="20"/>
          <w:szCs w:val="20"/>
        </w:rPr>
        <w:t xml:space="preserve"> </w:t>
      </w:r>
      <w:r w:rsidRPr="00A3573F">
        <w:rPr>
          <w:sz w:val="20"/>
          <w:szCs w:val="20"/>
        </w:rPr>
        <w:t>use</w:t>
      </w:r>
      <w:r w:rsidRPr="00A3573F">
        <w:rPr>
          <w:spacing w:val="-28"/>
          <w:sz w:val="20"/>
          <w:szCs w:val="20"/>
        </w:rPr>
        <w:t xml:space="preserve"> </w:t>
      </w:r>
      <w:r w:rsidRPr="00A3573F">
        <w:rPr>
          <w:sz w:val="20"/>
          <w:szCs w:val="20"/>
        </w:rPr>
        <w:t>by</w:t>
      </w:r>
      <w:r w:rsidRPr="00A3573F">
        <w:rPr>
          <w:spacing w:val="-29"/>
          <w:sz w:val="20"/>
          <w:szCs w:val="20"/>
        </w:rPr>
        <w:t xml:space="preserve"> </w:t>
      </w:r>
      <w:r w:rsidRPr="00A3573F">
        <w:rPr>
          <w:sz w:val="20"/>
          <w:szCs w:val="20"/>
        </w:rPr>
        <w:t>open-access</w:t>
      </w:r>
      <w:r w:rsidRPr="00A3573F">
        <w:rPr>
          <w:spacing w:val="-29"/>
          <w:sz w:val="20"/>
          <w:szCs w:val="20"/>
        </w:rPr>
        <w:t xml:space="preserve"> </w:t>
      </w:r>
      <w:r w:rsidRPr="00A3573F">
        <w:rPr>
          <w:sz w:val="20"/>
          <w:szCs w:val="20"/>
        </w:rPr>
        <w:t>library</w:t>
      </w:r>
      <w:r w:rsidRPr="00A3573F">
        <w:rPr>
          <w:spacing w:val="-27"/>
          <w:sz w:val="20"/>
          <w:szCs w:val="20"/>
        </w:rPr>
        <w:t xml:space="preserve"> </w:t>
      </w:r>
      <w:r w:rsidR="00433B56" w:rsidRPr="00A3573F">
        <w:rPr>
          <w:sz w:val="20"/>
          <w:szCs w:val="20"/>
        </w:rPr>
        <w:t>cardholders</w:t>
      </w:r>
      <w:r w:rsidRPr="00A3573F">
        <w:rPr>
          <w:sz w:val="20"/>
          <w:szCs w:val="20"/>
        </w:rPr>
        <w:t>.</w:t>
      </w:r>
    </w:p>
    <w:p w14:paraId="7D940B66" w14:textId="77777777" w:rsidR="00B878A2" w:rsidRPr="005C14AF" w:rsidRDefault="00B878A2" w:rsidP="005C14AF">
      <w:pPr>
        <w:spacing w:before="157"/>
        <w:rPr>
          <w:rFonts w:asciiTheme="majorHAnsi" w:hAnsiTheme="majorHAnsi"/>
          <w:b/>
          <w:bCs/>
          <w:sz w:val="32"/>
          <w:szCs w:val="32"/>
        </w:rPr>
      </w:pPr>
      <w:bookmarkStart w:id="84" w:name="Non-Resident_Card"/>
      <w:bookmarkEnd w:id="84"/>
      <w:r w:rsidRPr="005C14AF">
        <w:rPr>
          <w:rFonts w:asciiTheme="majorHAnsi" w:hAnsiTheme="majorHAnsi"/>
          <w:b/>
          <w:bCs/>
          <w:color w:val="0F4660"/>
          <w:sz w:val="32"/>
          <w:szCs w:val="32"/>
        </w:rPr>
        <w:t>Non-Resident Card</w:t>
      </w:r>
    </w:p>
    <w:p w14:paraId="338650BA" w14:textId="1E6077F7" w:rsidR="00B878A2" w:rsidRPr="00A3573F" w:rsidRDefault="00B878A2" w:rsidP="00B878A2">
      <w:pPr>
        <w:spacing w:before="123"/>
        <w:ind w:left="820"/>
        <w:rPr>
          <w:sz w:val="20"/>
          <w:szCs w:val="20"/>
        </w:rPr>
      </w:pPr>
      <w:r w:rsidRPr="00A3573F">
        <w:rPr>
          <w:sz w:val="20"/>
          <w:szCs w:val="20"/>
        </w:rPr>
        <w:t>Individuals</w:t>
      </w:r>
      <w:r w:rsidRPr="00A3573F">
        <w:rPr>
          <w:spacing w:val="-34"/>
          <w:sz w:val="20"/>
          <w:szCs w:val="20"/>
        </w:rPr>
        <w:t xml:space="preserve"> </w:t>
      </w:r>
      <w:r w:rsidRPr="00A3573F">
        <w:rPr>
          <w:sz w:val="20"/>
          <w:szCs w:val="20"/>
        </w:rPr>
        <w:t>living</w:t>
      </w:r>
      <w:r w:rsidRPr="00A3573F">
        <w:rPr>
          <w:spacing w:val="-31"/>
          <w:sz w:val="20"/>
          <w:szCs w:val="20"/>
        </w:rPr>
        <w:t xml:space="preserve"> </w:t>
      </w:r>
      <w:r w:rsidRPr="00A3573F">
        <w:rPr>
          <w:sz w:val="20"/>
          <w:szCs w:val="20"/>
        </w:rPr>
        <w:t>outside</w:t>
      </w:r>
      <w:r w:rsidRPr="00A3573F">
        <w:rPr>
          <w:spacing w:val="-33"/>
          <w:sz w:val="20"/>
          <w:szCs w:val="20"/>
        </w:rPr>
        <w:t xml:space="preserve"> </w:t>
      </w:r>
      <w:r w:rsidRPr="00A3573F">
        <w:rPr>
          <w:sz w:val="20"/>
          <w:szCs w:val="20"/>
        </w:rPr>
        <w:t>the</w:t>
      </w:r>
      <w:r w:rsidRPr="00A3573F">
        <w:rPr>
          <w:spacing w:val="-33"/>
          <w:sz w:val="20"/>
          <w:szCs w:val="20"/>
        </w:rPr>
        <w:t xml:space="preserve"> </w:t>
      </w:r>
      <w:r w:rsidRPr="00A3573F">
        <w:rPr>
          <w:sz w:val="20"/>
          <w:szCs w:val="20"/>
        </w:rPr>
        <w:t>Sheldon</w:t>
      </w:r>
      <w:r w:rsidRPr="00A3573F">
        <w:rPr>
          <w:spacing w:val="-33"/>
          <w:sz w:val="20"/>
          <w:szCs w:val="20"/>
        </w:rPr>
        <w:t xml:space="preserve"> </w:t>
      </w:r>
      <w:r w:rsidRPr="00A3573F">
        <w:rPr>
          <w:sz w:val="20"/>
          <w:szCs w:val="20"/>
        </w:rPr>
        <w:t>city</w:t>
      </w:r>
      <w:r w:rsidRPr="00A3573F">
        <w:rPr>
          <w:spacing w:val="-31"/>
          <w:sz w:val="20"/>
          <w:szCs w:val="20"/>
        </w:rPr>
        <w:t xml:space="preserve"> </w:t>
      </w:r>
      <w:r w:rsidRPr="00A3573F">
        <w:rPr>
          <w:sz w:val="20"/>
          <w:szCs w:val="20"/>
        </w:rPr>
        <w:t>limits</w:t>
      </w:r>
      <w:r w:rsidRPr="00A3573F">
        <w:rPr>
          <w:spacing w:val="-34"/>
          <w:sz w:val="20"/>
          <w:szCs w:val="20"/>
        </w:rPr>
        <w:t xml:space="preserve"> </w:t>
      </w:r>
      <w:r w:rsidRPr="00A3573F">
        <w:rPr>
          <w:sz w:val="20"/>
          <w:szCs w:val="20"/>
        </w:rPr>
        <w:t>may</w:t>
      </w:r>
      <w:r w:rsidRPr="00A3573F">
        <w:rPr>
          <w:spacing w:val="-31"/>
          <w:sz w:val="20"/>
          <w:szCs w:val="20"/>
        </w:rPr>
        <w:t xml:space="preserve"> </w:t>
      </w:r>
      <w:r w:rsidRPr="00A3573F">
        <w:rPr>
          <w:sz w:val="20"/>
          <w:szCs w:val="20"/>
        </w:rPr>
        <w:t>purchase</w:t>
      </w:r>
      <w:r w:rsidRPr="00A3573F">
        <w:rPr>
          <w:spacing w:val="-32"/>
          <w:sz w:val="20"/>
          <w:szCs w:val="20"/>
        </w:rPr>
        <w:t xml:space="preserve"> </w:t>
      </w:r>
      <w:r w:rsidRPr="00A3573F">
        <w:rPr>
          <w:sz w:val="20"/>
          <w:szCs w:val="20"/>
        </w:rPr>
        <w:t>a</w:t>
      </w:r>
      <w:r w:rsidRPr="00A3573F">
        <w:rPr>
          <w:spacing w:val="-34"/>
          <w:sz w:val="20"/>
          <w:szCs w:val="20"/>
        </w:rPr>
        <w:t xml:space="preserve"> </w:t>
      </w:r>
      <w:r w:rsidRPr="00A3573F">
        <w:rPr>
          <w:sz w:val="20"/>
          <w:szCs w:val="20"/>
        </w:rPr>
        <w:t>library</w:t>
      </w:r>
      <w:r w:rsidRPr="00A3573F">
        <w:rPr>
          <w:spacing w:val="-31"/>
          <w:sz w:val="20"/>
          <w:szCs w:val="20"/>
        </w:rPr>
        <w:t xml:space="preserve"> </w:t>
      </w:r>
      <w:r w:rsidRPr="00A3573F">
        <w:rPr>
          <w:sz w:val="20"/>
          <w:szCs w:val="20"/>
        </w:rPr>
        <w:t>card.</w:t>
      </w:r>
      <w:r w:rsidRPr="00A3573F">
        <w:rPr>
          <w:spacing w:val="-36"/>
          <w:sz w:val="20"/>
          <w:szCs w:val="20"/>
        </w:rPr>
        <w:t xml:space="preserve"> </w:t>
      </w:r>
      <w:r w:rsidRPr="00A3573F">
        <w:rPr>
          <w:sz w:val="20"/>
          <w:szCs w:val="20"/>
        </w:rPr>
        <w:t>Current</w:t>
      </w:r>
      <w:r w:rsidRPr="00A3573F">
        <w:rPr>
          <w:spacing w:val="-32"/>
          <w:sz w:val="20"/>
          <w:szCs w:val="20"/>
        </w:rPr>
        <w:t xml:space="preserve"> </w:t>
      </w:r>
      <w:r w:rsidRPr="00A3573F">
        <w:rPr>
          <w:sz w:val="20"/>
          <w:szCs w:val="20"/>
        </w:rPr>
        <w:t>options</w:t>
      </w:r>
      <w:r w:rsidRPr="00A3573F">
        <w:rPr>
          <w:spacing w:val="-32"/>
          <w:sz w:val="20"/>
          <w:szCs w:val="20"/>
        </w:rPr>
        <w:t xml:space="preserve"> </w:t>
      </w:r>
      <w:r w:rsidR="004136A6" w:rsidRPr="00A3573F">
        <w:rPr>
          <w:sz w:val="20"/>
          <w:szCs w:val="20"/>
        </w:rPr>
        <w:t>include</w:t>
      </w:r>
      <w:r w:rsidR="004136A6">
        <w:rPr>
          <w:sz w:val="20"/>
          <w:szCs w:val="20"/>
        </w:rPr>
        <w:t>:</w:t>
      </w:r>
    </w:p>
    <w:p w14:paraId="42D3AF09" w14:textId="4FB602F4" w:rsidR="00B878A2" w:rsidRPr="00A3573F" w:rsidRDefault="00B878A2" w:rsidP="00B878A2">
      <w:pPr>
        <w:spacing w:before="35" w:line="273" w:lineRule="auto"/>
        <w:ind w:left="817" w:firstLine="2"/>
        <w:rPr>
          <w:sz w:val="20"/>
          <w:szCs w:val="20"/>
        </w:rPr>
      </w:pPr>
      <w:r w:rsidRPr="00A3573F">
        <w:rPr>
          <w:sz w:val="20"/>
          <w:szCs w:val="20"/>
        </w:rPr>
        <w:t>$25.00</w:t>
      </w:r>
      <w:r w:rsidRPr="00A3573F">
        <w:rPr>
          <w:spacing w:val="-32"/>
          <w:sz w:val="20"/>
          <w:szCs w:val="20"/>
        </w:rPr>
        <w:t xml:space="preserve"> </w:t>
      </w:r>
      <w:r w:rsidRPr="00A3573F">
        <w:rPr>
          <w:sz w:val="20"/>
          <w:szCs w:val="20"/>
        </w:rPr>
        <w:t>for</w:t>
      </w:r>
      <w:r w:rsidRPr="00A3573F">
        <w:rPr>
          <w:spacing w:val="-33"/>
          <w:sz w:val="20"/>
          <w:szCs w:val="20"/>
        </w:rPr>
        <w:t xml:space="preserve"> </w:t>
      </w:r>
      <w:r w:rsidRPr="00A3573F">
        <w:rPr>
          <w:sz w:val="20"/>
          <w:szCs w:val="20"/>
        </w:rPr>
        <w:t>one</w:t>
      </w:r>
      <w:r w:rsidRPr="00A3573F">
        <w:rPr>
          <w:spacing w:val="-31"/>
          <w:sz w:val="20"/>
          <w:szCs w:val="20"/>
        </w:rPr>
        <w:t xml:space="preserve"> </w:t>
      </w:r>
      <w:r w:rsidRPr="00A3573F">
        <w:rPr>
          <w:sz w:val="20"/>
          <w:szCs w:val="20"/>
        </w:rPr>
        <w:t>quarter</w:t>
      </w:r>
      <w:r w:rsidRPr="00A3573F">
        <w:rPr>
          <w:spacing w:val="-33"/>
          <w:sz w:val="20"/>
          <w:szCs w:val="20"/>
        </w:rPr>
        <w:t xml:space="preserve"> </w:t>
      </w:r>
      <w:r w:rsidRPr="00A3573F">
        <w:rPr>
          <w:sz w:val="20"/>
          <w:szCs w:val="20"/>
        </w:rPr>
        <w:t>(3</w:t>
      </w:r>
      <w:r w:rsidRPr="00A3573F">
        <w:rPr>
          <w:spacing w:val="-33"/>
          <w:sz w:val="20"/>
          <w:szCs w:val="20"/>
        </w:rPr>
        <w:t xml:space="preserve"> </w:t>
      </w:r>
      <w:r w:rsidRPr="00A3573F">
        <w:rPr>
          <w:sz w:val="20"/>
          <w:szCs w:val="20"/>
        </w:rPr>
        <w:t>months)</w:t>
      </w:r>
      <w:r w:rsidRPr="00A3573F">
        <w:rPr>
          <w:spacing w:val="-33"/>
          <w:sz w:val="20"/>
          <w:szCs w:val="20"/>
        </w:rPr>
        <w:t xml:space="preserve"> </w:t>
      </w:r>
      <w:r w:rsidRPr="00A3573F">
        <w:rPr>
          <w:sz w:val="20"/>
          <w:szCs w:val="20"/>
        </w:rPr>
        <w:t>or</w:t>
      </w:r>
      <w:r w:rsidRPr="00A3573F">
        <w:rPr>
          <w:spacing w:val="-33"/>
          <w:sz w:val="20"/>
          <w:szCs w:val="20"/>
        </w:rPr>
        <w:t xml:space="preserve"> </w:t>
      </w:r>
      <w:r w:rsidRPr="00A3573F">
        <w:rPr>
          <w:sz w:val="20"/>
          <w:szCs w:val="20"/>
        </w:rPr>
        <w:t>$85.00</w:t>
      </w:r>
      <w:r w:rsidRPr="00A3573F">
        <w:rPr>
          <w:spacing w:val="-31"/>
          <w:sz w:val="20"/>
          <w:szCs w:val="20"/>
        </w:rPr>
        <w:t xml:space="preserve"> </w:t>
      </w:r>
      <w:r w:rsidRPr="00A3573F">
        <w:rPr>
          <w:sz w:val="20"/>
          <w:szCs w:val="20"/>
        </w:rPr>
        <w:t>for</w:t>
      </w:r>
      <w:r w:rsidRPr="00A3573F">
        <w:rPr>
          <w:spacing w:val="-33"/>
          <w:sz w:val="20"/>
          <w:szCs w:val="20"/>
        </w:rPr>
        <w:t xml:space="preserve"> </w:t>
      </w:r>
      <w:r w:rsidRPr="00A3573F">
        <w:rPr>
          <w:sz w:val="20"/>
          <w:szCs w:val="20"/>
        </w:rPr>
        <w:t>one</w:t>
      </w:r>
      <w:r w:rsidRPr="00A3573F">
        <w:rPr>
          <w:spacing w:val="-31"/>
          <w:sz w:val="20"/>
          <w:szCs w:val="20"/>
        </w:rPr>
        <w:t xml:space="preserve"> </w:t>
      </w:r>
      <w:r w:rsidRPr="00A3573F">
        <w:rPr>
          <w:sz w:val="20"/>
          <w:szCs w:val="20"/>
        </w:rPr>
        <w:t>year.</w:t>
      </w:r>
      <w:r w:rsidRPr="00A3573F">
        <w:rPr>
          <w:spacing w:val="-34"/>
          <w:sz w:val="20"/>
          <w:szCs w:val="20"/>
        </w:rPr>
        <w:t xml:space="preserve"> </w:t>
      </w:r>
      <w:r w:rsidRPr="00A3573F">
        <w:rPr>
          <w:sz w:val="20"/>
          <w:szCs w:val="20"/>
        </w:rPr>
        <w:t>BRIDGES</w:t>
      </w:r>
      <w:r w:rsidRPr="00A3573F">
        <w:rPr>
          <w:spacing w:val="-31"/>
          <w:sz w:val="20"/>
          <w:szCs w:val="20"/>
        </w:rPr>
        <w:t xml:space="preserve"> </w:t>
      </w:r>
      <w:r w:rsidRPr="00A3573F">
        <w:rPr>
          <w:sz w:val="20"/>
          <w:szCs w:val="20"/>
        </w:rPr>
        <w:t>is</w:t>
      </w:r>
      <w:r w:rsidRPr="00A3573F">
        <w:rPr>
          <w:spacing w:val="-32"/>
          <w:sz w:val="20"/>
          <w:szCs w:val="20"/>
        </w:rPr>
        <w:t xml:space="preserve"> </w:t>
      </w:r>
      <w:r w:rsidRPr="00A3573F">
        <w:rPr>
          <w:sz w:val="20"/>
          <w:szCs w:val="20"/>
        </w:rPr>
        <w:t>not</w:t>
      </w:r>
      <w:r w:rsidRPr="00A3573F">
        <w:rPr>
          <w:spacing w:val="-31"/>
          <w:sz w:val="20"/>
          <w:szCs w:val="20"/>
        </w:rPr>
        <w:t xml:space="preserve"> </w:t>
      </w:r>
      <w:r w:rsidRPr="00A3573F">
        <w:rPr>
          <w:sz w:val="20"/>
          <w:szCs w:val="20"/>
        </w:rPr>
        <w:t>available</w:t>
      </w:r>
      <w:r w:rsidRPr="00A3573F">
        <w:rPr>
          <w:spacing w:val="-32"/>
          <w:sz w:val="20"/>
          <w:szCs w:val="20"/>
        </w:rPr>
        <w:t xml:space="preserve"> </w:t>
      </w:r>
      <w:r w:rsidRPr="00A3573F">
        <w:rPr>
          <w:sz w:val="20"/>
          <w:szCs w:val="20"/>
        </w:rPr>
        <w:t>for</w:t>
      </w:r>
      <w:r w:rsidRPr="00A3573F">
        <w:rPr>
          <w:spacing w:val="-32"/>
          <w:sz w:val="20"/>
          <w:szCs w:val="20"/>
        </w:rPr>
        <w:t xml:space="preserve"> </w:t>
      </w:r>
      <w:r w:rsidRPr="00A3573F">
        <w:rPr>
          <w:sz w:val="20"/>
          <w:szCs w:val="20"/>
        </w:rPr>
        <w:t>use</w:t>
      </w:r>
      <w:r w:rsidRPr="00A3573F">
        <w:rPr>
          <w:spacing w:val="-32"/>
          <w:sz w:val="20"/>
          <w:szCs w:val="20"/>
        </w:rPr>
        <w:t xml:space="preserve"> </w:t>
      </w:r>
      <w:r w:rsidRPr="00A3573F">
        <w:rPr>
          <w:sz w:val="20"/>
          <w:szCs w:val="20"/>
        </w:rPr>
        <w:t>by</w:t>
      </w:r>
      <w:r w:rsidRPr="00A3573F">
        <w:rPr>
          <w:spacing w:val="-32"/>
          <w:sz w:val="20"/>
          <w:szCs w:val="20"/>
        </w:rPr>
        <w:t xml:space="preserve"> </w:t>
      </w:r>
      <w:r w:rsidR="00433B56" w:rsidRPr="00A3573F">
        <w:rPr>
          <w:sz w:val="20"/>
          <w:szCs w:val="20"/>
        </w:rPr>
        <w:t>non-resident library cardholders</w:t>
      </w:r>
      <w:r w:rsidRPr="00A3573F">
        <w:rPr>
          <w:sz w:val="20"/>
          <w:szCs w:val="20"/>
        </w:rPr>
        <w:t>.</w:t>
      </w:r>
    </w:p>
    <w:p w14:paraId="4D2A9415" w14:textId="77777777" w:rsidR="005B51BC" w:rsidRDefault="005B51BC">
      <w:pPr>
        <w:pStyle w:val="BodyText"/>
        <w:spacing w:before="5"/>
        <w:rPr>
          <w:sz w:val="19"/>
        </w:rPr>
      </w:pPr>
    </w:p>
    <w:p w14:paraId="4D2A9416" w14:textId="77777777" w:rsidR="005B51BC" w:rsidRDefault="001049EA">
      <w:pPr>
        <w:pStyle w:val="Heading2"/>
        <w:spacing w:before="1"/>
      </w:pPr>
      <w:bookmarkStart w:id="85" w:name="Replacement_Card"/>
      <w:bookmarkStart w:id="86" w:name="_bookmark30"/>
      <w:bookmarkEnd w:id="85"/>
      <w:bookmarkEnd w:id="86"/>
      <w:r>
        <w:rPr>
          <w:color w:val="17365D"/>
        </w:rPr>
        <w:t>Replacement Card</w:t>
      </w:r>
    </w:p>
    <w:p w14:paraId="4D2A9417" w14:textId="2C09A1D9" w:rsidR="005B51BC" w:rsidRDefault="001049EA">
      <w:pPr>
        <w:pStyle w:val="BodyText"/>
        <w:spacing w:before="123"/>
        <w:ind w:left="840"/>
      </w:pPr>
      <w:r>
        <w:t>A charge of $3.00 will be made for</w:t>
      </w:r>
      <w:r w:rsidR="007916DC">
        <w:t xml:space="preserve"> </w:t>
      </w:r>
      <w:r w:rsidR="004136A6">
        <w:t>replacing</w:t>
      </w:r>
      <w:r>
        <w:t xml:space="preserve"> a lost or damaged Library card.</w:t>
      </w:r>
    </w:p>
    <w:p w14:paraId="4D2A9418" w14:textId="77777777" w:rsidR="005B51BC" w:rsidRDefault="001049EA">
      <w:pPr>
        <w:pStyle w:val="BodyText"/>
        <w:spacing w:before="120"/>
        <w:ind w:left="840" w:right="996"/>
      </w:pPr>
      <w:r>
        <w:t>A replacement Library card will be issued after a patron has paid all fines and/or returned all overdue material borrowed on the previous card.</w:t>
      </w:r>
    </w:p>
    <w:p w14:paraId="4D2A9419" w14:textId="77777777" w:rsidR="005B51BC" w:rsidRDefault="005B51BC">
      <w:pPr>
        <w:pStyle w:val="BodyText"/>
        <w:spacing w:before="3"/>
        <w:rPr>
          <w:sz w:val="19"/>
        </w:rPr>
      </w:pPr>
    </w:p>
    <w:p w14:paraId="4D2A941A" w14:textId="77777777" w:rsidR="005B51BC" w:rsidRDefault="001049EA">
      <w:pPr>
        <w:pStyle w:val="Heading2"/>
      </w:pPr>
      <w:bookmarkStart w:id="87" w:name="Card_Holder_Responsibilities"/>
      <w:bookmarkStart w:id="88" w:name="_bookmark31"/>
      <w:bookmarkEnd w:id="87"/>
      <w:bookmarkEnd w:id="88"/>
      <w:r>
        <w:rPr>
          <w:color w:val="17365D"/>
        </w:rPr>
        <w:t>Card Holder Responsibilities</w:t>
      </w:r>
    </w:p>
    <w:p w14:paraId="4D2A941B" w14:textId="77777777" w:rsidR="005B51BC" w:rsidRDefault="001049EA">
      <w:pPr>
        <w:pStyle w:val="BodyText"/>
        <w:spacing w:before="124"/>
        <w:ind w:left="840"/>
      </w:pPr>
      <w:r>
        <w:t>When you sign up for your Library card, you sign a statement agreeing to the following:</w:t>
      </w:r>
    </w:p>
    <w:p w14:paraId="4D2A941C" w14:textId="77777777" w:rsidR="005B51BC" w:rsidRDefault="001049EA">
      <w:pPr>
        <w:pStyle w:val="ListParagraph"/>
        <w:numPr>
          <w:ilvl w:val="0"/>
          <w:numId w:val="9"/>
        </w:numPr>
        <w:tabs>
          <w:tab w:val="left" w:pos="1559"/>
          <w:tab w:val="left" w:pos="1560"/>
        </w:tabs>
        <w:spacing w:before="119"/>
        <w:ind w:hanging="361"/>
        <w:rPr>
          <w:sz w:val="20"/>
        </w:rPr>
      </w:pPr>
      <w:r>
        <w:rPr>
          <w:sz w:val="20"/>
        </w:rPr>
        <w:t>Abide by the library’s</w:t>
      </w:r>
      <w:r>
        <w:rPr>
          <w:spacing w:val="-18"/>
          <w:sz w:val="20"/>
        </w:rPr>
        <w:t xml:space="preserve"> </w:t>
      </w:r>
      <w:r>
        <w:rPr>
          <w:sz w:val="20"/>
        </w:rPr>
        <w:t>policies.</w:t>
      </w:r>
    </w:p>
    <w:p w14:paraId="4D2A941D" w14:textId="77777777" w:rsidR="005B51BC" w:rsidRDefault="001049EA">
      <w:pPr>
        <w:pStyle w:val="ListParagraph"/>
        <w:numPr>
          <w:ilvl w:val="0"/>
          <w:numId w:val="9"/>
        </w:numPr>
        <w:tabs>
          <w:tab w:val="left" w:pos="1559"/>
          <w:tab w:val="left" w:pos="1560"/>
        </w:tabs>
        <w:spacing w:before="117"/>
        <w:ind w:hanging="361"/>
        <w:rPr>
          <w:sz w:val="20"/>
        </w:rPr>
      </w:pPr>
      <w:r>
        <w:rPr>
          <w:sz w:val="20"/>
        </w:rPr>
        <w:t xml:space="preserve">I accept responsibility for all items checked </w:t>
      </w:r>
      <w:r>
        <w:rPr>
          <w:spacing w:val="-2"/>
          <w:sz w:val="20"/>
        </w:rPr>
        <w:t xml:space="preserve">out </w:t>
      </w:r>
      <w:r>
        <w:rPr>
          <w:sz w:val="20"/>
        </w:rPr>
        <w:t>on my</w:t>
      </w:r>
      <w:r>
        <w:rPr>
          <w:spacing w:val="-21"/>
          <w:sz w:val="20"/>
        </w:rPr>
        <w:t xml:space="preserve"> </w:t>
      </w:r>
      <w:r>
        <w:rPr>
          <w:sz w:val="20"/>
        </w:rPr>
        <w:t>card.</w:t>
      </w:r>
    </w:p>
    <w:p w14:paraId="4D2A941E" w14:textId="51F4DDAE" w:rsidR="005B51BC" w:rsidRDefault="001049EA">
      <w:pPr>
        <w:pStyle w:val="ListParagraph"/>
        <w:numPr>
          <w:ilvl w:val="0"/>
          <w:numId w:val="9"/>
        </w:numPr>
        <w:tabs>
          <w:tab w:val="left" w:pos="1559"/>
          <w:tab w:val="left" w:pos="1560"/>
        </w:tabs>
        <w:ind w:right="612"/>
        <w:rPr>
          <w:sz w:val="20"/>
        </w:rPr>
      </w:pPr>
      <w:r>
        <w:rPr>
          <w:sz w:val="20"/>
        </w:rPr>
        <w:t xml:space="preserve">I accept responsibility for all items checked </w:t>
      </w:r>
      <w:r>
        <w:rPr>
          <w:spacing w:val="-2"/>
          <w:sz w:val="20"/>
        </w:rPr>
        <w:t xml:space="preserve">out </w:t>
      </w:r>
      <w:r>
        <w:rPr>
          <w:sz w:val="20"/>
        </w:rPr>
        <w:t xml:space="preserve">on my card by </w:t>
      </w:r>
      <w:r w:rsidR="00443295">
        <w:rPr>
          <w:sz w:val="20"/>
        </w:rPr>
        <w:t>people</w:t>
      </w:r>
      <w:r>
        <w:rPr>
          <w:sz w:val="20"/>
        </w:rPr>
        <w:t xml:space="preserve"> </w:t>
      </w:r>
      <w:r w:rsidR="00C456F1">
        <w:rPr>
          <w:sz w:val="20"/>
        </w:rPr>
        <w:t>to whom</w:t>
      </w:r>
      <w:r>
        <w:rPr>
          <w:sz w:val="20"/>
        </w:rPr>
        <w:t xml:space="preserve"> I have</w:t>
      </w:r>
      <w:r>
        <w:rPr>
          <w:spacing w:val="-49"/>
          <w:sz w:val="20"/>
        </w:rPr>
        <w:t xml:space="preserve"> </w:t>
      </w:r>
      <w:r>
        <w:rPr>
          <w:sz w:val="20"/>
        </w:rPr>
        <w:t>loaned my card.</w:t>
      </w:r>
    </w:p>
    <w:p w14:paraId="4D2A941F" w14:textId="1A7D1B75" w:rsidR="005B51BC" w:rsidRDefault="001049EA">
      <w:pPr>
        <w:pStyle w:val="ListParagraph"/>
        <w:numPr>
          <w:ilvl w:val="0"/>
          <w:numId w:val="9"/>
        </w:numPr>
        <w:tabs>
          <w:tab w:val="left" w:pos="1559"/>
          <w:tab w:val="left" w:pos="1560"/>
        </w:tabs>
        <w:spacing w:before="119"/>
        <w:ind w:right="722"/>
        <w:rPr>
          <w:sz w:val="20"/>
        </w:rPr>
      </w:pPr>
      <w:r>
        <w:rPr>
          <w:sz w:val="20"/>
        </w:rPr>
        <w:t>The information provided is accurate</w:t>
      </w:r>
      <w:r w:rsidR="00E53ECE">
        <w:rPr>
          <w:sz w:val="20"/>
        </w:rPr>
        <w:t>,</w:t>
      </w:r>
      <w:r>
        <w:rPr>
          <w:sz w:val="20"/>
        </w:rPr>
        <w:t xml:space="preserve"> and I accept the responsibility </w:t>
      </w:r>
      <w:r w:rsidR="00443295">
        <w:rPr>
          <w:sz w:val="20"/>
        </w:rPr>
        <w:t>of keeping</w:t>
      </w:r>
      <w:r>
        <w:rPr>
          <w:sz w:val="20"/>
        </w:rPr>
        <w:t xml:space="preserve"> my</w:t>
      </w:r>
      <w:r>
        <w:rPr>
          <w:spacing w:val="-50"/>
          <w:sz w:val="20"/>
        </w:rPr>
        <w:t xml:space="preserve"> </w:t>
      </w:r>
      <w:r>
        <w:rPr>
          <w:sz w:val="20"/>
        </w:rPr>
        <w:t xml:space="preserve">address, phone, and email information current so that I will receive library notices </w:t>
      </w:r>
      <w:r w:rsidR="00E53ECE">
        <w:rPr>
          <w:sz w:val="20"/>
        </w:rPr>
        <w:t>on</w:t>
      </w:r>
      <w:r w:rsidR="00D41380">
        <w:rPr>
          <w:sz w:val="20"/>
        </w:rPr>
        <w:t xml:space="preserve"> </w:t>
      </w:r>
      <w:r w:rsidR="00E53ECE">
        <w:rPr>
          <w:sz w:val="20"/>
        </w:rPr>
        <w:t>time</w:t>
      </w:r>
      <w:r>
        <w:rPr>
          <w:sz w:val="20"/>
        </w:rPr>
        <w:t>.</w:t>
      </w:r>
    </w:p>
    <w:p w14:paraId="4D2A9420" w14:textId="77777777" w:rsidR="005B51BC" w:rsidRDefault="001049EA">
      <w:pPr>
        <w:pStyle w:val="ListParagraph"/>
        <w:numPr>
          <w:ilvl w:val="0"/>
          <w:numId w:val="9"/>
        </w:numPr>
        <w:tabs>
          <w:tab w:val="left" w:pos="1559"/>
          <w:tab w:val="left" w:pos="1560"/>
        </w:tabs>
        <w:spacing w:before="115"/>
        <w:ind w:right="795"/>
        <w:rPr>
          <w:sz w:val="20"/>
        </w:rPr>
      </w:pPr>
      <w:r>
        <w:rPr>
          <w:sz w:val="20"/>
        </w:rPr>
        <w:lastRenderedPageBreak/>
        <w:t xml:space="preserve">If my card is missing or stolen, I will report it immediately to minimize library materials being checked </w:t>
      </w:r>
      <w:r>
        <w:rPr>
          <w:spacing w:val="-2"/>
          <w:sz w:val="20"/>
        </w:rPr>
        <w:t xml:space="preserve">out </w:t>
      </w:r>
      <w:r>
        <w:rPr>
          <w:spacing w:val="-3"/>
          <w:sz w:val="20"/>
        </w:rPr>
        <w:t xml:space="preserve">on </w:t>
      </w:r>
      <w:r>
        <w:rPr>
          <w:sz w:val="20"/>
        </w:rPr>
        <w:t>my stolen card.</w:t>
      </w:r>
    </w:p>
    <w:p w14:paraId="02616B90" w14:textId="77777777" w:rsidR="00F46F24" w:rsidRDefault="00F46F24">
      <w:pPr>
        <w:rPr>
          <w:sz w:val="20"/>
        </w:rPr>
      </w:pPr>
    </w:p>
    <w:p w14:paraId="4D2A9422" w14:textId="77777777" w:rsidR="005B51BC" w:rsidRDefault="001049EA" w:rsidP="00D41380">
      <w:pPr>
        <w:pStyle w:val="Heading2"/>
        <w:spacing w:before="134"/>
        <w:ind w:left="0"/>
      </w:pPr>
      <w:bookmarkStart w:id="89" w:name="Borrowing_Procedures"/>
      <w:bookmarkStart w:id="90" w:name="_bookmark32"/>
      <w:bookmarkEnd w:id="89"/>
      <w:bookmarkEnd w:id="90"/>
      <w:r>
        <w:rPr>
          <w:color w:val="17365D"/>
        </w:rPr>
        <w:t>Borrowing Procedures</w:t>
      </w:r>
    </w:p>
    <w:p w14:paraId="6E4A1CB5" w14:textId="79A7610C" w:rsidR="004E6039" w:rsidRPr="00D41380" w:rsidRDefault="00FF5428">
      <w:pPr>
        <w:pStyle w:val="ListParagraph"/>
        <w:numPr>
          <w:ilvl w:val="0"/>
          <w:numId w:val="9"/>
        </w:numPr>
        <w:tabs>
          <w:tab w:val="left" w:pos="1559"/>
          <w:tab w:val="left" w:pos="1560"/>
        </w:tabs>
        <w:spacing w:before="119"/>
        <w:ind w:right="768"/>
        <w:rPr>
          <w:sz w:val="20"/>
        </w:rPr>
      </w:pPr>
      <w:r w:rsidRPr="00D41380">
        <w:rPr>
          <w:sz w:val="20"/>
        </w:rPr>
        <w:t xml:space="preserve">Patron must have an active library card on file </w:t>
      </w:r>
      <w:r w:rsidR="000703B4" w:rsidRPr="00D41380">
        <w:rPr>
          <w:sz w:val="20"/>
        </w:rPr>
        <w:t xml:space="preserve">each time </w:t>
      </w:r>
      <w:r w:rsidR="00C905A3" w:rsidRPr="00D41380">
        <w:rPr>
          <w:sz w:val="20"/>
        </w:rPr>
        <w:t>loan is made</w:t>
      </w:r>
    </w:p>
    <w:p w14:paraId="3CD770E8" w14:textId="728D0710" w:rsidR="004E6039" w:rsidRPr="00D41380" w:rsidRDefault="001049EA" w:rsidP="004E6039">
      <w:pPr>
        <w:pStyle w:val="ListParagraph"/>
        <w:numPr>
          <w:ilvl w:val="0"/>
          <w:numId w:val="9"/>
        </w:numPr>
        <w:tabs>
          <w:tab w:val="left" w:pos="1559"/>
          <w:tab w:val="left" w:pos="1560"/>
        </w:tabs>
        <w:spacing w:before="119"/>
        <w:ind w:right="768"/>
        <w:rPr>
          <w:sz w:val="20"/>
        </w:rPr>
      </w:pPr>
      <w:r w:rsidRPr="00D41380">
        <w:rPr>
          <w:sz w:val="20"/>
        </w:rPr>
        <w:t>Library privileges may be suspended if a fee or fine of more than $3.00 is on the</w:t>
      </w:r>
      <w:r w:rsidRPr="00D41380">
        <w:rPr>
          <w:spacing w:val="-34"/>
          <w:sz w:val="20"/>
        </w:rPr>
        <w:t xml:space="preserve"> </w:t>
      </w:r>
      <w:r w:rsidRPr="00D41380">
        <w:rPr>
          <w:sz w:val="20"/>
        </w:rPr>
        <w:t>patron library</w:t>
      </w:r>
      <w:r w:rsidRPr="00D41380">
        <w:rPr>
          <w:spacing w:val="-3"/>
          <w:sz w:val="20"/>
        </w:rPr>
        <w:t xml:space="preserve"> </w:t>
      </w:r>
      <w:r w:rsidRPr="00D41380">
        <w:rPr>
          <w:sz w:val="20"/>
        </w:rPr>
        <w:t>card.</w:t>
      </w:r>
    </w:p>
    <w:p w14:paraId="4D2A9425" w14:textId="77777777" w:rsidR="005B51BC" w:rsidRPr="00595DCB" w:rsidRDefault="001049EA">
      <w:pPr>
        <w:pStyle w:val="ListParagraph"/>
        <w:numPr>
          <w:ilvl w:val="0"/>
          <w:numId w:val="9"/>
        </w:numPr>
        <w:tabs>
          <w:tab w:val="left" w:pos="1559"/>
          <w:tab w:val="left" w:pos="1560"/>
        </w:tabs>
        <w:spacing w:before="116"/>
        <w:rPr>
          <w:sz w:val="20"/>
          <w:highlight w:val="yellow"/>
          <w:u w:val="single"/>
        </w:rPr>
      </w:pPr>
      <w:r w:rsidRPr="00595DCB">
        <w:rPr>
          <w:sz w:val="20"/>
          <w:highlight w:val="yellow"/>
          <w:u w:val="single"/>
        </w:rPr>
        <w:t>Items may not be renewed if another patron has reserved</w:t>
      </w:r>
      <w:r w:rsidRPr="00595DCB">
        <w:rPr>
          <w:spacing w:val="-34"/>
          <w:sz w:val="20"/>
          <w:highlight w:val="yellow"/>
          <w:u w:val="single"/>
        </w:rPr>
        <w:t xml:space="preserve"> </w:t>
      </w:r>
      <w:r w:rsidRPr="00595DCB">
        <w:rPr>
          <w:sz w:val="20"/>
          <w:highlight w:val="yellow"/>
          <w:u w:val="single"/>
        </w:rPr>
        <w:t>them.</w:t>
      </w:r>
    </w:p>
    <w:p w14:paraId="1814C82A" w14:textId="6CB5A295" w:rsidR="00C905A3" w:rsidRPr="00595DCB" w:rsidRDefault="003A1ABC">
      <w:pPr>
        <w:pStyle w:val="ListParagraph"/>
        <w:numPr>
          <w:ilvl w:val="0"/>
          <w:numId w:val="9"/>
        </w:numPr>
        <w:tabs>
          <w:tab w:val="left" w:pos="1559"/>
          <w:tab w:val="left" w:pos="1560"/>
        </w:tabs>
        <w:spacing w:before="116"/>
        <w:rPr>
          <w:sz w:val="20"/>
          <w:highlight w:val="yellow"/>
          <w:u w:val="single"/>
        </w:rPr>
      </w:pPr>
      <w:r w:rsidRPr="00595DCB">
        <w:rPr>
          <w:sz w:val="20"/>
          <w:highlight w:val="yellow"/>
          <w:u w:val="single"/>
        </w:rPr>
        <w:t xml:space="preserve">Items are eligible to be renewed through </w:t>
      </w:r>
      <w:r w:rsidR="003F2918" w:rsidRPr="00595DCB">
        <w:rPr>
          <w:sz w:val="20"/>
          <w:highlight w:val="yellow"/>
          <w:u w:val="single"/>
        </w:rPr>
        <w:t>phone or online</w:t>
      </w:r>
      <w:r w:rsidR="00227EEF" w:rsidRPr="00595DCB">
        <w:rPr>
          <w:sz w:val="20"/>
          <w:highlight w:val="yellow"/>
          <w:u w:val="single"/>
        </w:rPr>
        <w:t>,</w:t>
      </w:r>
      <w:r w:rsidR="003F2918" w:rsidRPr="00595DCB">
        <w:rPr>
          <w:sz w:val="20"/>
          <w:highlight w:val="yellow"/>
          <w:u w:val="single"/>
        </w:rPr>
        <w:t xml:space="preserve"> unless </w:t>
      </w:r>
      <w:r w:rsidR="00227EEF" w:rsidRPr="00595DCB">
        <w:rPr>
          <w:sz w:val="20"/>
          <w:highlight w:val="yellow"/>
          <w:u w:val="single"/>
        </w:rPr>
        <w:t xml:space="preserve">the </w:t>
      </w:r>
      <w:r w:rsidR="003F2918" w:rsidRPr="00595DCB">
        <w:rPr>
          <w:sz w:val="20"/>
          <w:highlight w:val="yellow"/>
          <w:u w:val="single"/>
        </w:rPr>
        <w:t xml:space="preserve">item is </w:t>
      </w:r>
      <w:r w:rsidR="00A043AB" w:rsidRPr="00595DCB">
        <w:rPr>
          <w:sz w:val="20"/>
          <w:highlight w:val="yellow"/>
          <w:u w:val="single"/>
        </w:rPr>
        <w:t>reserved for another patron</w:t>
      </w:r>
    </w:p>
    <w:p w14:paraId="4D2A9427" w14:textId="2E9B12D1" w:rsidR="005B51BC" w:rsidRDefault="001049EA">
      <w:pPr>
        <w:pStyle w:val="ListParagraph"/>
        <w:numPr>
          <w:ilvl w:val="0"/>
          <w:numId w:val="9"/>
        </w:numPr>
        <w:tabs>
          <w:tab w:val="left" w:pos="1559"/>
          <w:tab w:val="left" w:pos="1560"/>
        </w:tabs>
        <w:ind w:left="1557" w:right="413"/>
        <w:rPr>
          <w:sz w:val="20"/>
        </w:rPr>
      </w:pPr>
      <w:r>
        <w:rPr>
          <w:sz w:val="20"/>
        </w:rPr>
        <w:t xml:space="preserve">It is unlawful for </w:t>
      </w:r>
      <w:r w:rsidR="00F46F24">
        <w:rPr>
          <w:sz w:val="20"/>
        </w:rPr>
        <w:t>people</w:t>
      </w:r>
      <w:r>
        <w:rPr>
          <w:sz w:val="20"/>
        </w:rPr>
        <w:t xml:space="preserve"> to willfully, maliciously, or wantonly tear, deface, mutilate,</w:t>
      </w:r>
      <w:r>
        <w:rPr>
          <w:spacing w:val="-45"/>
          <w:sz w:val="20"/>
        </w:rPr>
        <w:t xml:space="preserve"> </w:t>
      </w:r>
      <w:r w:rsidR="00F46F24">
        <w:rPr>
          <w:sz w:val="20"/>
        </w:rPr>
        <w:t>injure</w:t>
      </w:r>
      <w:r>
        <w:rPr>
          <w:sz w:val="20"/>
        </w:rPr>
        <w:t xml:space="preserve">, or destroy, in whole or </w:t>
      </w:r>
      <w:r w:rsidR="00F46F24">
        <w:rPr>
          <w:sz w:val="20"/>
        </w:rPr>
        <w:t xml:space="preserve">in </w:t>
      </w:r>
      <w:r>
        <w:rPr>
          <w:sz w:val="20"/>
        </w:rPr>
        <w:t xml:space="preserve">part, any property belonging to the </w:t>
      </w:r>
      <w:proofErr w:type="gramStart"/>
      <w:r>
        <w:rPr>
          <w:sz w:val="20"/>
        </w:rPr>
        <w:t>Library</w:t>
      </w:r>
      <w:proofErr w:type="gramEnd"/>
      <w:r>
        <w:rPr>
          <w:sz w:val="20"/>
        </w:rPr>
        <w:t xml:space="preserve">. No person shall take possession or control of Library property with the intent to deprive the </w:t>
      </w:r>
      <w:proofErr w:type="gramStart"/>
      <w:r w:rsidR="00F46F24">
        <w:rPr>
          <w:sz w:val="20"/>
        </w:rPr>
        <w:t>Library</w:t>
      </w:r>
      <w:proofErr w:type="gramEnd"/>
      <w:r>
        <w:rPr>
          <w:spacing w:val="-52"/>
          <w:sz w:val="20"/>
        </w:rPr>
        <w:t xml:space="preserve"> </w:t>
      </w:r>
      <w:r>
        <w:rPr>
          <w:sz w:val="20"/>
        </w:rPr>
        <w:t>thereof.</w:t>
      </w:r>
    </w:p>
    <w:p w14:paraId="4D2A9428" w14:textId="77777777" w:rsidR="005B51BC" w:rsidRDefault="001049EA">
      <w:pPr>
        <w:pStyle w:val="ListParagraph"/>
        <w:numPr>
          <w:ilvl w:val="0"/>
          <w:numId w:val="9"/>
        </w:numPr>
        <w:tabs>
          <w:tab w:val="left" w:pos="1559"/>
          <w:tab w:val="left" w:pos="1560"/>
        </w:tabs>
        <w:spacing w:before="120"/>
        <w:ind w:left="1557" w:right="344"/>
        <w:rPr>
          <w:sz w:val="20"/>
        </w:rPr>
      </w:pPr>
      <w:r>
        <w:rPr>
          <w:sz w:val="20"/>
        </w:rPr>
        <w:t>Persons believed to be concealing Library materials may be detained and searched</w:t>
      </w:r>
      <w:r>
        <w:rPr>
          <w:spacing w:val="-47"/>
          <w:sz w:val="20"/>
        </w:rPr>
        <w:t xml:space="preserve"> </w:t>
      </w:r>
      <w:r>
        <w:rPr>
          <w:sz w:val="20"/>
        </w:rPr>
        <w:t>pursuant to law.</w:t>
      </w:r>
    </w:p>
    <w:p w14:paraId="4D2A9429" w14:textId="434B2E50" w:rsidR="005B51BC" w:rsidRDefault="001049EA">
      <w:pPr>
        <w:pStyle w:val="Heading3"/>
        <w:spacing w:before="114"/>
      </w:pPr>
      <w:bookmarkStart w:id="91" w:name="Books,_Audio_Books,_and_Puppets"/>
      <w:bookmarkEnd w:id="91"/>
      <w:r>
        <w:rPr>
          <w:color w:val="4F81BD"/>
        </w:rPr>
        <w:t xml:space="preserve">Books </w:t>
      </w:r>
      <w:r w:rsidR="00947A1B">
        <w:rPr>
          <w:color w:val="4F81BD"/>
        </w:rPr>
        <w:t xml:space="preserve">and </w:t>
      </w:r>
      <w:r>
        <w:rPr>
          <w:color w:val="4F81BD"/>
        </w:rPr>
        <w:t>Audio Books</w:t>
      </w:r>
    </w:p>
    <w:p w14:paraId="4D2A942A" w14:textId="4E2435D9" w:rsidR="005B51BC" w:rsidRDefault="001049EA">
      <w:pPr>
        <w:pStyle w:val="BodyText"/>
        <w:spacing w:before="122"/>
        <w:ind w:left="840" w:right="373"/>
      </w:pPr>
      <w:r>
        <w:t>All books are loaned for a period of two weeks. Books on reserve may not be renewed.</w:t>
      </w:r>
    </w:p>
    <w:p w14:paraId="4D2A942B" w14:textId="77777777" w:rsidR="005B51BC" w:rsidRDefault="001049EA">
      <w:pPr>
        <w:pStyle w:val="Heading3"/>
        <w:spacing w:before="116"/>
      </w:pPr>
      <w:bookmarkStart w:id="92" w:name="Periodicals"/>
      <w:bookmarkEnd w:id="92"/>
      <w:r>
        <w:rPr>
          <w:color w:val="4F81BD"/>
        </w:rPr>
        <w:t>Periodicals</w:t>
      </w:r>
    </w:p>
    <w:p w14:paraId="4D2A942C" w14:textId="7CABD114" w:rsidR="005B51BC" w:rsidRDefault="001049EA">
      <w:pPr>
        <w:pStyle w:val="BodyText"/>
        <w:spacing w:before="122"/>
        <w:ind w:left="840" w:right="764"/>
      </w:pPr>
      <w:r>
        <w:t xml:space="preserve">Periodicals are loaned for a period of </w:t>
      </w:r>
      <w:r w:rsidR="00947A1B">
        <w:t>two</w:t>
      </w:r>
      <w:r>
        <w:t xml:space="preserve"> week</w:t>
      </w:r>
      <w:r w:rsidR="00947A1B">
        <w:t>s</w:t>
      </w:r>
      <w:r>
        <w:t xml:space="preserve"> and may be renewed </w:t>
      </w:r>
      <w:r w:rsidR="00947A1B">
        <w:t>twice</w:t>
      </w:r>
      <w:r>
        <w:t>, if not reserved. The most current issue of periodicals is not checked out.</w:t>
      </w:r>
    </w:p>
    <w:p w14:paraId="3BF4C072" w14:textId="585E794F" w:rsidR="00947A1B" w:rsidRDefault="00B51D2D" w:rsidP="00947A1B">
      <w:pPr>
        <w:pStyle w:val="Heading3"/>
        <w:spacing w:before="116"/>
        <w:rPr>
          <w:color w:val="4F81BD"/>
        </w:rPr>
      </w:pPr>
      <w:r>
        <w:rPr>
          <w:color w:val="4F81BD"/>
        </w:rPr>
        <w:t xml:space="preserve">Learning Kits </w:t>
      </w:r>
    </w:p>
    <w:p w14:paraId="1CC4825F" w14:textId="77777777" w:rsidR="00B51D2D" w:rsidRPr="00B51D2D" w:rsidRDefault="00B51D2D" w:rsidP="00B51D2D">
      <w:pPr>
        <w:pStyle w:val="Heading3"/>
        <w:spacing w:before="116"/>
        <w:rPr>
          <w:rFonts w:ascii="Verdana" w:hAnsi="Verdana"/>
          <w:b w:val="0"/>
          <w:bCs w:val="0"/>
          <w:sz w:val="20"/>
          <w:szCs w:val="20"/>
        </w:rPr>
      </w:pPr>
      <w:r w:rsidRPr="00B51D2D">
        <w:rPr>
          <w:rFonts w:ascii="Verdana" w:hAnsi="Verdana"/>
          <w:b w:val="0"/>
          <w:bCs w:val="0"/>
          <w:sz w:val="20"/>
          <w:szCs w:val="20"/>
        </w:rPr>
        <w:t>Learning Kits include a variety of materials, such as print, audio-visual, or hands-on</w:t>
      </w:r>
    </w:p>
    <w:p w14:paraId="39CA2DE2" w14:textId="77777777" w:rsidR="00B51D2D" w:rsidRPr="00B51D2D" w:rsidRDefault="00B51D2D" w:rsidP="00B51D2D">
      <w:pPr>
        <w:pStyle w:val="Heading3"/>
        <w:spacing w:before="116"/>
        <w:rPr>
          <w:rFonts w:ascii="Verdana" w:hAnsi="Verdana"/>
          <w:b w:val="0"/>
          <w:bCs w:val="0"/>
          <w:sz w:val="20"/>
          <w:szCs w:val="20"/>
        </w:rPr>
      </w:pPr>
      <w:r w:rsidRPr="00B51D2D">
        <w:rPr>
          <w:rFonts w:ascii="Verdana" w:hAnsi="Verdana"/>
          <w:b w:val="0"/>
          <w:bCs w:val="0"/>
          <w:sz w:val="20"/>
          <w:szCs w:val="20"/>
        </w:rPr>
        <w:t>experiences, to help children learn to develop specific skills. There are kits for a variety of</w:t>
      </w:r>
    </w:p>
    <w:p w14:paraId="3B60AEC1" w14:textId="558ECFA0" w:rsidR="00B51D2D" w:rsidRDefault="00B51D2D" w:rsidP="00B51D2D">
      <w:pPr>
        <w:pStyle w:val="Heading3"/>
        <w:spacing w:before="116"/>
        <w:rPr>
          <w:rFonts w:ascii="Verdana" w:hAnsi="Verdana"/>
          <w:b w:val="0"/>
          <w:bCs w:val="0"/>
          <w:sz w:val="20"/>
          <w:szCs w:val="20"/>
        </w:rPr>
      </w:pPr>
      <w:r w:rsidRPr="00B51D2D">
        <w:rPr>
          <w:rFonts w:ascii="Verdana" w:hAnsi="Verdana"/>
          <w:b w:val="0"/>
          <w:bCs w:val="0"/>
          <w:sz w:val="20"/>
          <w:szCs w:val="20"/>
        </w:rPr>
        <w:t>topics, including pre-literacy, phonics, and STEAM.</w:t>
      </w:r>
    </w:p>
    <w:p w14:paraId="62C02190" w14:textId="5892DCC1" w:rsidR="00B51D2D" w:rsidRDefault="00B51D2D" w:rsidP="00B51D2D">
      <w:pPr>
        <w:pStyle w:val="Heading3"/>
        <w:numPr>
          <w:ilvl w:val="0"/>
          <w:numId w:val="15"/>
        </w:numPr>
        <w:spacing w:before="116"/>
        <w:rPr>
          <w:rFonts w:ascii="Verdana" w:hAnsi="Verdana"/>
          <w:b w:val="0"/>
          <w:bCs w:val="0"/>
          <w:sz w:val="20"/>
          <w:szCs w:val="20"/>
        </w:rPr>
      </w:pPr>
      <w:r>
        <w:rPr>
          <w:rFonts w:ascii="Verdana" w:hAnsi="Verdana"/>
          <w:b w:val="0"/>
          <w:bCs w:val="0"/>
          <w:sz w:val="20"/>
          <w:szCs w:val="20"/>
        </w:rPr>
        <w:t>Only two kits may be checked out per family at one time.</w:t>
      </w:r>
    </w:p>
    <w:p w14:paraId="785C3604" w14:textId="212FD015" w:rsidR="00B51D2D" w:rsidRDefault="00B51D2D" w:rsidP="00B51D2D">
      <w:pPr>
        <w:pStyle w:val="Heading3"/>
        <w:numPr>
          <w:ilvl w:val="0"/>
          <w:numId w:val="15"/>
        </w:numPr>
        <w:spacing w:before="116"/>
        <w:rPr>
          <w:rFonts w:ascii="Verdana" w:hAnsi="Verdana"/>
          <w:b w:val="0"/>
          <w:bCs w:val="0"/>
          <w:sz w:val="20"/>
          <w:szCs w:val="20"/>
        </w:rPr>
      </w:pPr>
      <w:r>
        <w:rPr>
          <w:rFonts w:ascii="Verdana" w:hAnsi="Verdana"/>
          <w:b w:val="0"/>
          <w:bCs w:val="0"/>
          <w:sz w:val="20"/>
          <w:szCs w:val="20"/>
        </w:rPr>
        <w:t>Only</w:t>
      </w:r>
      <w:r w:rsidR="00DA5877">
        <w:rPr>
          <w:rFonts w:ascii="Verdana" w:hAnsi="Verdana"/>
          <w:b w:val="0"/>
          <w:bCs w:val="0"/>
          <w:sz w:val="20"/>
          <w:szCs w:val="20"/>
        </w:rPr>
        <w:t xml:space="preserve"> adult</w:t>
      </w:r>
      <w:r>
        <w:rPr>
          <w:rFonts w:ascii="Verdana" w:hAnsi="Verdana"/>
          <w:b w:val="0"/>
          <w:bCs w:val="0"/>
          <w:sz w:val="20"/>
          <w:szCs w:val="20"/>
        </w:rPr>
        <w:t xml:space="preserve"> cardholders</w:t>
      </w:r>
      <w:r w:rsidR="00DA5877">
        <w:rPr>
          <w:rFonts w:ascii="Verdana" w:hAnsi="Verdana"/>
          <w:b w:val="0"/>
          <w:bCs w:val="0"/>
          <w:sz w:val="20"/>
          <w:szCs w:val="20"/>
        </w:rPr>
        <w:t xml:space="preserve"> (ages 16+)</w:t>
      </w:r>
      <w:r>
        <w:rPr>
          <w:rFonts w:ascii="Verdana" w:hAnsi="Verdana"/>
          <w:b w:val="0"/>
          <w:bCs w:val="0"/>
          <w:sz w:val="20"/>
          <w:szCs w:val="20"/>
        </w:rPr>
        <w:t xml:space="preserve"> may check out a Learning Kit.</w:t>
      </w:r>
    </w:p>
    <w:p w14:paraId="68148D51" w14:textId="152BADAF" w:rsidR="00B51D2D" w:rsidRDefault="00B51D2D" w:rsidP="00B51D2D">
      <w:pPr>
        <w:pStyle w:val="Heading3"/>
        <w:numPr>
          <w:ilvl w:val="0"/>
          <w:numId w:val="15"/>
        </w:numPr>
        <w:spacing w:before="116"/>
        <w:rPr>
          <w:rFonts w:ascii="Verdana" w:hAnsi="Verdana"/>
          <w:b w:val="0"/>
          <w:bCs w:val="0"/>
          <w:sz w:val="20"/>
          <w:szCs w:val="20"/>
        </w:rPr>
      </w:pPr>
      <w:r>
        <w:rPr>
          <w:rFonts w:ascii="Verdana" w:hAnsi="Verdana"/>
          <w:b w:val="0"/>
          <w:bCs w:val="0"/>
          <w:sz w:val="20"/>
          <w:szCs w:val="20"/>
        </w:rPr>
        <w:t>Learning Kits check out for two weeks and cannot be renewed.</w:t>
      </w:r>
    </w:p>
    <w:p w14:paraId="5DA8078C" w14:textId="432C79CF" w:rsidR="00B51D2D" w:rsidRDefault="00B51D2D" w:rsidP="00B51D2D">
      <w:pPr>
        <w:pStyle w:val="Heading3"/>
        <w:numPr>
          <w:ilvl w:val="0"/>
          <w:numId w:val="15"/>
        </w:numPr>
        <w:spacing w:before="116"/>
        <w:rPr>
          <w:rFonts w:ascii="Verdana" w:hAnsi="Verdana"/>
          <w:b w:val="0"/>
          <w:bCs w:val="0"/>
          <w:sz w:val="20"/>
          <w:szCs w:val="20"/>
        </w:rPr>
      </w:pPr>
      <w:r>
        <w:rPr>
          <w:rFonts w:ascii="Verdana" w:hAnsi="Verdana"/>
          <w:b w:val="0"/>
          <w:bCs w:val="0"/>
          <w:sz w:val="20"/>
          <w:szCs w:val="20"/>
        </w:rPr>
        <w:t xml:space="preserve">The library cardholder is responsible for the contents of the kit. Each kit contains a detailed list of all items in the kit and the replacement costs. Any damage or loss will result in </w:t>
      </w:r>
      <w:proofErr w:type="gramStart"/>
      <w:r>
        <w:rPr>
          <w:rFonts w:ascii="Verdana" w:hAnsi="Verdana"/>
          <w:b w:val="0"/>
          <w:bCs w:val="0"/>
          <w:sz w:val="20"/>
          <w:szCs w:val="20"/>
        </w:rPr>
        <w:t>assess</w:t>
      </w:r>
      <w:proofErr w:type="gramEnd"/>
      <w:r>
        <w:rPr>
          <w:rFonts w:ascii="Verdana" w:hAnsi="Verdana"/>
          <w:b w:val="0"/>
          <w:bCs w:val="0"/>
          <w:sz w:val="20"/>
          <w:szCs w:val="20"/>
        </w:rPr>
        <w:t xml:space="preserve"> fees.</w:t>
      </w:r>
    </w:p>
    <w:p w14:paraId="19AA7755" w14:textId="2E43A3EC" w:rsidR="00B51D2D" w:rsidRDefault="00B51D2D" w:rsidP="00B51D2D">
      <w:pPr>
        <w:pStyle w:val="Heading3"/>
        <w:numPr>
          <w:ilvl w:val="0"/>
          <w:numId w:val="15"/>
        </w:numPr>
        <w:spacing w:before="116"/>
        <w:rPr>
          <w:rFonts w:ascii="Verdana" w:hAnsi="Verdana"/>
          <w:b w:val="0"/>
          <w:bCs w:val="0"/>
          <w:sz w:val="20"/>
          <w:szCs w:val="20"/>
        </w:rPr>
      </w:pPr>
      <w:r>
        <w:rPr>
          <w:rFonts w:ascii="Verdana" w:hAnsi="Verdana"/>
          <w:b w:val="0"/>
          <w:bCs w:val="0"/>
          <w:sz w:val="20"/>
          <w:szCs w:val="20"/>
        </w:rPr>
        <w:t xml:space="preserve">The </w:t>
      </w:r>
      <w:r w:rsidR="00114969">
        <w:rPr>
          <w:rFonts w:ascii="Verdana" w:hAnsi="Verdana"/>
          <w:b w:val="0"/>
          <w:bCs w:val="0"/>
          <w:sz w:val="20"/>
          <w:szCs w:val="20"/>
        </w:rPr>
        <w:t>borrower</w:t>
      </w:r>
      <w:r>
        <w:rPr>
          <w:rFonts w:ascii="Verdana" w:hAnsi="Verdana"/>
          <w:b w:val="0"/>
          <w:bCs w:val="0"/>
          <w:sz w:val="20"/>
          <w:szCs w:val="20"/>
        </w:rPr>
        <w:t xml:space="preserve"> will pay the total of all pieces lost/damaged, not to exceed the total value of the kit. If an entire kit is lost, the cost of the kit plus a $10.00 processing fee will be assessed.</w:t>
      </w:r>
    </w:p>
    <w:p w14:paraId="4D2A942D" w14:textId="4A734959" w:rsidR="005B51BC" w:rsidRPr="00B51D2D" w:rsidRDefault="00B51D2D" w:rsidP="00B51D2D">
      <w:pPr>
        <w:pStyle w:val="Heading3"/>
        <w:numPr>
          <w:ilvl w:val="0"/>
          <w:numId w:val="15"/>
        </w:numPr>
        <w:spacing w:before="116"/>
        <w:rPr>
          <w:rFonts w:ascii="Verdana" w:hAnsi="Verdana"/>
          <w:b w:val="0"/>
          <w:bCs w:val="0"/>
          <w:sz w:val="20"/>
          <w:szCs w:val="20"/>
        </w:rPr>
      </w:pPr>
      <w:r>
        <w:rPr>
          <w:rFonts w:ascii="Verdana" w:hAnsi="Verdana"/>
          <w:b w:val="0"/>
          <w:bCs w:val="0"/>
          <w:sz w:val="20"/>
          <w:szCs w:val="20"/>
        </w:rPr>
        <w:t xml:space="preserve">The </w:t>
      </w:r>
      <w:proofErr w:type="gramStart"/>
      <w:r w:rsidR="00B15FBA">
        <w:rPr>
          <w:rFonts w:ascii="Verdana" w:hAnsi="Verdana"/>
          <w:b w:val="0"/>
          <w:bCs w:val="0"/>
          <w:sz w:val="20"/>
          <w:szCs w:val="20"/>
        </w:rPr>
        <w:t>L</w:t>
      </w:r>
      <w:r>
        <w:rPr>
          <w:rFonts w:ascii="Verdana" w:hAnsi="Verdana"/>
          <w:b w:val="0"/>
          <w:bCs w:val="0"/>
          <w:sz w:val="20"/>
          <w:szCs w:val="20"/>
        </w:rPr>
        <w:t>ibrary</w:t>
      </w:r>
      <w:proofErr w:type="gramEnd"/>
      <w:r>
        <w:rPr>
          <w:rFonts w:ascii="Verdana" w:hAnsi="Verdana"/>
          <w:b w:val="0"/>
          <w:bCs w:val="0"/>
          <w:sz w:val="20"/>
          <w:szCs w:val="20"/>
        </w:rPr>
        <w:t xml:space="preserve"> reserves the right to inspect the kits in front of the patron before and/or after checkout.</w:t>
      </w:r>
    </w:p>
    <w:p w14:paraId="4D2A942E" w14:textId="77777777" w:rsidR="005B51BC" w:rsidRDefault="005B51BC">
      <w:pPr>
        <w:pStyle w:val="BodyText"/>
        <w:spacing w:before="8"/>
        <w:rPr>
          <w:sz w:val="18"/>
        </w:rPr>
      </w:pPr>
    </w:p>
    <w:p w14:paraId="4D2A942F" w14:textId="547A7AF4" w:rsidR="005B51BC" w:rsidRDefault="00D3507F">
      <w:pPr>
        <w:pStyle w:val="Heading3"/>
        <w:spacing w:before="0"/>
        <w:rPr>
          <w:color w:val="4F81BD"/>
        </w:rPr>
      </w:pPr>
      <w:bookmarkStart w:id="93" w:name="Interlibrary_Loan"/>
      <w:bookmarkEnd w:id="93"/>
      <w:r>
        <w:rPr>
          <w:color w:val="4F81BD"/>
        </w:rPr>
        <w:t>Mobile Hotspots</w:t>
      </w:r>
    </w:p>
    <w:p w14:paraId="2233A282" w14:textId="1113C1DF" w:rsidR="002F7068" w:rsidRPr="00010E5E" w:rsidRDefault="00DA5877" w:rsidP="00C72510">
      <w:pPr>
        <w:pStyle w:val="Heading3"/>
        <w:rPr>
          <w:rFonts w:ascii="Verdana" w:hAnsi="Verdana"/>
          <w:b w:val="0"/>
          <w:bCs w:val="0"/>
          <w:sz w:val="20"/>
          <w:szCs w:val="20"/>
        </w:rPr>
      </w:pPr>
      <w:r w:rsidRPr="00010E5E">
        <w:rPr>
          <w:rFonts w:ascii="Verdana" w:hAnsi="Verdana"/>
          <w:b w:val="0"/>
          <w:bCs w:val="0"/>
          <w:sz w:val="20"/>
          <w:szCs w:val="20"/>
        </w:rPr>
        <w:t xml:space="preserve">Patrons wishing to check out a mobile hotspot must have a valid Sheldon Public Library card in good standing. Mobile hotspots check out for 14 days at a time with </w:t>
      </w:r>
      <w:r w:rsidR="00567F40" w:rsidRPr="00010E5E">
        <w:rPr>
          <w:rFonts w:ascii="Verdana" w:hAnsi="Verdana"/>
          <w:b w:val="0"/>
          <w:bCs w:val="0"/>
          <w:sz w:val="20"/>
          <w:szCs w:val="20"/>
        </w:rPr>
        <w:t xml:space="preserve">1 </w:t>
      </w:r>
      <w:r w:rsidRPr="00010E5E">
        <w:rPr>
          <w:rFonts w:ascii="Verdana" w:hAnsi="Verdana"/>
          <w:b w:val="0"/>
          <w:bCs w:val="0"/>
          <w:sz w:val="20"/>
          <w:szCs w:val="20"/>
        </w:rPr>
        <w:t>renewal period,</w:t>
      </w:r>
      <w:r w:rsidR="00AB0FCF" w:rsidRPr="00010E5E">
        <w:rPr>
          <w:rFonts w:ascii="Verdana" w:hAnsi="Verdana"/>
          <w:b w:val="0"/>
          <w:bCs w:val="0"/>
          <w:sz w:val="20"/>
          <w:szCs w:val="20"/>
        </w:rPr>
        <w:t xml:space="preserve"> </w:t>
      </w:r>
      <w:r w:rsidR="00567F40" w:rsidRPr="00010E5E">
        <w:rPr>
          <w:rFonts w:ascii="Verdana" w:hAnsi="Verdana"/>
          <w:b w:val="0"/>
          <w:bCs w:val="0"/>
          <w:sz w:val="20"/>
          <w:szCs w:val="20"/>
        </w:rPr>
        <w:t>if</w:t>
      </w:r>
      <w:r w:rsidRPr="00010E5E">
        <w:rPr>
          <w:rFonts w:ascii="Verdana" w:hAnsi="Verdana"/>
          <w:b w:val="0"/>
          <w:bCs w:val="0"/>
          <w:sz w:val="20"/>
          <w:szCs w:val="20"/>
        </w:rPr>
        <w:t xml:space="preserve"> there are no holds on the item. Only one hotspot per library card</w:t>
      </w:r>
      <w:r w:rsidR="00353E5A" w:rsidRPr="00010E5E">
        <w:rPr>
          <w:rFonts w:ascii="Verdana" w:hAnsi="Verdana"/>
          <w:b w:val="0"/>
          <w:bCs w:val="0"/>
          <w:sz w:val="20"/>
          <w:szCs w:val="20"/>
        </w:rPr>
        <w:t xml:space="preserve"> and</w:t>
      </w:r>
      <w:r w:rsidR="00567F40" w:rsidRPr="00010E5E">
        <w:rPr>
          <w:rFonts w:ascii="Verdana" w:hAnsi="Verdana"/>
          <w:b w:val="0"/>
          <w:bCs w:val="0"/>
          <w:sz w:val="20"/>
          <w:szCs w:val="20"/>
        </w:rPr>
        <w:t xml:space="preserve"> </w:t>
      </w:r>
      <w:r w:rsidR="00CA3FE1" w:rsidRPr="00010E5E">
        <w:rPr>
          <w:rFonts w:ascii="Verdana" w:hAnsi="Verdana"/>
          <w:b w:val="0"/>
          <w:bCs w:val="0"/>
          <w:sz w:val="20"/>
          <w:szCs w:val="20"/>
        </w:rPr>
        <w:t>address</w:t>
      </w:r>
      <w:r w:rsidRPr="00010E5E">
        <w:rPr>
          <w:rFonts w:ascii="Verdana" w:hAnsi="Verdana"/>
          <w:b w:val="0"/>
          <w:bCs w:val="0"/>
          <w:sz w:val="20"/>
          <w:szCs w:val="20"/>
        </w:rPr>
        <w:t xml:space="preserve"> is allowed. </w:t>
      </w:r>
      <w:r w:rsidR="002F7068" w:rsidRPr="00010E5E">
        <w:rPr>
          <w:rFonts w:ascii="Verdana" w:hAnsi="Verdana"/>
          <w:b w:val="0"/>
          <w:bCs w:val="0"/>
          <w:sz w:val="20"/>
          <w:szCs w:val="20"/>
        </w:rPr>
        <w:t xml:space="preserve">If you </w:t>
      </w:r>
      <w:r w:rsidR="000E1874" w:rsidRPr="00010E5E">
        <w:rPr>
          <w:rFonts w:ascii="Verdana" w:hAnsi="Verdana"/>
          <w:b w:val="0"/>
          <w:bCs w:val="0"/>
          <w:sz w:val="20"/>
          <w:szCs w:val="20"/>
        </w:rPr>
        <w:t>want to</w:t>
      </w:r>
      <w:r w:rsidR="002F7068" w:rsidRPr="00010E5E">
        <w:rPr>
          <w:rFonts w:ascii="Verdana" w:hAnsi="Verdana"/>
          <w:b w:val="0"/>
          <w:bCs w:val="0"/>
          <w:sz w:val="20"/>
          <w:szCs w:val="20"/>
        </w:rPr>
        <w:t xml:space="preserve"> check out the hotspot again, you must wait 24 hours </w:t>
      </w:r>
      <w:r w:rsidR="000E1874" w:rsidRPr="00010E5E">
        <w:rPr>
          <w:rFonts w:ascii="Verdana" w:hAnsi="Verdana"/>
          <w:b w:val="0"/>
          <w:bCs w:val="0"/>
          <w:sz w:val="20"/>
          <w:szCs w:val="20"/>
        </w:rPr>
        <w:t xml:space="preserve">to allow other patrons to check out the hotspot. </w:t>
      </w:r>
    </w:p>
    <w:p w14:paraId="298B2C36" w14:textId="33D23478" w:rsidR="00AF30DA" w:rsidRDefault="00DA5877" w:rsidP="00C72510">
      <w:pPr>
        <w:pStyle w:val="Heading3"/>
        <w:rPr>
          <w:rFonts w:ascii="Verdana" w:hAnsi="Verdana"/>
          <w:b w:val="0"/>
          <w:bCs w:val="0"/>
          <w:sz w:val="20"/>
          <w:szCs w:val="20"/>
        </w:rPr>
      </w:pPr>
      <w:r w:rsidRPr="00010E5E">
        <w:rPr>
          <w:rFonts w:ascii="Verdana" w:hAnsi="Verdana"/>
          <w:b w:val="0"/>
          <w:bCs w:val="0"/>
          <w:sz w:val="20"/>
          <w:szCs w:val="20"/>
        </w:rPr>
        <w:t>At the time of checkout, the borrowing patron must present their library card and state-issued</w:t>
      </w:r>
      <w:r w:rsidRPr="00DA5877">
        <w:rPr>
          <w:rFonts w:ascii="Verdana" w:hAnsi="Verdana"/>
          <w:b w:val="0"/>
          <w:bCs w:val="0"/>
          <w:sz w:val="20"/>
          <w:szCs w:val="20"/>
        </w:rPr>
        <w:t xml:space="preserve"> ID. Upon checkout, Library staff will confirm, in the presence of the borrowing patron, that all items are present in the hotspot kit. The patron must sign the Library's Hotspot Borrowing Agreement before a hotspot can be checked out. Mobile hotspots may not be returned via the library's outdoor book drop. Patrons must bring the hotspot inside the building to be checked in. Failure to return the hotspot </w:t>
      </w:r>
      <w:r w:rsidR="00703F23">
        <w:rPr>
          <w:rFonts w:ascii="Verdana" w:hAnsi="Verdana"/>
          <w:b w:val="0"/>
          <w:bCs w:val="0"/>
          <w:sz w:val="20"/>
          <w:szCs w:val="20"/>
        </w:rPr>
        <w:lastRenderedPageBreak/>
        <w:t>properly</w:t>
      </w:r>
      <w:r w:rsidRPr="00DA5877">
        <w:rPr>
          <w:rFonts w:ascii="Verdana" w:hAnsi="Verdana"/>
          <w:b w:val="0"/>
          <w:bCs w:val="0"/>
          <w:sz w:val="20"/>
          <w:szCs w:val="20"/>
        </w:rPr>
        <w:t xml:space="preserve"> will result in a $15.00 fine added to the patron's account.</w:t>
      </w:r>
      <w:r w:rsidR="000531A0">
        <w:rPr>
          <w:rFonts w:ascii="Verdana" w:hAnsi="Verdana"/>
          <w:b w:val="0"/>
          <w:bCs w:val="0"/>
          <w:sz w:val="20"/>
          <w:szCs w:val="20"/>
        </w:rPr>
        <w:tab/>
      </w:r>
    </w:p>
    <w:p w14:paraId="266FDE17" w14:textId="77777777" w:rsidR="00DC1521" w:rsidRDefault="00DC1521" w:rsidP="00353E5A">
      <w:pPr>
        <w:pStyle w:val="Heading3"/>
        <w:rPr>
          <w:rFonts w:ascii="Verdana" w:hAnsi="Verdana"/>
          <w:b w:val="0"/>
          <w:bCs w:val="0"/>
          <w:sz w:val="20"/>
          <w:szCs w:val="20"/>
        </w:rPr>
      </w:pPr>
    </w:p>
    <w:p w14:paraId="40EF4640" w14:textId="77777777" w:rsidR="00DC1521" w:rsidRDefault="00DC1521" w:rsidP="00353E5A">
      <w:pPr>
        <w:pStyle w:val="Heading3"/>
        <w:rPr>
          <w:rFonts w:ascii="Verdana" w:hAnsi="Verdana"/>
          <w:b w:val="0"/>
          <w:bCs w:val="0"/>
          <w:sz w:val="20"/>
          <w:szCs w:val="20"/>
        </w:rPr>
      </w:pPr>
    </w:p>
    <w:p w14:paraId="27284860" w14:textId="2CA7EB01" w:rsidR="00DA5877" w:rsidRPr="00DA5877" w:rsidRDefault="00DA5877" w:rsidP="00353E5A">
      <w:pPr>
        <w:pStyle w:val="Heading3"/>
        <w:rPr>
          <w:rFonts w:ascii="Verdana" w:hAnsi="Verdana"/>
          <w:b w:val="0"/>
          <w:bCs w:val="0"/>
          <w:sz w:val="20"/>
          <w:szCs w:val="20"/>
        </w:rPr>
      </w:pPr>
      <w:r w:rsidRPr="00DA5877">
        <w:rPr>
          <w:rFonts w:ascii="Verdana" w:hAnsi="Verdana"/>
          <w:b w:val="0"/>
          <w:bCs w:val="0"/>
          <w:sz w:val="20"/>
          <w:szCs w:val="20"/>
        </w:rPr>
        <w:t xml:space="preserve">Mobile hotspot kits are considered </w:t>
      </w:r>
      <w:r w:rsidR="00AF30DA" w:rsidRPr="00DA5877">
        <w:rPr>
          <w:rFonts w:ascii="Verdana" w:hAnsi="Verdana"/>
          <w:b w:val="0"/>
          <w:bCs w:val="0"/>
          <w:sz w:val="20"/>
          <w:szCs w:val="20"/>
        </w:rPr>
        <w:t>non</w:t>
      </w:r>
      <w:r w:rsidRPr="00DA5877">
        <w:rPr>
          <w:rFonts w:ascii="Verdana" w:hAnsi="Verdana"/>
          <w:b w:val="0"/>
          <w:bCs w:val="0"/>
          <w:sz w:val="20"/>
          <w:szCs w:val="20"/>
        </w:rPr>
        <w:t>-traditional library material and are therefore subject to overdue fines. Fines will accrue at the rate of</w:t>
      </w:r>
      <w:r w:rsidR="00F46F24">
        <w:rPr>
          <w:rFonts w:ascii="Verdana" w:hAnsi="Verdana"/>
          <w:b w:val="0"/>
          <w:bCs w:val="0"/>
          <w:sz w:val="20"/>
          <w:szCs w:val="20"/>
        </w:rPr>
        <w:t xml:space="preserve"> </w:t>
      </w:r>
      <w:r w:rsidRPr="00DA5877">
        <w:rPr>
          <w:rFonts w:ascii="Verdana" w:hAnsi="Verdana"/>
          <w:b w:val="0"/>
          <w:bCs w:val="0"/>
          <w:sz w:val="20"/>
          <w:szCs w:val="20"/>
        </w:rPr>
        <w:t>$5.00 per day with a maximum of $50.00 in fines per mobile hotspot. The replacement cost for a lost or damaged hotspot is $90.00 plus a $10.00 processing charge. There may also be a separate charge for lost or damaged hotspot accessories.</w:t>
      </w:r>
    </w:p>
    <w:p w14:paraId="4F6D41F2" w14:textId="77777777" w:rsidR="00DA5877" w:rsidRPr="00DA5877" w:rsidRDefault="00DA5877" w:rsidP="00DA5877">
      <w:pPr>
        <w:pStyle w:val="Heading3"/>
        <w:rPr>
          <w:rFonts w:ascii="Verdana" w:hAnsi="Verdana"/>
          <w:b w:val="0"/>
          <w:bCs w:val="0"/>
          <w:sz w:val="20"/>
          <w:szCs w:val="20"/>
        </w:rPr>
      </w:pPr>
    </w:p>
    <w:p w14:paraId="2D87CE29" w14:textId="3D07CCF2" w:rsidR="00DA5877" w:rsidRPr="00DA5877" w:rsidRDefault="00DA5877" w:rsidP="00DA5877">
      <w:pPr>
        <w:pStyle w:val="Heading3"/>
        <w:rPr>
          <w:rFonts w:ascii="Verdana" w:hAnsi="Verdana"/>
          <w:b w:val="0"/>
          <w:bCs w:val="0"/>
          <w:sz w:val="20"/>
          <w:szCs w:val="20"/>
        </w:rPr>
      </w:pPr>
      <w:r w:rsidRPr="00DA5877">
        <w:rPr>
          <w:rFonts w:ascii="Verdana" w:hAnsi="Verdana"/>
          <w:b w:val="0"/>
          <w:bCs w:val="0"/>
          <w:sz w:val="20"/>
          <w:szCs w:val="20"/>
        </w:rPr>
        <w:t xml:space="preserve">Mobile hotspot service relies on cell tower technology and coverage. Service outside the continental United States is prohibited; any fees associated with use outside of this area will be the responsibility of the borrower. User experience can vary based on location. The </w:t>
      </w:r>
      <w:proofErr w:type="gramStart"/>
      <w:r w:rsidRPr="00DA5877">
        <w:rPr>
          <w:rFonts w:ascii="Verdana" w:hAnsi="Verdana"/>
          <w:b w:val="0"/>
          <w:bCs w:val="0"/>
          <w:sz w:val="20"/>
          <w:szCs w:val="20"/>
        </w:rPr>
        <w:t>Library</w:t>
      </w:r>
      <w:proofErr w:type="gramEnd"/>
      <w:r w:rsidRPr="00DA5877">
        <w:rPr>
          <w:rFonts w:ascii="Verdana" w:hAnsi="Verdana"/>
          <w:b w:val="0"/>
          <w:bCs w:val="0"/>
          <w:sz w:val="20"/>
          <w:szCs w:val="20"/>
        </w:rPr>
        <w:t xml:space="preserve"> is not responsible for personal information shared over the internet or for information or websites accessed. The </w:t>
      </w:r>
      <w:proofErr w:type="gramStart"/>
      <w:r w:rsidRPr="00DA5877">
        <w:rPr>
          <w:rFonts w:ascii="Verdana" w:hAnsi="Verdana"/>
          <w:b w:val="0"/>
          <w:bCs w:val="0"/>
          <w:sz w:val="20"/>
          <w:szCs w:val="20"/>
        </w:rPr>
        <w:t>Library</w:t>
      </w:r>
      <w:proofErr w:type="gramEnd"/>
      <w:r w:rsidRPr="00DA5877">
        <w:rPr>
          <w:rFonts w:ascii="Verdana" w:hAnsi="Verdana"/>
          <w:b w:val="0"/>
          <w:bCs w:val="0"/>
          <w:sz w:val="20"/>
          <w:szCs w:val="20"/>
        </w:rPr>
        <w:t xml:space="preserve"> is not responsible for any liability, </w:t>
      </w:r>
      <w:r w:rsidR="00114969" w:rsidRPr="00DA5877">
        <w:rPr>
          <w:rFonts w:ascii="Verdana" w:hAnsi="Verdana"/>
          <w:b w:val="0"/>
          <w:bCs w:val="0"/>
          <w:sz w:val="20"/>
          <w:szCs w:val="20"/>
        </w:rPr>
        <w:t>damage</w:t>
      </w:r>
      <w:r w:rsidRPr="00DA5877">
        <w:rPr>
          <w:rFonts w:ascii="Verdana" w:hAnsi="Verdana"/>
          <w:b w:val="0"/>
          <w:bCs w:val="0"/>
          <w:sz w:val="20"/>
          <w:szCs w:val="20"/>
        </w:rPr>
        <w:t>, or expense resulting from the use of the hotspot.</w:t>
      </w:r>
    </w:p>
    <w:p w14:paraId="4DFCCE4A" w14:textId="77777777" w:rsidR="00DA5877" w:rsidRPr="00DA5877" w:rsidRDefault="00DA5877" w:rsidP="00DA5877">
      <w:pPr>
        <w:pStyle w:val="Heading3"/>
        <w:rPr>
          <w:rFonts w:ascii="Verdana" w:hAnsi="Verdana"/>
          <w:b w:val="0"/>
          <w:bCs w:val="0"/>
          <w:sz w:val="20"/>
          <w:szCs w:val="20"/>
        </w:rPr>
      </w:pPr>
    </w:p>
    <w:p w14:paraId="7682CD16" w14:textId="73F46AC0" w:rsidR="00DA5877" w:rsidRPr="00DA5877" w:rsidRDefault="00DA5877" w:rsidP="00DA5877">
      <w:pPr>
        <w:pStyle w:val="Heading3"/>
        <w:rPr>
          <w:rFonts w:ascii="Verdana" w:hAnsi="Verdana"/>
          <w:b w:val="0"/>
          <w:bCs w:val="0"/>
          <w:sz w:val="20"/>
          <w:szCs w:val="20"/>
        </w:rPr>
      </w:pPr>
      <w:r w:rsidRPr="00DA5877">
        <w:rPr>
          <w:rFonts w:ascii="Verdana" w:hAnsi="Verdana"/>
          <w:b w:val="0"/>
          <w:bCs w:val="0"/>
          <w:sz w:val="20"/>
          <w:szCs w:val="20"/>
        </w:rPr>
        <w:t xml:space="preserve">Service to mobile hotspots will automatically be turned off by the Sheldon Public Library once the item is </w:t>
      </w:r>
      <w:r w:rsidR="00AF30DA" w:rsidRPr="00DA5877">
        <w:rPr>
          <w:rFonts w:ascii="Verdana" w:hAnsi="Verdana"/>
          <w:b w:val="0"/>
          <w:bCs w:val="0"/>
          <w:sz w:val="20"/>
          <w:szCs w:val="20"/>
        </w:rPr>
        <w:t xml:space="preserve">overdue </w:t>
      </w:r>
      <w:r w:rsidR="00114969">
        <w:rPr>
          <w:rFonts w:ascii="Verdana" w:hAnsi="Verdana"/>
          <w:b w:val="0"/>
          <w:bCs w:val="0"/>
          <w:sz w:val="20"/>
          <w:szCs w:val="20"/>
        </w:rPr>
        <w:t xml:space="preserve">for </w:t>
      </w:r>
      <w:r w:rsidR="00AF30DA" w:rsidRPr="00DA5877">
        <w:rPr>
          <w:rFonts w:ascii="Verdana" w:hAnsi="Verdana"/>
          <w:b w:val="0"/>
          <w:bCs w:val="0"/>
          <w:sz w:val="20"/>
          <w:szCs w:val="20"/>
        </w:rPr>
        <w:t>three days</w:t>
      </w:r>
      <w:r w:rsidRPr="00DA5877">
        <w:rPr>
          <w:rFonts w:ascii="Verdana" w:hAnsi="Verdana"/>
          <w:b w:val="0"/>
          <w:bCs w:val="0"/>
          <w:sz w:val="20"/>
          <w:szCs w:val="20"/>
        </w:rPr>
        <w:t>. Patron accounts are subject to suspension of borrowing privileges as outlined in the Library's Circulation Policy.</w:t>
      </w:r>
    </w:p>
    <w:p w14:paraId="1302CDE4" w14:textId="77777777" w:rsidR="00DA5877" w:rsidRPr="00DA5877" w:rsidRDefault="00DA5877" w:rsidP="00DA5877">
      <w:pPr>
        <w:pStyle w:val="Heading3"/>
        <w:rPr>
          <w:rFonts w:ascii="Verdana" w:hAnsi="Verdana"/>
          <w:b w:val="0"/>
          <w:bCs w:val="0"/>
          <w:sz w:val="20"/>
          <w:szCs w:val="20"/>
        </w:rPr>
      </w:pPr>
    </w:p>
    <w:p w14:paraId="6285BDD5" w14:textId="5C5C9972" w:rsidR="00DA5877" w:rsidRPr="00DA5877" w:rsidRDefault="00DA5877" w:rsidP="00DA5877">
      <w:pPr>
        <w:pStyle w:val="Heading3"/>
        <w:spacing w:before="0"/>
        <w:rPr>
          <w:rFonts w:ascii="Verdana" w:hAnsi="Verdana"/>
          <w:b w:val="0"/>
          <w:bCs w:val="0"/>
          <w:sz w:val="20"/>
          <w:szCs w:val="20"/>
        </w:rPr>
      </w:pPr>
      <w:r w:rsidRPr="00DA5877">
        <w:rPr>
          <w:rFonts w:ascii="Verdana" w:hAnsi="Verdana"/>
          <w:b w:val="0"/>
          <w:bCs w:val="0"/>
          <w:sz w:val="20"/>
          <w:szCs w:val="20"/>
        </w:rPr>
        <w:t xml:space="preserve">By borrowing and initiating use of the </w:t>
      </w:r>
      <w:proofErr w:type="gramStart"/>
      <w:r w:rsidRPr="00DA5877">
        <w:rPr>
          <w:rFonts w:ascii="Verdana" w:hAnsi="Verdana"/>
          <w:b w:val="0"/>
          <w:bCs w:val="0"/>
          <w:sz w:val="20"/>
          <w:szCs w:val="20"/>
        </w:rPr>
        <w:t>Library's</w:t>
      </w:r>
      <w:proofErr w:type="gramEnd"/>
      <w:r w:rsidRPr="00DA5877">
        <w:rPr>
          <w:rFonts w:ascii="Verdana" w:hAnsi="Verdana"/>
          <w:b w:val="0"/>
          <w:bCs w:val="0"/>
          <w:sz w:val="20"/>
          <w:szCs w:val="20"/>
        </w:rPr>
        <w:t xml:space="preserve"> hotspot, the user agrees to abide by the </w:t>
      </w:r>
      <w:proofErr w:type="gramStart"/>
      <w:r w:rsidRPr="00DA5877">
        <w:rPr>
          <w:rFonts w:ascii="Verdana" w:hAnsi="Verdana"/>
          <w:b w:val="0"/>
          <w:bCs w:val="0"/>
          <w:sz w:val="20"/>
          <w:szCs w:val="20"/>
        </w:rPr>
        <w:t>Library's</w:t>
      </w:r>
      <w:proofErr w:type="gramEnd"/>
      <w:r w:rsidRPr="00DA5877">
        <w:rPr>
          <w:rFonts w:ascii="Verdana" w:hAnsi="Verdana"/>
          <w:b w:val="0"/>
          <w:bCs w:val="0"/>
          <w:sz w:val="20"/>
          <w:szCs w:val="20"/>
        </w:rPr>
        <w:t xml:space="preserve"> policies and </w:t>
      </w:r>
      <w:r w:rsidR="00AF30DA" w:rsidRPr="00DA5877">
        <w:rPr>
          <w:rFonts w:ascii="Verdana" w:hAnsi="Verdana"/>
          <w:b w:val="0"/>
          <w:bCs w:val="0"/>
          <w:sz w:val="20"/>
          <w:szCs w:val="20"/>
        </w:rPr>
        <w:t>rules and</w:t>
      </w:r>
      <w:r w:rsidRPr="00DA5877">
        <w:rPr>
          <w:rFonts w:ascii="Verdana" w:hAnsi="Verdana"/>
          <w:b w:val="0"/>
          <w:bCs w:val="0"/>
          <w:sz w:val="20"/>
          <w:szCs w:val="20"/>
        </w:rPr>
        <w:t xml:space="preserve"> agrees to hold the </w:t>
      </w:r>
      <w:proofErr w:type="gramStart"/>
      <w:r w:rsidRPr="00DA5877">
        <w:rPr>
          <w:rFonts w:ascii="Verdana" w:hAnsi="Verdana"/>
          <w:b w:val="0"/>
          <w:bCs w:val="0"/>
          <w:sz w:val="20"/>
          <w:szCs w:val="20"/>
        </w:rPr>
        <w:t>Library</w:t>
      </w:r>
      <w:proofErr w:type="gramEnd"/>
      <w:r w:rsidRPr="00DA5877">
        <w:rPr>
          <w:rFonts w:ascii="Verdana" w:hAnsi="Verdana"/>
          <w:b w:val="0"/>
          <w:bCs w:val="0"/>
          <w:sz w:val="20"/>
          <w:szCs w:val="20"/>
        </w:rPr>
        <w:t xml:space="preserve"> and its agents harmless from </w:t>
      </w:r>
      <w:r w:rsidR="00AF30DA" w:rsidRPr="00DA5877">
        <w:rPr>
          <w:rFonts w:ascii="Verdana" w:hAnsi="Verdana"/>
          <w:b w:val="0"/>
          <w:bCs w:val="0"/>
          <w:sz w:val="20"/>
          <w:szCs w:val="20"/>
        </w:rPr>
        <w:t>all</w:t>
      </w:r>
      <w:r w:rsidRPr="00DA5877">
        <w:rPr>
          <w:rFonts w:ascii="Verdana" w:hAnsi="Verdana"/>
          <w:b w:val="0"/>
          <w:bCs w:val="0"/>
          <w:sz w:val="20"/>
          <w:szCs w:val="20"/>
        </w:rPr>
        <w:t xml:space="preserve"> claims, losses, damages, obligations, or liabilities, directly or indirectly, relating to the use of the </w:t>
      </w:r>
      <w:proofErr w:type="gramStart"/>
      <w:r w:rsidRPr="00DA5877">
        <w:rPr>
          <w:rFonts w:ascii="Verdana" w:hAnsi="Verdana"/>
          <w:b w:val="0"/>
          <w:bCs w:val="0"/>
          <w:sz w:val="20"/>
          <w:szCs w:val="20"/>
        </w:rPr>
        <w:t>Library's</w:t>
      </w:r>
      <w:proofErr w:type="gramEnd"/>
      <w:r w:rsidRPr="00DA5877">
        <w:rPr>
          <w:rFonts w:ascii="Verdana" w:hAnsi="Verdana"/>
          <w:b w:val="0"/>
          <w:bCs w:val="0"/>
          <w:sz w:val="20"/>
          <w:szCs w:val="20"/>
        </w:rPr>
        <w:t xml:space="preserve"> hotspot and internet access provided by the </w:t>
      </w:r>
      <w:proofErr w:type="gramStart"/>
      <w:r w:rsidRPr="00DA5877">
        <w:rPr>
          <w:rFonts w:ascii="Verdana" w:hAnsi="Verdana"/>
          <w:b w:val="0"/>
          <w:bCs w:val="0"/>
          <w:sz w:val="20"/>
          <w:szCs w:val="20"/>
        </w:rPr>
        <w:t>Library</w:t>
      </w:r>
      <w:proofErr w:type="gramEnd"/>
      <w:r w:rsidRPr="00DA5877">
        <w:rPr>
          <w:rFonts w:ascii="Verdana" w:hAnsi="Verdana"/>
          <w:b w:val="0"/>
          <w:bCs w:val="0"/>
          <w:sz w:val="20"/>
          <w:szCs w:val="20"/>
        </w:rPr>
        <w:t xml:space="preserve">. Deliberate </w:t>
      </w:r>
      <w:r w:rsidR="00124C68">
        <w:rPr>
          <w:rFonts w:ascii="Verdana" w:hAnsi="Verdana"/>
          <w:b w:val="0"/>
          <w:bCs w:val="0"/>
          <w:sz w:val="20"/>
          <w:szCs w:val="20"/>
        </w:rPr>
        <w:t>alteration of any files or modification of</w:t>
      </w:r>
      <w:r w:rsidRPr="00DA5877">
        <w:rPr>
          <w:rFonts w:ascii="Verdana" w:hAnsi="Verdana"/>
          <w:b w:val="0"/>
          <w:bCs w:val="0"/>
          <w:sz w:val="20"/>
          <w:szCs w:val="20"/>
        </w:rPr>
        <w:t xml:space="preserve"> the configuration of Library­ owned equipment is strictly prohibited.</w:t>
      </w:r>
    </w:p>
    <w:p w14:paraId="2F909A04" w14:textId="77777777" w:rsidR="00242B33" w:rsidRDefault="00242B33">
      <w:pPr>
        <w:pStyle w:val="Heading3"/>
        <w:spacing w:before="0"/>
        <w:rPr>
          <w:color w:val="4F81BD"/>
        </w:rPr>
      </w:pPr>
    </w:p>
    <w:p w14:paraId="3ADC039C" w14:textId="73EB93F8" w:rsidR="00DA5877" w:rsidRPr="00110A22" w:rsidRDefault="00242B33">
      <w:pPr>
        <w:pStyle w:val="Heading3"/>
        <w:spacing w:before="0"/>
        <w:rPr>
          <w:color w:val="4F81BD"/>
        </w:rPr>
      </w:pPr>
      <w:r w:rsidRPr="00110A22">
        <w:rPr>
          <w:color w:val="4F81BD"/>
        </w:rPr>
        <w:t>Blood Pressure Monitors</w:t>
      </w:r>
    </w:p>
    <w:p w14:paraId="2E4380EF" w14:textId="77777777" w:rsidR="009046DC" w:rsidRPr="005F6846" w:rsidRDefault="009046DC">
      <w:pPr>
        <w:pStyle w:val="Heading3"/>
        <w:spacing w:before="0"/>
        <w:rPr>
          <w:color w:val="4F81BD"/>
          <w:sz w:val="20"/>
          <w:szCs w:val="20"/>
        </w:rPr>
      </w:pPr>
    </w:p>
    <w:p w14:paraId="645CF356" w14:textId="7BB9757B" w:rsidR="000B0597" w:rsidRPr="00C6485F" w:rsidRDefault="00505225" w:rsidP="000B0597">
      <w:pPr>
        <w:pStyle w:val="Heading3"/>
        <w:spacing w:before="0"/>
        <w:rPr>
          <w:rFonts w:ascii="Verdana" w:hAnsi="Verdana"/>
          <w:b w:val="0"/>
          <w:bCs w:val="0"/>
          <w:sz w:val="20"/>
          <w:szCs w:val="20"/>
        </w:rPr>
      </w:pPr>
      <w:r w:rsidRPr="00D96EFA">
        <w:rPr>
          <w:rFonts w:ascii="Verdana" w:hAnsi="Verdana"/>
          <w:b w:val="0"/>
          <w:bCs w:val="0"/>
          <w:sz w:val="20"/>
          <w:szCs w:val="20"/>
        </w:rPr>
        <w:t xml:space="preserve">Patrons wishing to check out a </w:t>
      </w:r>
      <w:r w:rsidR="007C1DBD" w:rsidRPr="00D96EFA">
        <w:rPr>
          <w:rFonts w:ascii="Verdana" w:hAnsi="Verdana"/>
          <w:b w:val="0"/>
          <w:bCs w:val="0"/>
          <w:sz w:val="20"/>
          <w:szCs w:val="20"/>
        </w:rPr>
        <w:t>B</w:t>
      </w:r>
      <w:r w:rsidRPr="00D96EFA">
        <w:rPr>
          <w:rFonts w:ascii="Verdana" w:hAnsi="Verdana"/>
          <w:b w:val="0"/>
          <w:bCs w:val="0"/>
          <w:sz w:val="20"/>
          <w:szCs w:val="20"/>
        </w:rPr>
        <w:t xml:space="preserve">lood </w:t>
      </w:r>
      <w:r w:rsidR="007C1DBD" w:rsidRPr="00D96EFA">
        <w:rPr>
          <w:rFonts w:ascii="Verdana" w:hAnsi="Verdana"/>
          <w:b w:val="0"/>
          <w:bCs w:val="0"/>
          <w:sz w:val="20"/>
          <w:szCs w:val="20"/>
        </w:rPr>
        <w:t>P</w:t>
      </w:r>
      <w:r w:rsidRPr="00D96EFA">
        <w:rPr>
          <w:rFonts w:ascii="Verdana" w:hAnsi="Verdana"/>
          <w:b w:val="0"/>
          <w:bCs w:val="0"/>
          <w:sz w:val="20"/>
          <w:szCs w:val="20"/>
        </w:rPr>
        <w:t xml:space="preserve">ressure </w:t>
      </w:r>
      <w:r w:rsidR="007C1DBD" w:rsidRPr="00D96EFA">
        <w:rPr>
          <w:rFonts w:ascii="Verdana" w:hAnsi="Verdana"/>
          <w:b w:val="0"/>
          <w:bCs w:val="0"/>
          <w:sz w:val="20"/>
          <w:szCs w:val="20"/>
        </w:rPr>
        <w:t>M</w:t>
      </w:r>
      <w:r w:rsidRPr="00D96EFA">
        <w:rPr>
          <w:rFonts w:ascii="Verdana" w:hAnsi="Verdana"/>
          <w:b w:val="0"/>
          <w:bCs w:val="0"/>
          <w:sz w:val="20"/>
          <w:szCs w:val="20"/>
        </w:rPr>
        <w:t>onitor must have a valid Sheldon Public Library card.</w:t>
      </w:r>
      <w:r w:rsidR="000B0597" w:rsidRPr="00D96EFA">
        <w:rPr>
          <w:rFonts w:ascii="Verdana" w:hAnsi="Verdana"/>
          <w:b w:val="0"/>
          <w:bCs w:val="0"/>
          <w:sz w:val="20"/>
          <w:szCs w:val="20"/>
        </w:rPr>
        <w:t xml:space="preserve"> You must be at least 18 years old to check out a blood pressure monitor.</w:t>
      </w:r>
      <w:r w:rsidRPr="00D96EFA">
        <w:rPr>
          <w:rFonts w:ascii="Verdana" w:hAnsi="Verdana"/>
          <w:b w:val="0"/>
          <w:bCs w:val="0"/>
          <w:sz w:val="20"/>
          <w:szCs w:val="20"/>
        </w:rPr>
        <w:t xml:space="preserve"> </w:t>
      </w:r>
      <w:r w:rsidR="000B0597" w:rsidRPr="00D96EFA">
        <w:rPr>
          <w:rFonts w:ascii="Verdana" w:hAnsi="Verdana"/>
          <w:b w:val="0"/>
          <w:bCs w:val="0"/>
          <w:sz w:val="20"/>
          <w:szCs w:val="20"/>
        </w:rPr>
        <w:t xml:space="preserve">One blood pressure monitor will be available for you to check out and take home. The second </w:t>
      </w:r>
      <w:r w:rsidR="000B0597" w:rsidRPr="00D96EFA">
        <w:rPr>
          <w:rFonts w:ascii="Verdana" w:hAnsi="Verdana"/>
          <w:b w:val="0"/>
          <w:bCs w:val="0"/>
          <w:color w:val="000000" w:themeColor="text1"/>
          <w:sz w:val="20"/>
          <w:szCs w:val="20"/>
        </w:rPr>
        <w:t>blood pressure monitor can</w:t>
      </w:r>
      <w:r w:rsidR="0067484D" w:rsidRPr="00D96EFA">
        <w:rPr>
          <w:rFonts w:ascii="Verdana" w:hAnsi="Verdana"/>
          <w:b w:val="0"/>
          <w:bCs w:val="0"/>
          <w:color w:val="000000" w:themeColor="text1"/>
          <w:sz w:val="20"/>
          <w:szCs w:val="20"/>
        </w:rPr>
        <w:t xml:space="preserve"> only</w:t>
      </w:r>
      <w:r w:rsidR="000B0597" w:rsidRPr="00D96EFA">
        <w:rPr>
          <w:rFonts w:ascii="Verdana" w:hAnsi="Verdana"/>
          <w:b w:val="0"/>
          <w:bCs w:val="0"/>
          <w:color w:val="000000" w:themeColor="text1"/>
          <w:sz w:val="20"/>
          <w:szCs w:val="20"/>
        </w:rPr>
        <w:t xml:space="preserve"> be checked out and used in the library. Patrons may </w:t>
      </w:r>
      <w:r w:rsidR="00E17E73">
        <w:rPr>
          <w:rFonts w:ascii="Verdana" w:hAnsi="Verdana"/>
          <w:b w:val="0"/>
          <w:bCs w:val="0"/>
          <w:color w:val="000000" w:themeColor="text1"/>
          <w:sz w:val="20"/>
          <w:szCs w:val="20"/>
        </w:rPr>
        <w:t xml:space="preserve">use an Iowa Heart Foundation card to track </w:t>
      </w:r>
      <w:r w:rsidR="000B0597" w:rsidRPr="00D96EFA">
        <w:rPr>
          <w:rFonts w:ascii="Verdana" w:hAnsi="Verdana"/>
          <w:b w:val="0"/>
          <w:bCs w:val="0"/>
          <w:color w:val="000000" w:themeColor="text1"/>
          <w:sz w:val="20"/>
          <w:szCs w:val="20"/>
        </w:rPr>
        <w:t>their blood pressure.</w:t>
      </w:r>
      <w:r w:rsidR="00E17E73">
        <w:rPr>
          <w:rFonts w:ascii="Verdana" w:hAnsi="Verdana"/>
          <w:b w:val="0"/>
          <w:bCs w:val="0"/>
          <w:color w:val="000000" w:themeColor="text1"/>
          <w:sz w:val="20"/>
          <w:szCs w:val="20"/>
        </w:rPr>
        <w:t xml:space="preserve"> </w:t>
      </w:r>
      <w:r w:rsidR="00396400" w:rsidRPr="00D96EFA">
        <w:rPr>
          <w:rFonts w:ascii="Verdana" w:hAnsi="Verdana"/>
          <w:b w:val="0"/>
          <w:bCs w:val="0"/>
          <w:color w:val="000000" w:themeColor="text1"/>
          <w:sz w:val="20"/>
          <w:szCs w:val="20"/>
        </w:rPr>
        <w:t xml:space="preserve">The take-home </w:t>
      </w:r>
      <w:r w:rsidR="000B0597" w:rsidRPr="00D96EFA">
        <w:rPr>
          <w:rFonts w:ascii="Verdana" w:hAnsi="Verdana"/>
          <w:b w:val="0"/>
          <w:bCs w:val="0"/>
          <w:sz w:val="20"/>
          <w:szCs w:val="20"/>
        </w:rPr>
        <w:t xml:space="preserve">Blood Pressure Monitor can be checked out for 1 week with no renewals. If you want to check out the </w:t>
      </w:r>
      <w:r w:rsidR="00396400" w:rsidRPr="00D96EFA">
        <w:rPr>
          <w:rFonts w:ascii="Verdana" w:hAnsi="Verdana"/>
          <w:b w:val="0"/>
          <w:bCs w:val="0"/>
          <w:sz w:val="20"/>
          <w:szCs w:val="20"/>
        </w:rPr>
        <w:t xml:space="preserve">take-home </w:t>
      </w:r>
      <w:r w:rsidR="00673A19" w:rsidRPr="00D96EFA">
        <w:rPr>
          <w:rFonts w:ascii="Verdana" w:hAnsi="Verdana"/>
          <w:b w:val="0"/>
          <w:bCs w:val="0"/>
          <w:sz w:val="20"/>
          <w:szCs w:val="20"/>
        </w:rPr>
        <w:t>B</w:t>
      </w:r>
      <w:r w:rsidR="000B0597" w:rsidRPr="00D96EFA">
        <w:rPr>
          <w:rFonts w:ascii="Verdana" w:hAnsi="Verdana"/>
          <w:b w:val="0"/>
          <w:bCs w:val="0"/>
          <w:sz w:val="20"/>
          <w:szCs w:val="20"/>
        </w:rPr>
        <w:t xml:space="preserve">lood </w:t>
      </w:r>
      <w:r w:rsidR="00673A19" w:rsidRPr="00D96EFA">
        <w:rPr>
          <w:rFonts w:ascii="Verdana" w:hAnsi="Verdana"/>
          <w:b w:val="0"/>
          <w:bCs w:val="0"/>
          <w:sz w:val="20"/>
          <w:szCs w:val="20"/>
        </w:rPr>
        <w:t>P</w:t>
      </w:r>
      <w:r w:rsidR="000B0597" w:rsidRPr="00D96EFA">
        <w:rPr>
          <w:rFonts w:ascii="Verdana" w:hAnsi="Verdana"/>
          <w:b w:val="0"/>
          <w:bCs w:val="0"/>
          <w:sz w:val="20"/>
          <w:szCs w:val="20"/>
        </w:rPr>
        <w:t xml:space="preserve">ressure </w:t>
      </w:r>
      <w:r w:rsidR="00673A19" w:rsidRPr="00D96EFA">
        <w:rPr>
          <w:rFonts w:ascii="Verdana" w:hAnsi="Verdana"/>
          <w:b w:val="0"/>
          <w:bCs w:val="0"/>
          <w:sz w:val="20"/>
          <w:szCs w:val="20"/>
        </w:rPr>
        <w:t>M</w:t>
      </w:r>
      <w:r w:rsidR="000B0597" w:rsidRPr="00D96EFA">
        <w:rPr>
          <w:rFonts w:ascii="Verdana" w:hAnsi="Verdana"/>
          <w:b w:val="0"/>
          <w:bCs w:val="0"/>
          <w:sz w:val="20"/>
          <w:szCs w:val="20"/>
        </w:rPr>
        <w:t xml:space="preserve">onitor again, you must wait 24 hours so other patrons can </w:t>
      </w:r>
      <w:r w:rsidR="00E61D3C">
        <w:rPr>
          <w:rFonts w:ascii="Verdana" w:hAnsi="Verdana"/>
          <w:b w:val="0"/>
          <w:bCs w:val="0"/>
          <w:sz w:val="20"/>
          <w:szCs w:val="20"/>
        </w:rPr>
        <w:t>use it</w:t>
      </w:r>
      <w:r w:rsidR="000B0597" w:rsidRPr="00D96EFA">
        <w:rPr>
          <w:rFonts w:ascii="Verdana" w:hAnsi="Verdana"/>
          <w:b w:val="0"/>
          <w:bCs w:val="0"/>
          <w:sz w:val="20"/>
          <w:szCs w:val="20"/>
        </w:rPr>
        <w:t xml:space="preserve">. </w:t>
      </w:r>
      <w:r w:rsidR="00F70F5E" w:rsidRPr="00227EEF">
        <w:rPr>
          <w:rFonts w:ascii="Verdana" w:hAnsi="Verdana"/>
          <w:b w:val="0"/>
          <w:bCs w:val="0"/>
          <w:sz w:val="20"/>
          <w:szCs w:val="20"/>
          <w:highlight w:val="yellow"/>
          <w:u w:val="single"/>
        </w:rPr>
        <w:t>You do not need a library card</w:t>
      </w:r>
      <w:r w:rsidR="00367F37" w:rsidRPr="00227EEF">
        <w:rPr>
          <w:rFonts w:ascii="Verdana" w:hAnsi="Verdana"/>
          <w:b w:val="0"/>
          <w:bCs w:val="0"/>
          <w:sz w:val="20"/>
          <w:szCs w:val="20"/>
          <w:highlight w:val="yellow"/>
          <w:u w:val="single"/>
        </w:rPr>
        <w:t xml:space="preserve"> for </w:t>
      </w:r>
      <w:r w:rsidR="00C6485F" w:rsidRPr="00227EEF">
        <w:rPr>
          <w:rFonts w:ascii="Verdana" w:hAnsi="Verdana"/>
          <w:b w:val="0"/>
          <w:bCs w:val="0"/>
          <w:sz w:val="20"/>
          <w:szCs w:val="20"/>
          <w:highlight w:val="yellow"/>
          <w:u w:val="single"/>
        </w:rPr>
        <w:t xml:space="preserve">the </w:t>
      </w:r>
      <w:r w:rsidR="00367F37" w:rsidRPr="00227EEF">
        <w:rPr>
          <w:rFonts w:ascii="Verdana" w:hAnsi="Verdana"/>
          <w:b w:val="0"/>
          <w:bCs w:val="0"/>
          <w:sz w:val="20"/>
          <w:szCs w:val="20"/>
          <w:highlight w:val="yellow"/>
          <w:u w:val="single"/>
        </w:rPr>
        <w:t xml:space="preserve">blood pressure monitor used for </w:t>
      </w:r>
      <w:r w:rsidR="002B6C80">
        <w:rPr>
          <w:rFonts w:ascii="Verdana" w:hAnsi="Verdana"/>
          <w:b w:val="0"/>
          <w:bCs w:val="0"/>
          <w:sz w:val="20"/>
          <w:szCs w:val="20"/>
          <w:highlight w:val="yellow"/>
          <w:u w:val="single"/>
        </w:rPr>
        <w:t>in-library</w:t>
      </w:r>
      <w:r w:rsidR="00367F37" w:rsidRPr="00227EEF">
        <w:rPr>
          <w:rFonts w:ascii="Verdana" w:hAnsi="Verdana"/>
          <w:b w:val="0"/>
          <w:bCs w:val="0"/>
          <w:sz w:val="20"/>
          <w:szCs w:val="20"/>
          <w:highlight w:val="yellow"/>
          <w:u w:val="single"/>
        </w:rPr>
        <w:t xml:space="preserve"> use only. Staff can check out the monitor using the word</w:t>
      </w:r>
      <w:r w:rsidR="003C0415" w:rsidRPr="00227EEF">
        <w:rPr>
          <w:rFonts w:ascii="Verdana" w:hAnsi="Verdana"/>
          <w:b w:val="0"/>
          <w:bCs w:val="0"/>
          <w:sz w:val="20"/>
          <w:szCs w:val="20"/>
          <w:highlight w:val="yellow"/>
          <w:u w:val="single"/>
        </w:rPr>
        <w:t>s:</w:t>
      </w:r>
      <w:r w:rsidR="00367F37" w:rsidRPr="00227EEF">
        <w:rPr>
          <w:rFonts w:ascii="Verdana" w:hAnsi="Verdana"/>
          <w:b w:val="0"/>
          <w:bCs w:val="0"/>
          <w:sz w:val="20"/>
          <w:szCs w:val="20"/>
          <w:highlight w:val="yellow"/>
          <w:u w:val="single"/>
        </w:rPr>
        <w:t xml:space="preserve"> blood </w:t>
      </w:r>
      <w:r w:rsidR="003C0415" w:rsidRPr="00227EEF">
        <w:rPr>
          <w:rFonts w:ascii="Verdana" w:hAnsi="Verdana"/>
          <w:b w:val="0"/>
          <w:bCs w:val="0"/>
          <w:sz w:val="20"/>
          <w:szCs w:val="20"/>
          <w:highlight w:val="yellow"/>
          <w:u w:val="single"/>
        </w:rPr>
        <w:t>pressure monitors.</w:t>
      </w:r>
      <w:r w:rsidR="003C0415">
        <w:rPr>
          <w:rFonts w:ascii="Verdana" w:hAnsi="Verdana"/>
          <w:b w:val="0"/>
          <w:bCs w:val="0"/>
          <w:sz w:val="20"/>
          <w:szCs w:val="20"/>
          <w:u w:val="single"/>
        </w:rPr>
        <w:t xml:space="preserve"> </w:t>
      </w:r>
      <w:r w:rsidR="00C6485F">
        <w:rPr>
          <w:rFonts w:ascii="Verdana" w:hAnsi="Verdana"/>
          <w:b w:val="0"/>
          <w:bCs w:val="0"/>
          <w:sz w:val="20"/>
          <w:szCs w:val="20"/>
        </w:rPr>
        <w:t xml:space="preserve"> </w:t>
      </w:r>
    </w:p>
    <w:p w14:paraId="361192CE" w14:textId="77777777" w:rsidR="000B0597" w:rsidRPr="00D96EFA" w:rsidRDefault="000B0597" w:rsidP="009429EC">
      <w:pPr>
        <w:pStyle w:val="Heading3"/>
        <w:spacing w:before="0"/>
        <w:ind w:left="0"/>
        <w:rPr>
          <w:rFonts w:ascii="Verdana" w:hAnsi="Verdana"/>
          <w:b w:val="0"/>
          <w:bCs w:val="0"/>
          <w:color w:val="000000" w:themeColor="text1"/>
          <w:sz w:val="20"/>
          <w:szCs w:val="20"/>
        </w:rPr>
      </w:pPr>
    </w:p>
    <w:p w14:paraId="236D4A61" w14:textId="4C56B95A" w:rsidR="000B0597" w:rsidRPr="00D96EFA" w:rsidRDefault="000B0597" w:rsidP="000B0597">
      <w:pPr>
        <w:pStyle w:val="Heading3"/>
        <w:spacing w:before="0"/>
        <w:rPr>
          <w:rFonts w:ascii="Verdana" w:hAnsi="Verdana"/>
          <w:b w:val="0"/>
          <w:bCs w:val="0"/>
          <w:sz w:val="20"/>
          <w:szCs w:val="20"/>
        </w:rPr>
      </w:pPr>
      <w:r w:rsidRPr="00D96EFA">
        <w:rPr>
          <w:rFonts w:ascii="Verdana" w:hAnsi="Verdana"/>
          <w:b w:val="0"/>
          <w:bCs w:val="0"/>
          <w:color w:val="000000" w:themeColor="text1"/>
          <w:sz w:val="20"/>
          <w:szCs w:val="20"/>
        </w:rPr>
        <w:t xml:space="preserve">Once you are done using the monitor, please return it to the circulation desk at the Sheldon Public Library. DO NOT USE THE BOOK DROP OR RETURN TO ANOTHER LIBRARY. You will be charged a $10 fee if the Blood Pressure Monitor is returned </w:t>
      </w:r>
      <w:proofErr w:type="gramStart"/>
      <w:r w:rsidRPr="00D96EFA">
        <w:rPr>
          <w:rFonts w:ascii="Verdana" w:hAnsi="Verdana"/>
          <w:b w:val="0"/>
          <w:bCs w:val="0"/>
          <w:color w:val="000000" w:themeColor="text1"/>
          <w:sz w:val="20"/>
          <w:szCs w:val="20"/>
        </w:rPr>
        <w:t>in</w:t>
      </w:r>
      <w:proofErr w:type="gramEnd"/>
      <w:r w:rsidRPr="00D96EFA">
        <w:rPr>
          <w:rFonts w:ascii="Verdana" w:hAnsi="Verdana"/>
          <w:b w:val="0"/>
          <w:bCs w:val="0"/>
          <w:color w:val="000000" w:themeColor="text1"/>
          <w:sz w:val="20"/>
          <w:szCs w:val="20"/>
        </w:rPr>
        <w:t xml:space="preserve"> the book drop or at another library.  </w:t>
      </w:r>
    </w:p>
    <w:p w14:paraId="191769A6" w14:textId="77777777" w:rsidR="007C1DBD" w:rsidRPr="00D96EFA" w:rsidRDefault="007C1DBD" w:rsidP="00396400">
      <w:pPr>
        <w:pStyle w:val="Heading3"/>
        <w:spacing w:before="0"/>
        <w:ind w:left="0"/>
        <w:rPr>
          <w:rFonts w:ascii="Verdana" w:hAnsi="Verdana"/>
          <w:b w:val="0"/>
          <w:bCs w:val="0"/>
          <w:color w:val="000000" w:themeColor="text1"/>
          <w:sz w:val="20"/>
          <w:szCs w:val="20"/>
        </w:rPr>
      </w:pPr>
    </w:p>
    <w:p w14:paraId="40B6CE98" w14:textId="75386FE9" w:rsidR="00F562CF" w:rsidRPr="00D96EFA" w:rsidRDefault="00353E5A">
      <w:pPr>
        <w:pStyle w:val="Heading3"/>
        <w:spacing w:before="0"/>
        <w:rPr>
          <w:rFonts w:ascii="Verdana" w:hAnsi="Verdana"/>
          <w:b w:val="0"/>
          <w:bCs w:val="0"/>
          <w:sz w:val="20"/>
          <w:szCs w:val="20"/>
        </w:rPr>
      </w:pPr>
      <w:r w:rsidRPr="00D96EFA">
        <w:rPr>
          <w:rFonts w:ascii="Verdana" w:hAnsi="Verdana"/>
          <w:b w:val="0"/>
          <w:bCs w:val="0"/>
          <w:sz w:val="20"/>
          <w:szCs w:val="20"/>
        </w:rPr>
        <w:t xml:space="preserve">Blood pressure monitors are considered non-traditional library material and are therefore subject to overdue fines. Fines will accrue at </w:t>
      </w:r>
      <w:r w:rsidR="00E61D3C">
        <w:rPr>
          <w:rFonts w:ascii="Verdana" w:hAnsi="Verdana"/>
          <w:b w:val="0"/>
          <w:bCs w:val="0"/>
          <w:sz w:val="20"/>
          <w:szCs w:val="20"/>
        </w:rPr>
        <w:t xml:space="preserve">a </w:t>
      </w:r>
      <w:r w:rsidRPr="00D96EFA">
        <w:rPr>
          <w:rFonts w:ascii="Verdana" w:hAnsi="Verdana"/>
          <w:b w:val="0"/>
          <w:bCs w:val="0"/>
          <w:sz w:val="20"/>
          <w:szCs w:val="20"/>
        </w:rPr>
        <w:t xml:space="preserve">rate of $5.00 per day, a maximum of $50.00 in fines </w:t>
      </w:r>
      <w:r w:rsidR="00E61D3C">
        <w:rPr>
          <w:rFonts w:ascii="Verdana" w:hAnsi="Verdana"/>
          <w:b w:val="0"/>
          <w:bCs w:val="0"/>
          <w:sz w:val="20"/>
          <w:szCs w:val="20"/>
        </w:rPr>
        <w:t>for the</w:t>
      </w:r>
      <w:r w:rsidRPr="00D96EFA">
        <w:rPr>
          <w:rFonts w:ascii="Verdana" w:hAnsi="Verdana"/>
          <w:b w:val="0"/>
          <w:bCs w:val="0"/>
          <w:sz w:val="20"/>
          <w:szCs w:val="20"/>
        </w:rPr>
        <w:t xml:space="preserve"> blood pressure monitor.</w:t>
      </w:r>
    </w:p>
    <w:p w14:paraId="36F4BE19" w14:textId="77777777" w:rsidR="00F562CF" w:rsidRPr="00D96EFA" w:rsidRDefault="00F562CF">
      <w:pPr>
        <w:pStyle w:val="Heading3"/>
        <w:spacing w:before="0"/>
        <w:rPr>
          <w:rFonts w:ascii="Verdana" w:hAnsi="Verdana"/>
          <w:b w:val="0"/>
          <w:bCs w:val="0"/>
          <w:sz w:val="20"/>
          <w:szCs w:val="20"/>
        </w:rPr>
      </w:pPr>
    </w:p>
    <w:p w14:paraId="37A8CBA1" w14:textId="158CF6B0" w:rsidR="00242B33" w:rsidRPr="00D96EFA" w:rsidRDefault="00F562CF">
      <w:pPr>
        <w:pStyle w:val="Heading3"/>
        <w:spacing w:before="0"/>
        <w:rPr>
          <w:rFonts w:ascii="Verdana" w:hAnsi="Verdana"/>
          <w:color w:val="4F81BD"/>
          <w:sz w:val="20"/>
          <w:szCs w:val="20"/>
        </w:rPr>
      </w:pPr>
      <w:r w:rsidRPr="00D96EFA">
        <w:rPr>
          <w:rFonts w:ascii="Verdana" w:hAnsi="Verdana"/>
          <w:b w:val="0"/>
          <w:bCs w:val="0"/>
          <w:sz w:val="20"/>
          <w:szCs w:val="20"/>
        </w:rPr>
        <w:t xml:space="preserve">By borrowing and initiating use of the </w:t>
      </w:r>
      <w:proofErr w:type="gramStart"/>
      <w:r w:rsidRPr="00D96EFA">
        <w:rPr>
          <w:rFonts w:ascii="Verdana" w:hAnsi="Verdana"/>
          <w:b w:val="0"/>
          <w:bCs w:val="0"/>
          <w:sz w:val="20"/>
          <w:szCs w:val="20"/>
        </w:rPr>
        <w:t>Library's</w:t>
      </w:r>
      <w:proofErr w:type="gramEnd"/>
      <w:r w:rsidRPr="00D96EFA">
        <w:rPr>
          <w:rFonts w:ascii="Verdana" w:hAnsi="Verdana"/>
          <w:b w:val="0"/>
          <w:bCs w:val="0"/>
          <w:sz w:val="20"/>
          <w:szCs w:val="20"/>
        </w:rPr>
        <w:t xml:space="preserve"> </w:t>
      </w:r>
      <w:r w:rsidR="00AB6747" w:rsidRPr="00D96EFA">
        <w:rPr>
          <w:rFonts w:ascii="Verdana" w:hAnsi="Verdana"/>
          <w:b w:val="0"/>
          <w:bCs w:val="0"/>
          <w:sz w:val="20"/>
          <w:szCs w:val="20"/>
        </w:rPr>
        <w:t>blood pressure monitors</w:t>
      </w:r>
      <w:r w:rsidRPr="00D96EFA">
        <w:rPr>
          <w:rFonts w:ascii="Verdana" w:hAnsi="Verdana"/>
          <w:b w:val="0"/>
          <w:bCs w:val="0"/>
          <w:sz w:val="20"/>
          <w:szCs w:val="20"/>
        </w:rPr>
        <w:t xml:space="preserve">, the user agrees to abide by the </w:t>
      </w:r>
      <w:proofErr w:type="gramStart"/>
      <w:r w:rsidRPr="00D96EFA">
        <w:rPr>
          <w:rFonts w:ascii="Verdana" w:hAnsi="Verdana"/>
          <w:b w:val="0"/>
          <w:bCs w:val="0"/>
          <w:sz w:val="20"/>
          <w:szCs w:val="20"/>
        </w:rPr>
        <w:t>Library's</w:t>
      </w:r>
      <w:proofErr w:type="gramEnd"/>
      <w:r w:rsidRPr="00D96EFA">
        <w:rPr>
          <w:rFonts w:ascii="Verdana" w:hAnsi="Verdana"/>
          <w:b w:val="0"/>
          <w:bCs w:val="0"/>
          <w:sz w:val="20"/>
          <w:szCs w:val="20"/>
        </w:rPr>
        <w:t xml:space="preserve"> policies and rules and agrees to hold the </w:t>
      </w:r>
      <w:proofErr w:type="gramStart"/>
      <w:r w:rsidRPr="00D96EFA">
        <w:rPr>
          <w:rFonts w:ascii="Verdana" w:hAnsi="Verdana"/>
          <w:b w:val="0"/>
          <w:bCs w:val="0"/>
          <w:sz w:val="20"/>
          <w:szCs w:val="20"/>
        </w:rPr>
        <w:t>Library</w:t>
      </w:r>
      <w:proofErr w:type="gramEnd"/>
      <w:r w:rsidRPr="00D96EFA">
        <w:rPr>
          <w:rFonts w:ascii="Verdana" w:hAnsi="Verdana"/>
          <w:b w:val="0"/>
          <w:bCs w:val="0"/>
          <w:sz w:val="20"/>
          <w:szCs w:val="20"/>
        </w:rPr>
        <w:t xml:space="preserve"> and its agents harmless from all claims, losses, damages, obligations, or liabilities, directly or indirectly, relating to the use of the </w:t>
      </w:r>
      <w:proofErr w:type="gramStart"/>
      <w:r w:rsidRPr="00D96EFA">
        <w:rPr>
          <w:rFonts w:ascii="Verdana" w:hAnsi="Verdana"/>
          <w:b w:val="0"/>
          <w:bCs w:val="0"/>
          <w:sz w:val="20"/>
          <w:szCs w:val="20"/>
        </w:rPr>
        <w:t>Library's</w:t>
      </w:r>
      <w:proofErr w:type="gramEnd"/>
      <w:r w:rsidRPr="00D96EFA">
        <w:rPr>
          <w:rFonts w:ascii="Verdana" w:hAnsi="Verdana"/>
          <w:b w:val="0"/>
          <w:bCs w:val="0"/>
          <w:sz w:val="20"/>
          <w:szCs w:val="20"/>
        </w:rPr>
        <w:t xml:space="preserve"> </w:t>
      </w:r>
      <w:r w:rsidR="00A7540B" w:rsidRPr="00D96EFA">
        <w:rPr>
          <w:rFonts w:ascii="Verdana" w:hAnsi="Verdana"/>
          <w:b w:val="0"/>
          <w:bCs w:val="0"/>
          <w:sz w:val="20"/>
          <w:szCs w:val="20"/>
        </w:rPr>
        <w:t xml:space="preserve">blood pressure monitors. </w:t>
      </w:r>
      <w:r w:rsidRPr="00D96EFA">
        <w:rPr>
          <w:rFonts w:ascii="Verdana" w:hAnsi="Verdana"/>
          <w:b w:val="0"/>
          <w:bCs w:val="0"/>
          <w:sz w:val="20"/>
          <w:szCs w:val="20"/>
        </w:rPr>
        <w:t xml:space="preserve"> </w:t>
      </w:r>
    </w:p>
    <w:p w14:paraId="5D8C2B8F" w14:textId="77777777" w:rsidR="00353E5A" w:rsidRDefault="00353E5A">
      <w:pPr>
        <w:pStyle w:val="Heading3"/>
        <w:spacing w:before="0"/>
        <w:rPr>
          <w:color w:val="4F81BD"/>
        </w:rPr>
      </w:pPr>
    </w:p>
    <w:p w14:paraId="35952D2E" w14:textId="6B8B641A" w:rsidR="00DA5877" w:rsidRDefault="00DA5877">
      <w:pPr>
        <w:pStyle w:val="Heading3"/>
        <w:spacing w:before="0"/>
      </w:pPr>
      <w:r>
        <w:rPr>
          <w:color w:val="4F81BD"/>
        </w:rPr>
        <w:t>Interlibrary Loan</w:t>
      </w:r>
    </w:p>
    <w:p w14:paraId="4D2A9430" w14:textId="77777777" w:rsidR="005B51BC" w:rsidRDefault="001049EA">
      <w:pPr>
        <w:pStyle w:val="BodyText"/>
        <w:spacing w:before="123"/>
        <w:ind w:left="840" w:right="1091"/>
      </w:pPr>
      <w:r>
        <w:t>Loans from other libraries shall be loaned under the same policies as Sheldon Public Library materials. Postage and applicable copy fees are the responsibility of the borrowing patron.</w:t>
      </w:r>
    </w:p>
    <w:p w14:paraId="4CEA18BD" w14:textId="51B1F601" w:rsidR="00C265E6" w:rsidRDefault="001049EA" w:rsidP="00AF3086">
      <w:pPr>
        <w:pStyle w:val="BodyText"/>
        <w:spacing w:before="119"/>
        <w:ind w:left="840" w:right="392"/>
      </w:pPr>
      <w:r>
        <w:t xml:space="preserve">Items not returned </w:t>
      </w:r>
      <w:r w:rsidR="001C2EA4">
        <w:t>wil</w:t>
      </w:r>
      <w:r>
        <w:t>l be billed to the borrowing patron as billed by the lending library. Overdue and billing charges shall be included.</w:t>
      </w:r>
    </w:p>
    <w:p w14:paraId="6F92D223" w14:textId="77777777" w:rsidR="00AF3086" w:rsidRPr="00CA3A6D" w:rsidRDefault="00AF3086" w:rsidP="00AF3086">
      <w:pPr>
        <w:pStyle w:val="BodyText"/>
        <w:spacing w:before="119"/>
        <w:ind w:left="840" w:right="392"/>
      </w:pPr>
    </w:p>
    <w:p w14:paraId="2D725BBE" w14:textId="395C244F" w:rsidR="00234C4F" w:rsidRPr="000B259A" w:rsidRDefault="001049EA" w:rsidP="000B259A">
      <w:pPr>
        <w:pStyle w:val="BodyText"/>
        <w:ind w:left="840"/>
      </w:pPr>
      <w:r>
        <w:t>Failure to return interlibrary loan materials will result in loss of library privileges.</w:t>
      </w:r>
      <w:bookmarkStart w:id="94" w:name="DVDs"/>
      <w:bookmarkEnd w:id="94"/>
    </w:p>
    <w:p w14:paraId="4D2A9434" w14:textId="58B63AB3" w:rsidR="005B51BC" w:rsidRDefault="001049EA">
      <w:pPr>
        <w:pStyle w:val="Heading3"/>
        <w:spacing w:before="124"/>
      </w:pPr>
      <w:r>
        <w:rPr>
          <w:color w:val="4F81BD"/>
        </w:rPr>
        <w:t>DVDs</w:t>
      </w:r>
    </w:p>
    <w:p w14:paraId="4D2A9435" w14:textId="77777777" w:rsidR="005B51BC" w:rsidRDefault="001049EA">
      <w:pPr>
        <w:pStyle w:val="BodyText"/>
        <w:spacing w:before="125"/>
        <w:ind w:left="840"/>
      </w:pPr>
      <w:bookmarkStart w:id="95" w:name="Outdoor_Book_Drop"/>
      <w:bookmarkEnd w:id="95"/>
      <w:r>
        <w:t>DVDs are loaned for two weeks. There is a limit of five video materials per family.</w:t>
      </w:r>
    </w:p>
    <w:p w14:paraId="4D2A9436" w14:textId="77777777" w:rsidR="005B51BC" w:rsidRDefault="001049EA">
      <w:pPr>
        <w:pStyle w:val="Heading3"/>
        <w:spacing w:before="121"/>
      </w:pPr>
      <w:r>
        <w:rPr>
          <w:color w:val="4F81BD"/>
        </w:rPr>
        <w:t>Outdoor Book Drop</w:t>
      </w:r>
    </w:p>
    <w:p w14:paraId="3456CE47" w14:textId="77777777" w:rsidR="00DC1521" w:rsidRDefault="001049EA" w:rsidP="00D172FC">
      <w:pPr>
        <w:pStyle w:val="BodyText"/>
        <w:spacing w:before="125"/>
        <w:ind w:left="835" w:right="432"/>
      </w:pPr>
      <w:r>
        <w:t xml:space="preserve">A book drop is located on the outside of the building for patrons </w:t>
      </w:r>
      <w:r w:rsidR="001C2EA4">
        <w:t>needing</w:t>
      </w:r>
      <w:r>
        <w:t xml:space="preserve"> to return items when the library is closed. Items returned in the book drop after the library is closed will be checked in on </w:t>
      </w:r>
    </w:p>
    <w:p w14:paraId="4D2A9437" w14:textId="76AC18C5" w:rsidR="005B51BC" w:rsidRDefault="001049EA" w:rsidP="00D172FC">
      <w:pPr>
        <w:pStyle w:val="BodyText"/>
        <w:spacing w:before="125"/>
        <w:ind w:left="835" w:right="432"/>
      </w:pPr>
      <w:proofErr w:type="gramStart"/>
      <w:r>
        <w:t>the</w:t>
      </w:r>
      <w:proofErr w:type="gramEnd"/>
      <w:r>
        <w:t xml:space="preserve"> next day</w:t>
      </w:r>
      <w:r w:rsidR="00D172FC">
        <w:t>,</w:t>
      </w:r>
      <w:r>
        <w:t xml:space="preserve"> the library is open.</w:t>
      </w:r>
    </w:p>
    <w:p w14:paraId="79FC1B1B" w14:textId="77777777" w:rsidR="00824AC9" w:rsidRDefault="00824AC9"/>
    <w:p w14:paraId="2C7D165C" w14:textId="77777777" w:rsidR="00E0652F" w:rsidRDefault="00E0652F"/>
    <w:p w14:paraId="00C04E60" w14:textId="66EB1706" w:rsidR="0003582A" w:rsidRPr="00297D57" w:rsidRDefault="0003582A" w:rsidP="00572360">
      <w:pPr>
        <w:pStyle w:val="Heading2"/>
        <w:ind w:left="0"/>
      </w:pPr>
      <w:r>
        <w:rPr>
          <w:color w:val="17365D"/>
        </w:rPr>
        <w:t>Deposit Collection Policy</w:t>
      </w:r>
    </w:p>
    <w:p w14:paraId="6C8B5A11" w14:textId="77777777" w:rsidR="0003582A" w:rsidRPr="00322E46" w:rsidRDefault="0003582A" w:rsidP="0003582A">
      <w:pPr>
        <w:pStyle w:val="BodyText"/>
        <w:spacing w:before="162"/>
        <w:ind w:left="100" w:right="435"/>
      </w:pPr>
      <w:r w:rsidRPr="00322E46">
        <w:t>The Sheldon Public Library offers a service program of rotating collections to institutions, service providers, or congregate housing units that meet the following criteria:</w:t>
      </w:r>
    </w:p>
    <w:p w14:paraId="169974A7" w14:textId="77777777" w:rsidR="00AF30DA" w:rsidRPr="00322E46" w:rsidRDefault="00AF30DA" w:rsidP="0003582A">
      <w:pPr>
        <w:pStyle w:val="BodyText"/>
      </w:pPr>
    </w:p>
    <w:p w14:paraId="44B8E3F8" w14:textId="17763E4E" w:rsidR="0003582A" w:rsidRPr="00322E46" w:rsidRDefault="0003582A" w:rsidP="0003582A">
      <w:pPr>
        <w:pStyle w:val="ListParagraph"/>
        <w:numPr>
          <w:ilvl w:val="0"/>
          <w:numId w:val="16"/>
        </w:numPr>
        <w:tabs>
          <w:tab w:val="left" w:pos="680"/>
          <w:tab w:val="left" w:pos="681"/>
        </w:tabs>
        <w:spacing w:before="230"/>
        <w:ind w:right="287"/>
        <w:rPr>
          <w:sz w:val="20"/>
          <w:szCs w:val="20"/>
        </w:rPr>
      </w:pPr>
      <w:r w:rsidRPr="00322E46">
        <w:rPr>
          <w:sz w:val="20"/>
          <w:szCs w:val="20"/>
        </w:rPr>
        <w:t>The institution does not have a clear responsibility for providing its own library resources under either state mandates or sound educational practice. Public and parochial schools serving grades K-6, K-8, K-12</w:t>
      </w:r>
      <w:r w:rsidR="00572360">
        <w:rPr>
          <w:sz w:val="20"/>
          <w:szCs w:val="20"/>
        </w:rPr>
        <w:t>,</w:t>
      </w:r>
      <w:r w:rsidRPr="00322E46">
        <w:rPr>
          <w:sz w:val="20"/>
          <w:szCs w:val="20"/>
        </w:rPr>
        <w:t xml:space="preserve"> or any combination thereof are specifically excluded from deposit collection service under this policy.</w:t>
      </w:r>
    </w:p>
    <w:p w14:paraId="307308FF" w14:textId="77777777" w:rsidR="00AF30DA" w:rsidRPr="00322E46" w:rsidRDefault="00AF30DA" w:rsidP="0003582A">
      <w:pPr>
        <w:pStyle w:val="BodyText"/>
        <w:spacing w:before="6"/>
      </w:pPr>
    </w:p>
    <w:p w14:paraId="37A3961F" w14:textId="77777777" w:rsidR="0003582A" w:rsidRPr="00322E46" w:rsidRDefault="0003582A" w:rsidP="0003582A">
      <w:pPr>
        <w:pStyle w:val="ListParagraph"/>
        <w:numPr>
          <w:ilvl w:val="0"/>
          <w:numId w:val="16"/>
        </w:numPr>
        <w:tabs>
          <w:tab w:val="left" w:pos="680"/>
          <w:tab w:val="left" w:pos="681"/>
        </w:tabs>
        <w:spacing w:before="0"/>
        <w:ind w:right="518"/>
        <w:rPr>
          <w:sz w:val="20"/>
          <w:szCs w:val="20"/>
        </w:rPr>
      </w:pPr>
      <w:r w:rsidRPr="00322E46">
        <w:rPr>
          <w:sz w:val="20"/>
          <w:szCs w:val="20"/>
        </w:rPr>
        <w:t>Residents</w:t>
      </w:r>
      <w:r w:rsidRPr="00322E46">
        <w:rPr>
          <w:spacing w:val="-5"/>
          <w:sz w:val="20"/>
          <w:szCs w:val="20"/>
        </w:rPr>
        <w:t xml:space="preserve"> </w:t>
      </w:r>
      <w:r w:rsidRPr="00322E46">
        <w:rPr>
          <w:sz w:val="20"/>
          <w:szCs w:val="20"/>
        </w:rPr>
        <w:t>or</w:t>
      </w:r>
      <w:r w:rsidRPr="00322E46">
        <w:rPr>
          <w:spacing w:val="-3"/>
          <w:sz w:val="20"/>
          <w:szCs w:val="20"/>
        </w:rPr>
        <w:t xml:space="preserve"> </w:t>
      </w:r>
      <w:r w:rsidRPr="00322E46">
        <w:rPr>
          <w:sz w:val="20"/>
          <w:szCs w:val="20"/>
        </w:rPr>
        <w:t>clients</w:t>
      </w:r>
      <w:r w:rsidRPr="00322E46">
        <w:rPr>
          <w:spacing w:val="-4"/>
          <w:sz w:val="20"/>
          <w:szCs w:val="20"/>
        </w:rPr>
        <w:t xml:space="preserve"> </w:t>
      </w:r>
      <w:r w:rsidRPr="00322E46">
        <w:rPr>
          <w:sz w:val="20"/>
          <w:szCs w:val="20"/>
        </w:rPr>
        <w:t>of</w:t>
      </w:r>
      <w:r w:rsidRPr="00322E46">
        <w:rPr>
          <w:spacing w:val="-4"/>
          <w:sz w:val="20"/>
          <w:szCs w:val="20"/>
        </w:rPr>
        <w:t xml:space="preserve"> </w:t>
      </w:r>
      <w:r w:rsidRPr="00322E46">
        <w:rPr>
          <w:sz w:val="20"/>
          <w:szCs w:val="20"/>
        </w:rPr>
        <w:t>the</w:t>
      </w:r>
      <w:r w:rsidRPr="00322E46">
        <w:rPr>
          <w:spacing w:val="-1"/>
          <w:sz w:val="20"/>
          <w:szCs w:val="20"/>
        </w:rPr>
        <w:t xml:space="preserve"> </w:t>
      </w:r>
      <w:r w:rsidRPr="00322E46">
        <w:rPr>
          <w:sz w:val="20"/>
          <w:szCs w:val="20"/>
        </w:rPr>
        <w:t>institution,</w:t>
      </w:r>
      <w:r w:rsidRPr="00322E46">
        <w:rPr>
          <w:spacing w:val="-4"/>
          <w:sz w:val="20"/>
          <w:szCs w:val="20"/>
        </w:rPr>
        <w:t xml:space="preserve"> </w:t>
      </w:r>
      <w:r w:rsidRPr="00322E46">
        <w:rPr>
          <w:sz w:val="20"/>
          <w:szCs w:val="20"/>
        </w:rPr>
        <w:t>because</w:t>
      </w:r>
      <w:r w:rsidRPr="00322E46">
        <w:rPr>
          <w:spacing w:val="-3"/>
          <w:sz w:val="20"/>
          <w:szCs w:val="20"/>
        </w:rPr>
        <w:t xml:space="preserve"> </w:t>
      </w:r>
      <w:r w:rsidRPr="00322E46">
        <w:rPr>
          <w:sz w:val="20"/>
          <w:szCs w:val="20"/>
        </w:rPr>
        <w:t>of</w:t>
      </w:r>
      <w:r w:rsidRPr="00322E46">
        <w:rPr>
          <w:spacing w:val="-2"/>
          <w:sz w:val="20"/>
          <w:szCs w:val="20"/>
        </w:rPr>
        <w:t xml:space="preserve"> </w:t>
      </w:r>
      <w:r w:rsidRPr="00322E46">
        <w:rPr>
          <w:sz w:val="20"/>
          <w:szCs w:val="20"/>
        </w:rPr>
        <w:t>age</w:t>
      </w:r>
      <w:r w:rsidRPr="00322E46">
        <w:rPr>
          <w:spacing w:val="-1"/>
          <w:sz w:val="20"/>
          <w:szCs w:val="20"/>
        </w:rPr>
        <w:t xml:space="preserve"> </w:t>
      </w:r>
      <w:r w:rsidRPr="00322E46">
        <w:rPr>
          <w:sz w:val="20"/>
          <w:szCs w:val="20"/>
        </w:rPr>
        <w:t>(the</w:t>
      </w:r>
      <w:r w:rsidRPr="00322E46">
        <w:rPr>
          <w:spacing w:val="-2"/>
          <w:sz w:val="20"/>
          <w:szCs w:val="20"/>
        </w:rPr>
        <w:t xml:space="preserve"> </w:t>
      </w:r>
      <w:r w:rsidRPr="00322E46">
        <w:rPr>
          <w:sz w:val="20"/>
          <w:szCs w:val="20"/>
        </w:rPr>
        <w:t>very</w:t>
      </w:r>
      <w:r w:rsidRPr="00322E46">
        <w:rPr>
          <w:spacing w:val="-2"/>
          <w:sz w:val="20"/>
          <w:szCs w:val="20"/>
        </w:rPr>
        <w:t xml:space="preserve"> </w:t>
      </w:r>
      <w:r w:rsidRPr="00322E46">
        <w:rPr>
          <w:sz w:val="20"/>
          <w:szCs w:val="20"/>
        </w:rPr>
        <w:t>young</w:t>
      </w:r>
      <w:r w:rsidRPr="00322E46">
        <w:rPr>
          <w:spacing w:val="-3"/>
          <w:sz w:val="20"/>
          <w:szCs w:val="20"/>
        </w:rPr>
        <w:t xml:space="preserve"> </w:t>
      </w:r>
      <w:r w:rsidRPr="00322E46">
        <w:rPr>
          <w:sz w:val="20"/>
          <w:szCs w:val="20"/>
        </w:rPr>
        <w:t>or</w:t>
      </w:r>
      <w:r w:rsidRPr="00322E46">
        <w:rPr>
          <w:spacing w:val="-25"/>
          <w:sz w:val="20"/>
          <w:szCs w:val="20"/>
        </w:rPr>
        <w:t xml:space="preserve"> </w:t>
      </w:r>
      <w:r w:rsidRPr="00322E46">
        <w:rPr>
          <w:sz w:val="20"/>
          <w:szCs w:val="20"/>
        </w:rPr>
        <w:t>the elderly) or infirmity, would have greater than normal difficulty in making on-site use of the</w:t>
      </w:r>
      <w:r w:rsidRPr="00322E46">
        <w:rPr>
          <w:spacing w:val="-4"/>
          <w:sz w:val="20"/>
          <w:szCs w:val="20"/>
        </w:rPr>
        <w:t xml:space="preserve"> </w:t>
      </w:r>
      <w:r w:rsidRPr="00322E46">
        <w:rPr>
          <w:sz w:val="20"/>
          <w:szCs w:val="20"/>
        </w:rPr>
        <w:t>library.</w:t>
      </w:r>
      <w:r w:rsidRPr="00322E46">
        <w:rPr>
          <w:sz w:val="20"/>
          <w:szCs w:val="20"/>
        </w:rPr>
        <w:br/>
      </w:r>
    </w:p>
    <w:p w14:paraId="19C2F9F5" w14:textId="77777777" w:rsidR="0003582A" w:rsidRPr="00322E46" w:rsidRDefault="0003582A" w:rsidP="0003582A">
      <w:pPr>
        <w:pStyle w:val="ListParagraph"/>
        <w:numPr>
          <w:ilvl w:val="0"/>
          <w:numId w:val="16"/>
        </w:numPr>
        <w:tabs>
          <w:tab w:val="left" w:pos="680"/>
          <w:tab w:val="left" w:pos="681"/>
        </w:tabs>
        <w:spacing w:before="0"/>
        <w:ind w:right="452"/>
        <w:rPr>
          <w:sz w:val="20"/>
          <w:szCs w:val="20"/>
        </w:rPr>
      </w:pPr>
      <w:r w:rsidRPr="00322E46">
        <w:rPr>
          <w:sz w:val="20"/>
          <w:szCs w:val="20"/>
        </w:rPr>
        <w:t>Residents or clients of the institution may be individuals of diminished responsibility</w:t>
      </w:r>
      <w:r w:rsidRPr="00322E46">
        <w:rPr>
          <w:spacing w:val="-4"/>
          <w:sz w:val="20"/>
          <w:szCs w:val="20"/>
        </w:rPr>
        <w:t xml:space="preserve"> </w:t>
      </w:r>
      <w:r w:rsidRPr="00322E46">
        <w:rPr>
          <w:sz w:val="20"/>
          <w:szCs w:val="20"/>
        </w:rPr>
        <w:t>who</w:t>
      </w:r>
      <w:r w:rsidRPr="00322E46">
        <w:rPr>
          <w:spacing w:val="-3"/>
          <w:sz w:val="20"/>
          <w:szCs w:val="20"/>
        </w:rPr>
        <w:t xml:space="preserve"> </w:t>
      </w:r>
      <w:r w:rsidRPr="00322E46">
        <w:rPr>
          <w:sz w:val="20"/>
          <w:szCs w:val="20"/>
        </w:rPr>
        <w:t>would</w:t>
      </w:r>
      <w:r w:rsidRPr="00322E46">
        <w:rPr>
          <w:spacing w:val="-3"/>
          <w:sz w:val="20"/>
          <w:szCs w:val="20"/>
        </w:rPr>
        <w:t xml:space="preserve"> </w:t>
      </w:r>
      <w:r w:rsidRPr="00322E46">
        <w:rPr>
          <w:sz w:val="20"/>
          <w:szCs w:val="20"/>
        </w:rPr>
        <w:t>have</w:t>
      </w:r>
      <w:r w:rsidRPr="00322E46">
        <w:rPr>
          <w:spacing w:val="-3"/>
          <w:sz w:val="20"/>
          <w:szCs w:val="20"/>
        </w:rPr>
        <w:t xml:space="preserve"> </w:t>
      </w:r>
      <w:r w:rsidRPr="00322E46">
        <w:rPr>
          <w:sz w:val="20"/>
          <w:szCs w:val="20"/>
        </w:rPr>
        <w:t>difficulty</w:t>
      </w:r>
      <w:r w:rsidRPr="00322E46">
        <w:rPr>
          <w:spacing w:val="-4"/>
          <w:sz w:val="20"/>
          <w:szCs w:val="20"/>
        </w:rPr>
        <w:t xml:space="preserve"> </w:t>
      </w:r>
      <w:r w:rsidRPr="00322E46">
        <w:rPr>
          <w:sz w:val="20"/>
          <w:szCs w:val="20"/>
        </w:rPr>
        <w:t>in</w:t>
      </w:r>
      <w:r w:rsidRPr="00322E46">
        <w:rPr>
          <w:spacing w:val="-4"/>
          <w:sz w:val="20"/>
          <w:szCs w:val="20"/>
        </w:rPr>
        <w:t xml:space="preserve"> </w:t>
      </w:r>
      <w:r w:rsidRPr="00322E46">
        <w:rPr>
          <w:sz w:val="20"/>
          <w:szCs w:val="20"/>
        </w:rPr>
        <w:t>adhering</w:t>
      </w:r>
      <w:r w:rsidRPr="00322E46">
        <w:rPr>
          <w:spacing w:val="-3"/>
          <w:sz w:val="20"/>
          <w:szCs w:val="20"/>
        </w:rPr>
        <w:t xml:space="preserve"> </w:t>
      </w:r>
      <w:r w:rsidRPr="00322E46">
        <w:rPr>
          <w:sz w:val="20"/>
          <w:szCs w:val="20"/>
        </w:rPr>
        <w:t>to</w:t>
      </w:r>
      <w:r w:rsidRPr="00322E46">
        <w:rPr>
          <w:spacing w:val="-5"/>
          <w:sz w:val="20"/>
          <w:szCs w:val="20"/>
        </w:rPr>
        <w:t xml:space="preserve"> </w:t>
      </w:r>
      <w:r w:rsidRPr="00322E46">
        <w:rPr>
          <w:sz w:val="20"/>
          <w:szCs w:val="20"/>
        </w:rPr>
        <w:t>library</w:t>
      </w:r>
      <w:r w:rsidRPr="00322E46">
        <w:rPr>
          <w:spacing w:val="-4"/>
          <w:sz w:val="20"/>
          <w:szCs w:val="20"/>
        </w:rPr>
        <w:t xml:space="preserve"> </w:t>
      </w:r>
      <w:r w:rsidRPr="00322E46">
        <w:rPr>
          <w:sz w:val="20"/>
          <w:szCs w:val="20"/>
        </w:rPr>
        <w:t>circulation</w:t>
      </w:r>
      <w:r w:rsidRPr="00322E46">
        <w:rPr>
          <w:spacing w:val="-25"/>
          <w:sz w:val="20"/>
          <w:szCs w:val="20"/>
        </w:rPr>
        <w:t xml:space="preserve"> </w:t>
      </w:r>
      <w:r w:rsidRPr="00322E46">
        <w:rPr>
          <w:sz w:val="20"/>
          <w:szCs w:val="20"/>
        </w:rPr>
        <w:t>rules and</w:t>
      </w:r>
      <w:r w:rsidRPr="00322E46">
        <w:rPr>
          <w:spacing w:val="-5"/>
          <w:sz w:val="20"/>
          <w:szCs w:val="20"/>
        </w:rPr>
        <w:t xml:space="preserve"> </w:t>
      </w:r>
      <w:r w:rsidRPr="00322E46">
        <w:rPr>
          <w:sz w:val="20"/>
          <w:szCs w:val="20"/>
        </w:rPr>
        <w:t>procedures.</w:t>
      </w:r>
    </w:p>
    <w:p w14:paraId="67FBE58C" w14:textId="77777777" w:rsidR="0003582A" w:rsidRPr="00322E46" w:rsidRDefault="0003582A" w:rsidP="0003582A">
      <w:pPr>
        <w:pStyle w:val="BodyText"/>
        <w:spacing w:before="5"/>
      </w:pPr>
    </w:p>
    <w:p w14:paraId="45A218E1" w14:textId="77777777" w:rsidR="0003582A" w:rsidRPr="00322E46" w:rsidRDefault="0003582A" w:rsidP="0003582A">
      <w:pPr>
        <w:pStyle w:val="ListParagraph"/>
        <w:numPr>
          <w:ilvl w:val="0"/>
          <w:numId w:val="16"/>
        </w:numPr>
        <w:tabs>
          <w:tab w:val="left" w:pos="680"/>
          <w:tab w:val="left" w:pos="681"/>
        </w:tabs>
        <w:spacing w:before="0"/>
        <w:ind w:right="375"/>
        <w:rPr>
          <w:sz w:val="20"/>
          <w:szCs w:val="20"/>
        </w:rPr>
      </w:pPr>
      <w:r w:rsidRPr="00322E46">
        <w:rPr>
          <w:sz w:val="20"/>
          <w:szCs w:val="20"/>
        </w:rPr>
        <w:t>The institution will provide a coordinator for the service who will arrange for space for the books and follow up on missing</w:t>
      </w:r>
      <w:r w:rsidRPr="00322E46">
        <w:rPr>
          <w:spacing w:val="-19"/>
          <w:sz w:val="20"/>
          <w:szCs w:val="20"/>
        </w:rPr>
        <w:t xml:space="preserve"> </w:t>
      </w:r>
      <w:r w:rsidRPr="00322E46">
        <w:rPr>
          <w:sz w:val="20"/>
          <w:szCs w:val="20"/>
        </w:rPr>
        <w:t>items.</w:t>
      </w:r>
    </w:p>
    <w:p w14:paraId="76A15497" w14:textId="77777777" w:rsidR="0003582A" w:rsidRPr="00322E46" w:rsidRDefault="0003582A" w:rsidP="0003582A">
      <w:pPr>
        <w:pStyle w:val="BodyText"/>
        <w:spacing w:before="8"/>
      </w:pPr>
    </w:p>
    <w:p w14:paraId="2637116E" w14:textId="11506410" w:rsidR="0003582A" w:rsidRPr="00322E46" w:rsidRDefault="0003582A" w:rsidP="0003582A">
      <w:pPr>
        <w:pStyle w:val="ListParagraph"/>
        <w:numPr>
          <w:ilvl w:val="0"/>
          <w:numId w:val="16"/>
        </w:numPr>
        <w:tabs>
          <w:tab w:val="left" w:pos="680"/>
          <w:tab w:val="left" w:pos="681"/>
        </w:tabs>
        <w:spacing w:before="0"/>
        <w:ind w:right="494"/>
        <w:rPr>
          <w:sz w:val="20"/>
          <w:szCs w:val="20"/>
        </w:rPr>
      </w:pPr>
      <w:r w:rsidRPr="00322E46">
        <w:rPr>
          <w:sz w:val="20"/>
          <w:szCs w:val="20"/>
        </w:rPr>
        <w:t xml:space="preserve">The </w:t>
      </w:r>
      <w:proofErr w:type="gramStart"/>
      <w:r w:rsidRPr="00322E46">
        <w:rPr>
          <w:sz w:val="20"/>
          <w:szCs w:val="20"/>
        </w:rPr>
        <w:t>Library</w:t>
      </w:r>
      <w:proofErr w:type="gramEnd"/>
      <w:r w:rsidRPr="00322E46">
        <w:rPr>
          <w:sz w:val="20"/>
          <w:szCs w:val="20"/>
        </w:rPr>
        <w:t xml:space="preserve"> will attempt to </w:t>
      </w:r>
      <w:r w:rsidR="00572360" w:rsidRPr="00322E46">
        <w:rPr>
          <w:sz w:val="20"/>
          <w:szCs w:val="20"/>
        </w:rPr>
        <w:t>fill out</w:t>
      </w:r>
      <w:r w:rsidRPr="00322E46">
        <w:rPr>
          <w:sz w:val="20"/>
          <w:szCs w:val="20"/>
        </w:rPr>
        <w:t xml:space="preserve"> special requests from individual deposit collection sites received at least two weeks in advance of </w:t>
      </w:r>
      <w:r w:rsidR="00E13BC9" w:rsidRPr="00322E46">
        <w:rPr>
          <w:sz w:val="20"/>
          <w:szCs w:val="20"/>
        </w:rPr>
        <w:t>delivery</w:t>
      </w:r>
      <w:r w:rsidRPr="00322E46">
        <w:rPr>
          <w:sz w:val="20"/>
          <w:szCs w:val="20"/>
        </w:rPr>
        <w:t>, but the type</w:t>
      </w:r>
      <w:r w:rsidRPr="00322E46">
        <w:rPr>
          <w:spacing w:val="-4"/>
          <w:sz w:val="20"/>
          <w:szCs w:val="20"/>
        </w:rPr>
        <w:t xml:space="preserve"> </w:t>
      </w:r>
      <w:r w:rsidRPr="00322E46">
        <w:rPr>
          <w:sz w:val="20"/>
          <w:szCs w:val="20"/>
        </w:rPr>
        <w:t>of</w:t>
      </w:r>
      <w:r w:rsidRPr="00322E46">
        <w:rPr>
          <w:spacing w:val="-4"/>
          <w:sz w:val="20"/>
          <w:szCs w:val="20"/>
        </w:rPr>
        <w:t xml:space="preserve"> </w:t>
      </w:r>
      <w:r w:rsidRPr="00322E46">
        <w:rPr>
          <w:sz w:val="20"/>
          <w:szCs w:val="20"/>
        </w:rPr>
        <w:t>material</w:t>
      </w:r>
      <w:r w:rsidRPr="00322E46">
        <w:rPr>
          <w:spacing w:val="-3"/>
          <w:sz w:val="20"/>
          <w:szCs w:val="20"/>
        </w:rPr>
        <w:t xml:space="preserve"> </w:t>
      </w:r>
      <w:r w:rsidRPr="00322E46">
        <w:rPr>
          <w:sz w:val="20"/>
          <w:szCs w:val="20"/>
        </w:rPr>
        <w:t>loaned</w:t>
      </w:r>
      <w:r w:rsidRPr="00322E46">
        <w:rPr>
          <w:spacing w:val="-3"/>
          <w:sz w:val="20"/>
          <w:szCs w:val="20"/>
        </w:rPr>
        <w:t xml:space="preserve"> </w:t>
      </w:r>
      <w:r w:rsidRPr="00322E46">
        <w:rPr>
          <w:sz w:val="20"/>
          <w:szCs w:val="20"/>
        </w:rPr>
        <w:t>may</w:t>
      </w:r>
      <w:r w:rsidRPr="00322E46">
        <w:rPr>
          <w:spacing w:val="-4"/>
          <w:sz w:val="20"/>
          <w:szCs w:val="20"/>
        </w:rPr>
        <w:t xml:space="preserve"> </w:t>
      </w:r>
      <w:r w:rsidRPr="00322E46">
        <w:rPr>
          <w:sz w:val="20"/>
          <w:szCs w:val="20"/>
        </w:rPr>
        <w:t>be</w:t>
      </w:r>
      <w:r w:rsidRPr="00322E46">
        <w:rPr>
          <w:spacing w:val="-2"/>
          <w:sz w:val="20"/>
          <w:szCs w:val="20"/>
        </w:rPr>
        <w:t xml:space="preserve"> </w:t>
      </w:r>
      <w:r w:rsidRPr="00322E46">
        <w:rPr>
          <w:sz w:val="20"/>
          <w:szCs w:val="20"/>
        </w:rPr>
        <w:t>restricted</w:t>
      </w:r>
      <w:r w:rsidRPr="00322E46">
        <w:rPr>
          <w:spacing w:val="-3"/>
          <w:sz w:val="20"/>
          <w:szCs w:val="20"/>
        </w:rPr>
        <w:t xml:space="preserve"> </w:t>
      </w:r>
      <w:r w:rsidRPr="00322E46">
        <w:rPr>
          <w:sz w:val="20"/>
          <w:szCs w:val="20"/>
        </w:rPr>
        <w:t>due</w:t>
      </w:r>
      <w:r w:rsidRPr="00322E46">
        <w:rPr>
          <w:spacing w:val="-4"/>
          <w:sz w:val="20"/>
          <w:szCs w:val="20"/>
        </w:rPr>
        <w:t xml:space="preserve"> </w:t>
      </w:r>
      <w:r w:rsidRPr="00322E46">
        <w:rPr>
          <w:sz w:val="20"/>
          <w:szCs w:val="20"/>
        </w:rPr>
        <w:t>to</w:t>
      </w:r>
      <w:r w:rsidRPr="00322E46">
        <w:rPr>
          <w:spacing w:val="-1"/>
          <w:sz w:val="20"/>
          <w:szCs w:val="20"/>
        </w:rPr>
        <w:t xml:space="preserve"> </w:t>
      </w:r>
      <w:r w:rsidRPr="00322E46">
        <w:rPr>
          <w:sz w:val="20"/>
          <w:szCs w:val="20"/>
        </w:rPr>
        <w:t>the</w:t>
      </w:r>
      <w:r w:rsidRPr="00322E46">
        <w:rPr>
          <w:spacing w:val="-2"/>
          <w:sz w:val="20"/>
          <w:szCs w:val="20"/>
        </w:rPr>
        <w:t xml:space="preserve"> </w:t>
      </w:r>
      <w:r w:rsidRPr="00322E46">
        <w:rPr>
          <w:sz w:val="20"/>
          <w:szCs w:val="20"/>
        </w:rPr>
        <w:t>extended</w:t>
      </w:r>
      <w:r w:rsidRPr="00322E46">
        <w:rPr>
          <w:spacing w:val="-3"/>
          <w:sz w:val="20"/>
          <w:szCs w:val="20"/>
        </w:rPr>
        <w:t xml:space="preserve"> </w:t>
      </w:r>
      <w:r w:rsidRPr="00322E46">
        <w:rPr>
          <w:sz w:val="20"/>
          <w:szCs w:val="20"/>
        </w:rPr>
        <w:t>loan</w:t>
      </w:r>
      <w:r w:rsidRPr="00322E46">
        <w:rPr>
          <w:spacing w:val="-1"/>
          <w:sz w:val="20"/>
          <w:szCs w:val="20"/>
        </w:rPr>
        <w:t xml:space="preserve"> </w:t>
      </w:r>
      <w:r w:rsidRPr="00322E46">
        <w:rPr>
          <w:sz w:val="20"/>
          <w:szCs w:val="20"/>
        </w:rPr>
        <w:t>period</w:t>
      </w:r>
      <w:r w:rsidRPr="00322E46">
        <w:rPr>
          <w:spacing w:val="-27"/>
          <w:sz w:val="20"/>
          <w:szCs w:val="20"/>
        </w:rPr>
        <w:t xml:space="preserve"> </w:t>
      </w:r>
      <w:r w:rsidRPr="00322E46">
        <w:rPr>
          <w:sz w:val="20"/>
          <w:szCs w:val="20"/>
        </w:rPr>
        <w:t>of the</w:t>
      </w:r>
      <w:r w:rsidRPr="00322E46">
        <w:rPr>
          <w:spacing w:val="-3"/>
          <w:sz w:val="20"/>
          <w:szCs w:val="20"/>
        </w:rPr>
        <w:t xml:space="preserve"> </w:t>
      </w:r>
      <w:r w:rsidRPr="00322E46">
        <w:rPr>
          <w:sz w:val="20"/>
          <w:szCs w:val="20"/>
        </w:rPr>
        <w:t>collections.</w:t>
      </w:r>
    </w:p>
    <w:p w14:paraId="29A46415" w14:textId="77777777" w:rsidR="0003582A" w:rsidRPr="00322E46" w:rsidRDefault="0003582A" w:rsidP="0003582A">
      <w:pPr>
        <w:pStyle w:val="BodyText"/>
        <w:spacing w:before="8"/>
      </w:pPr>
    </w:p>
    <w:p w14:paraId="22A0392C" w14:textId="29C8DDAD" w:rsidR="0003582A" w:rsidRPr="00322E46" w:rsidRDefault="0003582A" w:rsidP="0003582A">
      <w:pPr>
        <w:pStyle w:val="ListParagraph"/>
        <w:numPr>
          <w:ilvl w:val="0"/>
          <w:numId w:val="16"/>
        </w:numPr>
        <w:tabs>
          <w:tab w:val="left" w:pos="680"/>
          <w:tab w:val="left" w:pos="681"/>
        </w:tabs>
        <w:spacing w:before="0"/>
        <w:ind w:right="782"/>
        <w:rPr>
          <w:sz w:val="20"/>
          <w:szCs w:val="20"/>
        </w:rPr>
      </w:pPr>
      <w:r w:rsidRPr="00322E46">
        <w:rPr>
          <w:sz w:val="20"/>
          <w:szCs w:val="20"/>
        </w:rPr>
        <w:t>Excessive loss</w:t>
      </w:r>
      <w:r w:rsidR="00575D51">
        <w:rPr>
          <w:sz w:val="20"/>
          <w:szCs w:val="20"/>
        </w:rPr>
        <w:t>,</w:t>
      </w:r>
      <w:r w:rsidRPr="00322E46">
        <w:rPr>
          <w:sz w:val="20"/>
          <w:szCs w:val="20"/>
        </w:rPr>
        <w:t xml:space="preserve"> as determined by the library</w:t>
      </w:r>
      <w:r w:rsidR="004B5186">
        <w:rPr>
          <w:sz w:val="20"/>
          <w:szCs w:val="20"/>
        </w:rPr>
        <w:t>,</w:t>
      </w:r>
      <w:r w:rsidRPr="00322E46">
        <w:rPr>
          <w:sz w:val="20"/>
          <w:szCs w:val="20"/>
        </w:rPr>
        <w:t xml:space="preserve"> will result in reevaluation</w:t>
      </w:r>
      <w:r w:rsidRPr="00322E46">
        <w:rPr>
          <w:spacing w:val="-50"/>
          <w:sz w:val="20"/>
          <w:szCs w:val="20"/>
        </w:rPr>
        <w:t xml:space="preserve"> </w:t>
      </w:r>
      <w:r w:rsidRPr="00322E46">
        <w:rPr>
          <w:sz w:val="20"/>
          <w:szCs w:val="20"/>
        </w:rPr>
        <w:t>and possible discontinuance of the service to the</w:t>
      </w:r>
      <w:r w:rsidRPr="00322E46">
        <w:rPr>
          <w:spacing w:val="-14"/>
          <w:sz w:val="20"/>
          <w:szCs w:val="20"/>
        </w:rPr>
        <w:t xml:space="preserve"> </w:t>
      </w:r>
      <w:r w:rsidRPr="00322E46">
        <w:rPr>
          <w:sz w:val="20"/>
          <w:szCs w:val="20"/>
        </w:rPr>
        <w:t>institution.</w:t>
      </w:r>
    </w:p>
    <w:p w14:paraId="77BE01A8" w14:textId="77777777" w:rsidR="0003582A" w:rsidRPr="00322E46" w:rsidRDefault="0003582A" w:rsidP="0003582A">
      <w:pPr>
        <w:pStyle w:val="BodyText"/>
        <w:spacing w:before="10"/>
      </w:pPr>
    </w:p>
    <w:p w14:paraId="4F527E78" w14:textId="0513B426" w:rsidR="0003582A" w:rsidRPr="00322E46" w:rsidRDefault="0003582A" w:rsidP="0003582A">
      <w:pPr>
        <w:pStyle w:val="ListParagraph"/>
        <w:numPr>
          <w:ilvl w:val="0"/>
          <w:numId w:val="16"/>
        </w:numPr>
        <w:tabs>
          <w:tab w:val="left" w:pos="680"/>
          <w:tab w:val="left" w:pos="681"/>
        </w:tabs>
        <w:spacing w:before="0" w:line="237" w:lineRule="auto"/>
        <w:ind w:right="110"/>
        <w:rPr>
          <w:sz w:val="20"/>
          <w:szCs w:val="20"/>
        </w:rPr>
      </w:pPr>
      <w:r w:rsidRPr="00322E46">
        <w:rPr>
          <w:sz w:val="20"/>
          <w:szCs w:val="20"/>
        </w:rPr>
        <w:t xml:space="preserve">The </w:t>
      </w:r>
      <w:proofErr w:type="gramStart"/>
      <w:r w:rsidRPr="00322E46">
        <w:rPr>
          <w:sz w:val="20"/>
          <w:szCs w:val="20"/>
        </w:rPr>
        <w:t>Library</w:t>
      </w:r>
      <w:proofErr w:type="gramEnd"/>
      <w:r w:rsidRPr="00322E46">
        <w:rPr>
          <w:sz w:val="20"/>
          <w:szCs w:val="20"/>
        </w:rPr>
        <w:t xml:space="preserve"> will consult with the coordinators on the type and quantity of material desired </w:t>
      </w:r>
      <w:r w:rsidR="008634C7" w:rsidRPr="00322E46">
        <w:rPr>
          <w:sz w:val="20"/>
          <w:szCs w:val="20"/>
        </w:rPr>
        <w:t>by</w:t>
      </w:r>
      <w:r w:rsidRPr="00322E46">
        <w:rPr>
          <w:sz w:val="20"/>
          <w:szCs w:val="20"/>
        </w:rPr>
        <w:t xml:space="preserve"> the residents or clients, but the </w:t>
      </w:r>
      <w:proofErr w:type="gramStart"/>
      <w:r w:rsidRPr="00322E46">
        <w:rPr>
          <w:sz w:val="20"/>
          <w:szCs w:val="20"/>
        </w:rPr>
        <w:t>Library</w:t>
      </w:r>
      <w:proofErr w:type="gramEnd"/>
      <w:r w:rsidRPr="00322E46">
        <w:rPr>
          <w:sz w:val="20"/>
          <w:szCs w:val="20"/>
        </w:rPr>
        <w:t xml:space="preserve"> is solely responsible for deciding what will be provided. The </w:t>
      </w:r>
      <w:proofErr w:type="gramStart"/>
      <w:r w:rsidRPr="00322E46">
        <w:rPr>
          <w:sz w:val="20"/>
          <w:szCs w:val="20"/>
        </w:rPr>
        <w:t>Library</w:t>
      </w:r>
      <w:proofErr w:type="gramEnd"/>
      <w:r w:rsidRPr="00322E46">
        <w:rPr>
          <w:sz w:val="20"/>
          <w:szCs w:val="20"/>
        </w:rPr>
        <w:t xml:space="preserve"> may limit </w:t>
      </w:r>
      <w:r w:rsidR="004B5186">
        <w:rPr>
          <w:sz w:val="20"/>
          <w:szCs w:val="20"/>
        </w:rPr>
        <w:t xml:space="preserve">the </w:t>
      </w:r>
      <w:r w:rsidRPr="00322E46">
        <w:rPr>
          <w:sz w:val="20"/>
          <w:szCs w:val="20"/>
        </w:rPr>
        <w:t>quantity and type of material and frequency of</w:t>
      </w:r>
      <w:r w:rsidRPr="00322E46">
        <w:rPr>
          <w:spacing w:val="-13"/>
          <w:sz w:val="20"/>
          <w:szCs w:val="20"/>
        </w:rPr>
        <w:t xml:space="preserve"> </w:t>
      </w:r>
      <w:r w:rsidRPr="00322E46">
        <w:rPr>
          <w:sz w:val="20"/>
          <w:szCs w:val="20"/>
        </w:rPr>
        <w:t>delivery.</w:t>
      </w:r>
    </w:p>
    <w:p w14:paraId="2ACAA5ED" w14:textId="77777777" w:rsidR="0003582A" w:rsidRPr="00322E46" w:rsidRDefault="0003582A" w:rsidP="0003582A">
      <w:pPr>
        <w:pStyle w:val="BodyText"/>
        <w:spacing w:before="5"/>
      </w:pPr>
    </w:p>
    <w:p w14:paraId="3B4C30E4" w14:textId="77777777" w:rsidR="0003582A" w:rsidRPr="00322E46" w:rsidRDefault="0003582A" w:rsidP="0003582A">
      <w:pPr>
        <w:pStyle w:val="ListParagraph"/>
        <w:numPr>
          <w:ilvl w:val="0"/>
          <w:numId w:val="16"/>
        </w:numPr>
        <w:tabs>
          <w:tab w:val="left" w:pos="680"/>
          <w:tab w:val="left" w:pos="681"/>
        </w:tabs>
        <w:spacing w:before="0"/>
        <w:ind w:hanging="361"/>
        <w:rPr>
          <w:sz w:val="20"/>
          <w:szCs w:val="20"/>
        </w:rPr>
      </w:pPr>
      <w:r w:rsidRPr="00322E46">
        <w:rPr>
          <w:sz w:val="20"/>
          <w:szCs w:val="20"/>
        </w:rPr>
        <w:t xml:space="preserve">The </w:t>
      </w:r>
      <w:proofErr w:type="gramStart"/>
      <w:r w:rsidRPr="00322E46">
        <w:rPr>
          <w:sz w:val="20"/>
          <w:szCs w:val="20"/>
        </w:rPr>
        <w:t>Library</w:t>
      </w:r>
      <w:proofErr w:type="gramEnd"/>
      <w:r w:rsidRPr="00322E46">
        <w:rPr>
          <w:sz w:val="20"/>
          <w:szCs w:val="20"/>
        </w:rPr>
        <w:t xml:space="preserve"> will advise the coordinators in advance of the delivery</w:t>
      </w:r>
      <w:r w:rsidRPr="00322E46">
        <w:rPr>
          <w:spacing w:val="-36"/>
          <w:sz w:val="20"/>
          <w:szCs w:val="20"/>
        </w:rPr>
        <w:t xml:space="preserve"> </w:t>
      </w:r>
      <w:r w:rsidRPr="00322E46">
        <w:rPr>
          <w:spacing w:val="-19"/>
          <w:sz w:val="20"/>
          <w:szCs w:val="20"/>
        </w:rPr>
        <w:t>schedule</w:t>
      </w:r>
    </w:p>
    <w:p w14:paraId="74FC72B7" w14:textId="77777777" w:rsidR="0003582A" w:rsidRPr="00322E46" w:rsidRDefault="0003582A" w:rsidP="0003582A">
      <w:pPr>
        <w:pStyle w:val="ListParagraph"/>
        <w:rPr>
          <w:sz w:val="20"/>
          <w:szCs w:val="20"/>
        </w:rPr>
      </w:pPr>
    </w:p>
    <w:p w14:paraId="13C9D929" w14:textId="78FF3758" w:rsidR="0003582A" w:rsidRPr="00322E46" w:rsidRDefault="0003582A" w:rsidP="0003582A">
      <w:pPr>
        <w:pStyle w:val="ListParagraph"/>
        <w:numPr>
          <w:ilvl w:val="0"/>
          <w:numId w:val="16"/>
        </w:numPr>
        <w:tabs>
          <w:tab w:val="left" w:pos="680"/>
          <w:tab w:val="left" w:pos="681"/>
        </w:tabs>
        <w:spacing w:before="0"/>
        <w:ind w:hanging="361"/>
        <w:rPr>
          <w:sz w:val="20"/>
          <w:szCs w:val="20"/>
        </w:rPr>
      </w:pPr>
      <w:r w:rsidRPr="00322E46">
        <w:rPr>
          <w:sz w:val="20"/>
          <w:szCs w:val="20"/>
        </w:rPr>
        <w:t>Excessive loss</w:t>
      </w:r>
      <w:r w:rsidR="0069502B">
        <w:rPr>
          <w:sz w:val="20"/>
          <w:szCs w:val="20"/>
        </w:rPr>
        <w:t>,</w:t>
      </w:r>
      <w:r w:rsidRPr="00322E46">
        <w:rPr>
          <w:sz w:val="20"/>
          <w:szCs w:val="20"/>
        </w:rPr>
        <w:t xml:space="preserve"> as determined by the Library Director and Library Board of Trustees</w:t>
      </w:r>
      <w:r w:rsidR="0069502B">
        <w:rPr>
          <w:sz w:val="20"/>
          <w:szCs w:val="20"/>
        </w:rPr>
        <w:t>,</w:t>
      </w:r>
      <w:r w:rsidRPr="00322E46">
        <w:rPr>
          <w:sz w:val="20"/>
          <w:szCs w:val="20"/>
        </w:rPr>
        <w:t xml:space="preserve"> will result in re-evaluation and possible discontinuance of the service to the institution.</w:t>
      </w:r>
    </w:p>
    <w:p w14:paraId="4D2A9438" w14:textId="77777777" w:rsidR="00824AC9" w:rsidRDefault="00824AC9">
      <w:pPr>
        <w:sectPr w:rsidR="00824AC9">
          <w:headerReference w:type="default" r:id="rId22"/>
          <w:footerReference w:type="default" r:id="rId23"/>
          <w:pgSz w:w="12240" w:h="15840"/>
          <w:pgMar w:top="660" w:right="440" w:bottom="780" w:left="600" w:header="435" w:footer="589" w:gutter="0"/>
          <w:cols w:space="720"/>
        </w:sectPr>
      </w:pPr>
    </w:p>
    <w:p w14:paraId="4D2A9439" w14:textId="77777777" w:rsidR="005B51BC" w:rsidRDefault="005B51BC">
      <w:pPr>
        <w:pStyle w:val="BodyText"/>
        <w:spacing w:before="4"/>
        <w:rPr>
          <w:sz w:val="12"/>
        </w:rPr>
      </w:pPr>
    </w:p>
    <w:p w14:paraId="4D2A943A" w14:textId="77777777" w:rsidR="005B51BC" w:rsidRDefault="001049EA">
      <w:pPr>
        <w:pStyle w:val="Heading2"/>
        <w:spacing w:before="99"/>
      </w:pPr>
      <w:bookmarkStart w:id="96" w:name="Fines"/>
      <w:bookmarkStart w:id="97" w:name="_bookmark33"/>
      <w:bookmarkEnd w:id="96"/>
      <w:bookmarkEnd w:id="97"/>
      <w:r>
        <w:rPr>
          <w:color w:val="17365D"/>
        </w:rPr>
        <w:t>Fines</w:t>
      </w:r>
    </w:p>
    <w:p w14:paraId="4D2A943B" w14:textId="6D33253B" w:rsidR="005B51BC" w:rsidRDefault="001049EA">
      <w:pPr>
        <w:pStyle w:val="BodyText"/>
        <w:spacing w:before="2"/>
        <w:ind w:left="840" w:right="259"/>
      </w:pPr>
      <w:r>
        <w:t>As the library does not wish to penalize anyone for using library services, overdue fines are not assessed. Patrons are expected to return their items when they are due or renew them as appropriate. Patrons with items that are 4 weeks overdue will be considered lost</w:t>
      </w:r>
      <w:r w:rsidR="00745C58">
        <w:t>,</w:t>
      </w:r>
      <w:r>
        <w:t xml:space="preserve"> and the patron will be billed the cost for replacement.</w:t>
      </w:r>
    </w:p>
    <w:p w14:paraId="4D2A943C" w14:textId="77777777" w:rsidR="005B51BC" w:rsidRDefault="005B51BC">
      <w:pPr>
        <w:pStyle w:val="BodyText"/>
        <w:spacing w:before="6"/>
        <w:rPr>
          <w:sz w:val="33"/>
        </w:rPr>
      </w:pPr>
    </w:p>
    <w:p w14:paraId="4D2A943D" w14:textId="77777777" w:rsidR="005B51BC" w:rsidRDefault="001049EA">
      <w:pPr>
        <w:pStyle w:val="BodyText"/>
        <w:ind w:left="840" w:right="711"/>
      </w:pPr>
      <w:r>
        <w:t>Library privileges may be suspended if a fee of more than $3.00 is on the patron’s library account.</w:t>
      </w:r>
    </w:p>
    <w:p w14:paraId="4D2A943E" w14:textId="77777777" w:rsidR="005B51BC" w:rsidRDefault="005B51BC">
      <w:pPr>
        <w:pStyle w:val="BodyText"/>
        <w:spacing w:before="6"/>
        <w:rPr>
          <w:sz w:val="19"/>
        </w:rPr>
      </w:pPr>
    </w:p>
    <w:p w14:paraId="4D2A943F" w14:textId="77777777" w:rsidR="005B51BC" w:rsidRDefault="001049EA">
      <w:pPr>
        <w:pStyle w:val="Heading2"/>
      </w:pPr>
      <w:bookmarkStart w:id="98" w:name="Damaged_Materials"/>
      <w:bookmarkStart w:id="99" w:name="_bookmark34"/>
      <w:bookmarkEnd w:id="98"/>
      <w:bookmarkEnd w:id="99"/>
      <w:r>
        <w:rPr>
          <w:color w:val="17365D"/>
        </w:rPr>
        <w:t>Damaged Materials</w:t>
      </w:r>
    </w:p>
    <w:p w14:paraId="4D2A9440" w14:textId="77777777" w:rsidR="005B51BC" w:rsidRDefault="001049EA">
      <w:pPr>
        <w:pStyle w:val="BodyText"/>
        <w:spacing w:before="124"/>
        <w:ind w:left="840" w:right="512"/>
      </w:pPr>
      <w:r>
        <w:t>Patrons are responsible for the care and return of items checked out on their account. If Library materials are returned damaged and the extent of the damage is such that the Director or Assistant Director determines that the item cannot be put back into circulation, the patron will be assessed the following fees.</w:t>
      </w:r>
    </w:p>
    <w:p w14:paraId="4D2A9441" w14:textId="77777777" w:rsidR="005B51BC" w:rsidRDefault="001049EA">
      <w:pPr>
        <w:pStyle w:val="ListParagraph"/>
        <w:numPr>
          <w:ilvl w:val="0"/>
          <w:numId w:val="9"/>
        </w:numPr>
        <w:tabs>
          <w:tab w:val="left" w:pos="1559"/>
          <w:tab w:val="left" w:pos="1560"/>
        </w:tabs>
        <w:spacing w:before="117"/>
        <w:ind w:hanging="361"/>
        <w:rPr>
          <w:sz w:val="20"/>
        </w:rPr>
      </w:pPr>
      <w:r>
        <w:rPr>
          <w:sz w:val="20"/>
        </w:rPr>
        <w:t xml:space="preserve">The original cost of the item, as listed in the </w:t>
      </w:r>
      <w:proofErr w:type="gramStart"/>
      <w:r>
        <w:rPr>
          <w:sz w:val="20"/>
        </w:rPr>
        <w:t>Library’s</w:t>
      </w:r>
      <w:proofErr w:type="gramEnd"/>
      <w:r>
        <w:rPr>
          <w:sz w:val="20"/>
        </w:rPr>
        <w:t xml:space="preserve"> circulation</w:t>
      </w:r>
      <w:r>
        <w:rPr>
          <w:spacing w:val="-42"/>
          <w:sz w:val="20"/>
        </w:rPr>
        <w:t xml:space="preserve"> </w:t>
      </w:r>
      <w:r>
        <w:rPr>
          <w:sz w:val="20"/>
        </w:rPr>
        <w:t>records.</w:t>
      </w:r>
    </w:p>
    <w:p w14:paraId="4D2A9442" w14:textId="77777777" w:rsidR="005B51BC" w:rsidRDefault="001049EA">
      <w:pPr>
        <w:pStyle w:val="ListParagraph"/>
        <w:numPr>
          <w:ilvl w:val="0"/>
          <w:numId w:val="9"/>
        </w:numPr>
        <w:tabs>
          <w:tab w:val="left" w:pos="1559"/>
          <w:tab w:val="left" w:pos="1560"/>
        </w:tabs>
        <w:spacing w:before="119"/>
        <w:ind w:hanging="361"/>
        <w:rPr>
          <w:sz w:val="20"/>
        </w:rPr>
      </w:pPr>
      <w:r>
        <w:rPr>
          <w:sz w:val="20"/>
        </w:rPr>
        <w:t>$10 processing fee to help cover the cost of putting the new item into</w:t>
      </w:r>
      <w:r>
        <w:rPr>
          <w:spacing w:val="-51"/>
          <w:sz w:val="20"/>
        </w:rPr>
        <w:t xml:space="preserve"> </w:t>
      </w:r>
      <w:r>
        <w:rPr>
          <w:sz w:val="20"/>
        </w:rPr>
        <w:t>circulation.</w:t>
      </w:r>
    </w:p>
    <w:p w14:paraId="4D2A9443" w14:textId="77777777" w:rsidR="005B51BC" w:rsidRDefault="001049EA">
      <w:pPr>
        <w:pStyle w:val="BodyText"/>
        <w:spacing w:before="122"/>
        <w:ind w:left="839" w:right="267"/>
      </w:pPr>
      <w:r>
        <w:t>Patrons are responsible for paying the above fees. Replacement items, provided by the patron, are not accepted.</w:t>
      </w:r>
    </w:p>
    <w:p w14:paraId="4D2A9444" w14:textId="77777777" w:rsidR="005B51BC" w:rsidRDefault="005B51BC">
      <w:pPr>
        <w:pStyle w:val="BodyText"/>
        <w:spacing w:before="3"/>
        <w:rPr>
          <w:sz w:val="19"/>
        </w:rPr>
      </w:pPr>
    </w:p>
    <w:p w14:paraId="4D2A9445" w14:textId="77777777" w:rsidR="005B51BC" w:rsidRDefault="001049EA">
      <w:pPr>
        <w:pStyle w:val="Heading2"/>
        <w:ind w:left="124"/>
      </w:pPr>
      <w:bookmarkStart w:id="100" w:name="Overdue_Materials"/>
      <w:bookmarkStart w:id="101" w:name="_bookmark35"/>
      <w:bookmarkEnd w:id="100"/>
      <w:bookmarkEnd w:id="101"/>
      <w:r>
        <w:rPr>
          <w:color w:val="17365D"/>
        </w:rPr>
        <w:t>Overdue Materials</w:t>
      </w:r>
    </w:p>
    <w:p w14:paraId="4D2A9446" w14:textId="6F6484CC" w:rsidR="005B51BC" w:rsidRDefault="001049EA">
      <w:pPr>
        <w:pStyle w:val="BodyText"/>
        <w:spacing w:before="121"/>
        <w:ind w:left="840" w:right="288"/>
      </w:pPr>
      <w:r>
        <w:t>The library is entrusted by the citizens of Sheldon to provide, maintain</w:t>
      </w:r>
      <w:r w:rsidR="004B5186">
        <w:t>,</w:t>
      </w:r>
      <w:r>
        <w:t xml:space="preserve"> and track items that have been purchased with taxpayer dollars. </w:t>
      </w:r>
      <w:r w:rsidR="00AF30DA">
        <w:t>To</w:t>
      </w:r>
      <w:r>
        <w:t xml:space="preserve"> protect public property</w:t>
      </w:r>
      <w:r w:rsidR="00AF30DA">
        <w:t>,</w:t>
      </w:r>
      <w:r>
        <w:t xml:space="preserve"> the library has a schedule it follows for overdue materials.</w:t>
      </w:r>
    </w:p>
    <w:p w14:paraId="4D2A9447" w14:textId="77777777" w:rsidR="005B51BC" w:rsidRDefault="001049EA">
      <w:pPr>
        <w:pStyle w:val="Heading3"/>
        <w:spacing w:before="118"/>
      </w:pPr>
      <w:bookmarkStart w:id="102" w:name="First_Notice"/>
      <w:bookmarkEnd w:id="102"/>
      <w:r>
        <w:rPr>
          <w:color w:val="4F81BD"/>
        </w:rPr>
        <w:t>First Notice</w:t>
      </w:r>
    </w:p>
    <w:p w14:paraId="4D2A9448" w14:textId="366CE453" w:rsidR="005B51BC" w:rsidRDefault="001049EA">
      <w:pPr>
        <w:pStyle w:val="BodyText"/>
        <w:spacing w:before="124"/>
        <w:ind w:left="839" w:right="309"/>
      </w:pPr>
      <w:r>
        <w:t>Two weeks after the item is due, the patron will be called by phone</w:t>
      </w:r>
      <w:r w:rsidR="003C114B">
        <w:t>;</w:t>
      </w:r>
      <w:r>
        <w:t xml:space="preserve"> if not reached, a letter will be sent itemizing the overdue items. The patron will not be allowed to “renew” the items to avoid incurring replacement charges.</w:t>
      </w:r>
    </w:p>
    <w:p w14:paraId="4D2A9449" w14:textId="77777777" w:rsidR="005B51BC" w:rsidRDefault="001049EA">
      <w:pPr>
        <w:pStyle w:val="Heading3"/>
        <w:spacing w:before="113"/>
      </w:pPr>
      <w:bookmarkStart w:id="103" w:name="Second_Notice"/>
      <w:bookmarkEnd w:id="103"/>
      <w:r>
        <w:rPr>
          <w:color w:val="4F81BD"/>
        </w:rPr>
        <w:t>Second Notice</w:t>
      </w:r>
    </w:p>
    <w:p w14:paraId="4D2A944B" w14:textId="286AF18D" w:rsidR="005B51BC" w:rsidRPr="004B5186" w:rsidRDefault="001049EA" w:rsidP="004B5186">
      <w:pPr>
        <w:pStyle w:val="BodyText"/>
        <w:spacing w:before="118"/>
        <w:ind w:left="840" w:right="764"/>
      </w:pPr>
      <w:r>
        <w:t>Four weeks after the due date, a bill notice is sent from the Director asking for a return of the items and stating the replacement charges for lost items. The replacement charge includes the value of the item and processing fees.</w:t>
      </w:r>
    </w:p>
    <w:p w14:paraId="4D2A944C" w14:textId="77777777" w:rsidR="005B51BC" w:rsidRDefault="005B51BC">
      <w:pPr>
        <w:pStyle w:val="BodyText"/>
        <w:spacing w:before="7"/>
        <w:rPr>
          <w:sz w:val="18"/>
        </w:rPr>
      </w:pPr>
    </w:p>
    <w:p w14:paraId="4D2A944D" w14:textId="77777777" w:rsidR="005B51BC" w:rsidRDefault="001049EA">
      <w:pPr>
        <w:pStyle w:val="Heading3"/>
        <w:spacing w:before="1"/>
      </w:pPr>
      <w:bookmarkStart w:id="104" w:name="Eight_Weeks_Past_the_Due_Date"/>
      <w:bookmarkEnd w:id="104"/>
      <w:r>
        <w:rPr>
          <w:color w:val="4F81BD"/>
        </w:rPr>
        <w:t>Eight Weeks Past the Due Date</w:t>
      </w:r>
    </w:p>
    <w:p w14:paraId="4D2A944E" w14:textId="2E3FB9FE" w:rsidR="005B51BC" w:rsidRDefault="001049EA">
      <w:pPr>
        <w:pStyle w:val="BodyText"/>
        <w:spacing w:before="124"/>
        <w:ind w:left="840" w:right="529"/>
      </w:pPr>
      <w:r>
        <w:t xml:space="preserve">Eight weeks </w:t>
      </w:r>
      <w:r w:rsidR="00C5018C">
        <w:t>after</w:t>
      </w:r>
      <w:r>
        <w:t xml:space="preserve"> the due date</w:t>
      </w:r>
      <w:r w:rsidR="003C114B">
        <w:t>,</w:t>
      </w:r>
      <w:r>
        <w:t xml:space="preserve"> the library will consider additional actions. Possible actions include sending a certified letter of “notification of criminal action” as described in Iowa Code section</w:t>
      </w:r>
    </w:p>
    <w:p w14:paraId="4D2A944F" w14:textId="77777777" w:rsidR="005B51BC" w:rsidRDefault="001049EA">
      <w:pPr>
        <w:pStyle w:val="ListParagraph"/>
        <w:numPr>
          <w:ilvl w:val="1"/>
          <w:numId w:val="8"/>
        </w:numPr>
        <w:tabs>
          <w:tab w:val="left" w:pos="1565"/>
        </w:tabs>
        <w:spacing w:before="126"/>
        <w:ind w:right="531" w:firstLine="0"/>
        <w:rPr>
          <w:sz w:val="20"/>
        </w:rPr>
      </w:pPr>
      <w:r>
        <w:rPr>
          <w:sz w:val="20"/>
        </w:rPr>
        <w:t xml:space="preserve">If the certified letter gets no result, the Director may contact law enforcement or the City Attorney. Keeping library materials after library personnel have followed these steps to </w:t>
      </w:r>
      <w:r>
        <w:rPr>
          <w:spacing w:val="-2"/>
          <w:sz w:val="20"/>
        </w:rPr>
        <w:t>get</w:t>
      </w:r>
      <w:r>
        <w:rPr>
          <w:spacing w:val="-42"/>
          <w:sz w:val="20"/>
        </w:rPr>
        <w:t xml:space="preserve"> </w:t>
      </w:r>
      <w:r>
        <w:rPr>
          <w:sz w:val="20"/>
        </w:rPr>
        <w:t>public property back constitutes the crime of</w:t>
      </w:r>
      <w:r>
        <w:rPr>
          <w:spacing w:val="-21"/>
          <w:sz w:val="20"/>
        </w:rPr>
        <w:t xml:space="preserve"> </w:t>
      </w:r>
      <w:r>
        <w:rPr>
          <w:sz w:val="20"/>
        </w:rPr>
        <w:t>theft.</w:t>
      </w:r>
    </w:p>
    <w:p w14:paraId="4D2A9450" w14:textId="77777777" w:rsidR="005B51BC" w:rsidRDefault="005B51BC">
      <w:pPr>
        <w:pStyle w:val="BodyText"/>
        <w:rPr>
          <w:sz w:val="24"/>
        </w:rPr>
      </w:pPr>
    </w:p>
    <w:p w14:paraId="4D2A9451" w14:textId="437FE15C" w:rsidR="005B51BC" w:rsidRDefault="001049EA">
      <w:pPr>
        <w:spacing w:before="196"/>
        <w:ind w:left="840"/>
        <w:rPr>
          <w:i/>
          <w:sz w:val="20"/>
        </w:rPr>
      </w:pPr>
      <w:r>
        <w:rPr>
          <w:i/>
          <w:sz w:val="20"/>
        </w:rPr>
        <w:t xml:space="preserve">Last updated and adopted on </w:t>
      </w:r>
      <w:r w:rsidR="00A0056A">
        <w:rPr>
          <w:i/>
          <w:sz w:val="20"/>
        </w:rPr>
        <w:t>1/21/2026</w:t>
      </w:r>
    </w:p>
    <w:p w14:paraId="4D2A9452" w14:textId="77777777" w:rsidR="005B51BC" w:rsidRDefault="005B51BC">
      <w:pPr>
        <w:rPr>
          <w:sz w:val="20"/>
        </w:rPr>
        <w:sectPr w:rsidR="005B51BC">
          <w:pgSz w:w="12240" w:h="15840"/>
          <w:pgMar w:top="660" w:right="440" w:bottom="780" w:left="600" w:header="435" w:footer="589" w:gutter="0"/>
          <w:cols w:space="720"/>
        </w:sectPr>
      </w:pPr>
    </w:p>
    <w:p w14:paraId="4D2A9453" w14:textId="26EFFD00" w:rsidR="005B51BC" w:rsidRPr="00A97629" w:rsidRDefault="00A97629">
      <w:pPr>
        <w:pStyle w:val="BodyText"/>
        <w:spacing w:before="9"/>
        <w:rPr>
          <w:rFonts w:asciiTheme="majorHAnsi" w:hAnsiTheme="majorHAnsi"/>
          <w:iCs/>
          <w:sz w:val="17"/>
        </w:rPr>
      </w:pPr>
      <w:r w:rsidRPr="00A01F7F">
        <w:rPr>
          <w:iCs/>
          <w:color w:val="244061" w:themeColor="accent1" w:themeShade="80"/>
          <w:sz w:val="17"/>
        </w:rPr>
        <w:lastRenderedPageBreak/>
        <w:t xml:space="preserve"> </w:t>
      </w:r>
      <w:r w:rsidR="00A01F7F" w:rsidRPr="00A01F7F">
        <w:rPr>
          <w:iCs/>
          <w:color w:val="244061" w:themeColor="accent1" w:themeShade="80"/>
          <w:sz w:val="17"/>
        </w:rPr>
        <w:t>Sheldon Public Library Policies</w:t>
      </w:r>
      <w:r w:rsidR="00A01F7F">
        <w:rPr>
          <w:iCs/>
          <w:color w:val="244061" w:themeColor="accent1" w:themeShade="80"/>
          <w:sz w:val="17"/>
        </w:rPr>
        <w:t xml:space="preserve">                                                                                               Adopted on</w:t>
      </w:r>
      <w:r w:rsidR="00214145">
        <w:rPr>
          <w:iCs/>
          <w:color w:val="244061" w:themeColor="accent1" w:themeShade="80"/>
          <w:sz w:val="17"/>
        </w:rPr>
        <w:t xml:space="preserve"> March </w:t>
      </w:r>
      <w:r w:rsidR="008C16ED">
        <w:rPr>
          <w:iCs/>
          <w:color w:val="244061" w:themeColor="accent1" w:themeShade="80"/>
          <w:sz w:val="17"/>
        </w:rPr>
        <w:t>18</w:t>
      </w:r>
      <w:r w:rsidR="00A01F7F">
        <w:rPr>
          <w:iCs/>
          <w:color w:val="244061" w:themeColor="accent1" w:themeShade="80"/>
          <w:sz w:val="17"/>
        </w:rPr>
        <w:t>, 2026</w:t>
      </w:r>
      <w:r w:rsidR="00A01F7F">
        <w:rPr>
          <w:noProof/>
          <w:sz w:val="2"/>
        </w:rPr>
        <mc:AlternateContent>
          <mc:Choice Requires="wpg">
            <w:drawing>
              <wp:inline distT="0" distB="0" distL="0" distR="0" wp14:anchorId="09A0D8C8" wp14:editId="7AA92CAC">
                <wp:extent cx="6894195" cy="6350"/>
                <wp:effectExtent l="6350" t="8255" r="5080" b="4445"/>
                <wp:docPr id="8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195" cy="6350"/>
                          <a:chOff x="0" y="0"/>
                          <a:chExt cx="10857" cy="10"/>
                        </a:xfrm>
                      </wpg:grpSpPr>
                      <wps:wsp>
                        <wps:cNvPr id="86" name="Line 39"/>
                        <wps:cNvCnPr>
                          <a:cxnSpLocks noChangeShapeType="1"/>
                        </wps:cNvCnPr>
                        <wps:spPr bwMode="auto">
                          <a:xfrm>
                            <a:off x="0" y="5"/>
                            <a:ext cx="10857"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644BA6" id="Group 38" o:spid="_x0000_s1026" style="width:542.85pt;height:.5pt;mso-position-horizontal-relative:char;mso-position-vertical-relative:line" coordsize="108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">
                <v:line id="Line 39" o:spid="_x0000_s1027" style="position:absolute;visibility:visible;mso-wrap-style:square" from="0,5" to="10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" strokecolor="#17365d" strokeweight=".16969mm"/>
                <w10:anchorlock/>
              </v:group>
            </w:pict>
          </mc:Fallback>
        </mc:AlternateContent>
      </w:r>
      <w:r>
        <w:rPr>
          <w:i/>
          <w:sz w:val="17"/>
        </w:rPr>
        <w:tab/>
      </w:r>
      <w:r>
        <w:rPr>
          <w:i/>
          <w:sz w:val="17"/>
        </w:rPr>
        <w:tab/>
      </w:r>
      <w:r>
        <w:rPr>
          <w:i/>
          <w:sz w:val="17"/>
        </w:rPr>
        <w:tab/>
      </w:r>
      <w:r w:rsidRPr="00A97629">
        <w:rPr>
          <w:rFonts w:asciiTheme="majorHAnsi" w:hAnsiTheme="majorHAnsi"/>
          <w:i/>
          <w:szCs w:val="24"/>
        </w:rPr>
        <w:tab/>
      </w:r>
      <w:r w:rsidRPr="00A97629">
        <w:rPr>
          <w:rFonts w:asciiTheme="majorHAnsi" w:hAnsiTheme="majorHAnsi"/>
          <w:iCs/>
          <w:szCs w:val="24"/>
        </w:rPr>
        <w:t xml:space="preserve">      </w:t>
      </w:r>
    </w:p>
    <w:p w14:paraId="4D2A9454" w14:textId="74E82377" w:rsidR="005B51BC" w:rsidRDefault="005B51BC">
      <w:pPr>
        <w:pStyle w:val="BodyText"/>
        <w:spacing w:line="20" w:lineRule="exact"/>
        <w:ind w:left="-5"/>
        <w:rPr>
          <w:sz w:val="2"/>
        </w:rPr>
      </w:pPr>
    </w:p>
    <w:p w14:paraId="4D2A9455" w14:textId="4B7AFB86" w:rsidR="005B51BC" w:rsidRPr="00A97629" w:rsidRDefault="001049EA">
      <w:pPr>
        <w:pStyle w:val="Heading1"/>
        <w:spacing w:before="144"/>
        <w:rPr>
          <w:b w:val="0"/>
          <w:bCs w:val="0"/>
        </w:rPr>
      </w:pPr>
      <w:bookmarkStart w:id="105" w:name="_TOC_250000"/>
      <w:bookmarkEnd w:id="105"/>
      <w:r>
        <w:rPr>
          <w:color w:val="17365D"/>
        </w:rPr>
        <w:t>Internet and Computer Use</w:t>
      </w:r>
      <w:r w:rsidR="005F5B5C">
        <w:rPr>
          <w:color w:val="17365D"/>
        </w:rPr>
        <w:t xml:space="preserve"> </w:t>
      </w:r>
    </w:p>
    <w:p w14:paraId="4D2A9456" w14:textId="77777777" w:rsidR="005B51BC" w:rsidRDefault="001049EA">
      <w:pPr>
        <w:pStyle w:val="BodyText"/>
        <w:spacing w:before="120"/>
        <w:ind w:left="840" w:right="400"/>
        <w:jc w:val="both"/>
      </w:pPr>
      <w:r>
        <w:t>All Internet resources accessible through the library are provided to all library users. A library user is anyone who enters the door of the library. This includes library patrons as well as visitors to the community who wish to use the computers.</w:t>
      </w:r>
    </w:p>
    <w:p w14:paraId="4D2A9457" w14:textId="3D81D160" w:rsidR="005B51BC" w:rsidRDefault="001049EA">
      <w:pPr>
        <w:pStyle w:val="ListParagraph"/>
        <w:numPr>
          <w:ilvl w:val="2"/>
          <w:numId w:val="8"/>
        </w:numPr>
        <w:tabs>
          <w:tab w:val="left" w:pos="1561"/>
        </w:tabs>
        <w:spacing w:before="120"/>
        <w:ind w:right="477"/>
        <w:jc w:val="both"/>
        <w:rPr>
          <w:sz w:val="20"/>
        </w:rPr>
      </w:pPr>
      <w:r>
        <w:rPr>
          <w:sz w:val="20"/>
        </w:rPr>
        <w:t xml:space="preserve">Time limits are placed on library equipment </w:t>
      </w:r>
      <w:r w:rsidR="009D5E65">
        <w:rPr>
          <w:sz w:val="20"/>
        </w:rPr>
        <w:t>to</w:t>
      </w:r>
      <w:r>
        <w:rPr>
          <w:sz w:val="20"/>
        </w:rPr>
        <w:t xml:space="preserve"> provide access to as many users</w:t>
      </w:r>
      <w:r>
        <w:rPr>
          <w:spacing w:val="-30"/>
          <w:sz w:val="20"/>
        </w:rPr>
        <w:t xml:space="preserve"> </w:t>
      </w:r>
      <w:r>
        <w:rPr>
          <w:sz w:val="20"/>
        </w:rPr>
        <w:t>as possible.</w:t>
      </w:r>
    </w:p>
    <w:p w14:paraId="4D2A9458" w14:textId="5EE3DDD4" w:rsidR="005B51BC" w:rsidRPr="00FD78D6" w:rsidRDefault="00635820">
      <w:pPr>
        <w:pStyle w:val="ListParagraph"/>
        <w:numPr>
          <w:ilvl w:val="2"/>
          <w:numId w:val="8"/>
        </w:numPr>
        <w:tabs>
          <w:tab w:val="left" w:pos="1561"/>
        </w:tabs>
        <w:spacing w:before="119"/>
        <w:ind w:hanging="361"/>
        <w:jc w:val="both"/>
        <w:rPr>
          <w:sz w:val="20"/>
        </w:rPr>
      </w:pPr>
      <w:r w:rsidRPr="00FD78D6">
        <w:rPr>
          <w:sz w:val="20"/>
        </w:rPr>
        <w:t>Using OpenDNS, t</w:t>
      </w:r>
      <w:r w:rsidR="001049EA" w:rsidRPr="00FD78D6">
        <w:rPr>
          <w:sz w:val="20"/>
        </w:rPr>
        <w:t>he Library filters Internet</w:t>
      </w:r>
      <w:r w:rsidR="001049EA" w:rsidRPr="00FD78D6">
        <w:rPr>
          <w:spacing w:val="-6"/>
          <w:sz w:val="20"/>
        </w:rPr>
        <w:t xml:space="preserve"> </w:t>
      </w:r>
      <w:r w:rsidR="001049EA" w:rsidRPr="00FD78D6">
        <w:rPr>
          <w:sz w:val="20"/>
        </w:rPr>
        <w:t>content</w:t>
      </w:r>
      <w:r w:rsidR="00DD75BF" w:rsidRPr="00FD78D6">
        <w:rPr>
          <w:sz w:val="20"/>
        </w:rPr>
        <w:t>:</w:t>
      </w:r>
      <w:r w:rsidR="004038AC" w:rsidRPr="00FD78D6">
        <w:rPr>
          <w:sz w:val="20"/>
        </w:rPr>
        <w:t xml:space="preserve"> </w:t>
      </w:r>
      <w:r w:rsidR="00D21BDE" w:rsidRPr="00FD78D6">
        <w:rPr>
          <w:sz w:val="20"/>
        </w:rPr>
        <w:t xml:space="preserve"> </w:t>
      </w:r>
    </w:p>
    <w:p w14:paraId="0C06244D" w14:textId="0A5BAF0E" w:rsidR="00EB4DF7" w:rsidRPr="00FD78D6" w:rsidRDefault="001049EA" w:rsidP="00360A16">
      <w:pPr>
        <w:pStyle w:val="ListParagraph"/>
        <w:numPr>
          <w:ilvl w:val="3"/>
          <w:numId w:val="8"/>
        </w:numPr>
        <w:tabs>
          <w:tab w:val="left" w:pos="3581"/>
        </w:tabs>
        <w:ind w:right="634" w:hanging="360"/>
        <w:rPr>
          <w:sz w:val="20"/>
        </w:rPr>
      </w:pPr>
      <w:r w:rsidRPr="00FD78D6">
        <w:rPr>
          <w:sz w:val="20"/>
        </w:rPr>
        <w:t>To the extent practical, technology protection measures (or</w:t>
      </w:r>
      <w:r w:rsidRPr="00FD78D6">
        <w:rPr>
          <w:spacing w:val="-27"/>
          <w:sz w:val="20"/>
        </w:rPr>
        <w:t xml:space="preserve"> </w:t>
      </w:r>
      <w:r w:rsidRPr="00FD78D6">
        <w:rPr>
          <w:sz w:val="20"/>
        </w:rPr>
        <w:t xml:space="preserve">"Internet filters") shall be used to block or filter </w:t>
      </w:r>
      <w:r w:rsidR="00A40670" w:rsidRPr="00FD78D6">
        <w:rPr>
          <w:sz w:val="20"/>
        </w:rPr>
        <w:t>Internet or</w:t>
      </w:r>
      <w:r w:rsidRPr="00FD78D6">
        <w:rPr>
          <w:sz w:val="20"/>
        </w:rPr>
        <w:t xml:space="preserve"> other forms of electronic communications</w:t>
      </w:r>
      <w:r w:rsidR="00AB5E23" w:rsidRPr="00FD78D6">
        <w:rPr>
          <w:sz w:val="20"/>
        </w:rPr>
        <w:t xml:space="preserve"> on library </w:t>
      </w:r>
      <w:r w:rsidR="00985D2A" w:rsidRPr="00FD78D6">
        <w:rPr>
          <w:sz w:val="20"/>
        </w:rPr>
        <w:t>equipment</w:t>
      </w:r>
      <w:r w:rsidR="00192D54" w:rsidRPr="00FD78D6">
        <w:rPr>
          <w:sz w:val="20"/>
        </w:rPr>
        <w:t xml:space="preserve">. </w:t>
      </w:r>
      <w:r w:rsidR="00803FC4" w:rsidRPr="00FD78D6">
        <w:rPr>
          <w:sz w:val="20"/>
        </w:rPr>
        <w:t xml:space="preserve">The filtering system </w:t>
      </w:r>
      <w:r w:rsidR="008C16ED" w:rsidRPr="00FD78D6">
        <w:rPr>
          <w:sz w:val="20"/>
        </w:rPr>
        <w:t>prevents minors from accessing inappropriate and personal information on the library’s</w:t>
      </w:r>
      <w:r w:rsidR="00F11716" w:rsidRPr="00FD78D6">
        <w:rPr>
          <w:sz w:val="20"/>
        </w:rPr>
        <w:t xml:space="preserve"> personal</w:t>
      </w:r>
      <w:r w:rsidR="008C16ED" w:rsidRPr="00FD78D6">
        <w:rPr>
          <w:sz w:val="20"/>
        </w:rPr>
        <w:t xml:space="preserve"> internet and the </w:t>
      </w:r>
      <w:r w:rsidR="00F52858" w:rsidRPr="00FD78D6">
        <w:rPr>
          <w:sz w:val="20"/>
        </w:rPr>
        <w:t xml:space="preserve">World Wide Web. </w:t>
      </w:r>
      <w:r w:rsidR="00171F76" w:rsidRPr="00FD78D6">
        <w:rPr>
          <w:sz w:val="20"/>
        </w:rPr>
        <w:t>The system helps prevent minors</w:t>
      </w:r>
      <w:r w:rsidR="004C64B0" w:rsidRPr="00FD78D6">
        <w:rPr>
          <w:sz w:val="20"/>
        </w:rPr>
        <w:t xml:space="preserve"> from </w:t>
      </w:r>
      <w:r w:rsidR="00360A16" w:rsidRPr="00FD78D6">
        <w:rPr>
          <w:sz w:val="20"/>
        </w:rPr>
        <w:t>online hacking</w:t>
      </w:r>
      <w:r w:rsidR="004C64B0" w:rsidRPr="00FD78D6">
        <w:rPr>
          <w:sz w:val="20"/>
        </w:rPr>
        <w:t xml:space="preserve"> and other unlawful activities</w:t>
      </w:r>
      <w:r w:rsidRPr="00FD78D6">
        <w:rPr>
          <w:sz w:val="20"/>
        </w:rPr>
        <w:t>.</w:t>
      </w:r>
    </w:p>
    <w:p w14:paraId="4D2A945A" w14:textId="0D8301EF" w:rsidR="005B51BC" w:rsidRDefault="001049EA">
      <w:pPr>
        <w:pStyle w:val="ListParagraph"/>
        <w:numPr>
          <w:ilvl w:val="3"/>
          <w:numId w:val="8"/>
        </w:numPr>
        <w:tabs>
          <w:tab w:val="left" w:pos="3581"/>
        </w:tabs>
        <w:ind w:left="3671" w:right="567" w:hanging="360"/>
        <w:rPr>
          <w:sz w:val="20"/>
        </w:rPr>
      </w:pPr>
      <w:r>
        <w:rPr>
          <w:sz w:val="20"/>
        </w:rPr>
        <w:t xml:space="preserve">Subject to staff supervision, technology </w:t>
      </w:r>
      <w:r w:rsidR="009D5E65">
        <w:rPr>
          <w:sz w:val="20"/>
        </w:rPr>
        <w:t>protection</w:t>
      </w:r>
      <w:r>
        <w:rPr>
          <w:sz w:val="20"/>
        </w:rPr>
        <w:t xml:space="preserve"> </w:t>
      </w:r>
      <w:r w:rsidR="009D5E65">
        <w:rPr>
          <w:sz w:val="20"/>
        </w:rPr>
        <w:t>measures</w:t>
      </w:r>
      <w:r>
        <w:rPr>
          <w:sz w:val="20"/>
        </w:rPr>
        <w:t xml:space="preserve"> may be disabled for adults or, in the case of minors, minimized only for</w:t>
      </w:r>
      <w:r>
        <w:rPr>
          <w:spacing w:val="-34"/>
          <w:sz w:val="20"/>
        </w:rPr>
        <w:t xml:space="preserve"> </w:t>
      </w:r>
      <w:r>
        <w:rPr>
          <w:sz w:val="20"/>
        </w:rPr>
        <w:t>bona fide research or other lawful</w:t>
      </w:r>
      <w:r>
        <w:rPr>
          <w:spacing w:val="-2"/>
          <w:sz w:val="20"/>
        </w:rPr>
        <w:t xml:space="preserve"> </w:t>
      </w:r>
      <w:r>
        <w:rPr>
          <w:sz w:val="20"/>
        </w:rPr>
        <w:t>purposes.</w:t>
      </w:r>
    </w:p>
    <w:p w14:paraId="4D2A945B" w14:textId="34977C39" w:rsidR="005B51BC" w:rsidRDefault="001049EA">
      <w:pPr>
        <w:pStyle w:val="ListParagraph"/>
        <w:numPr>
          <w:ilvl w:val="3"/>
          <w:numId w:val="8"/>
        </w:numPr>
        <w:tabs>
          <w:tab w:val="left" w:pos="3581"/>
        </w:tabs>
        <w:spacing w:before="120"/>
        <w:ind w:left="3671" w:right="604" w:hanging="360"/>
        <w:rPr>
          <w:sz w:val="20"/>
        </w:rPr>
      </w:pPr>
      <w:r>
        <w:rPr>
          <w:sz w:val="20"/>
        </w:rPr>
        <w:t xml:space="preserve">Please be aware that no filtering system is </w:t>
      </w:r>
      <w:r w:rsidR="009D5E65">
        <w:rPr>
          <w:sz w:val="20"/>
        </w:rPr>
        <w:t>infallible,</w:t>
      </w:r>
      <w:r>
        <w:rPr>
          <w:sz w:val="20"/>
        </w:rPr>
        <w:t xml:space="preserve"> and the Sheldon Public Library does not assume any responsibility for the accuracy of its Internet filters. Parents are advised to supervise their children’s Internet</w:t>
      </w:r>
      <w:r>
        <w:rPr>
          <w:spacing w:val="1"/>
          <w:sz w:val="20"/>
        </w:rPr>
        <w:t xml:space="preserve"> </w:t>
      </w:r>
      <w:r>
        <w:rPr>
          <w:sz w:val="20"/>
        </w:rPr>
        <w:t>sessions.</w:t>
      </w:r>
    </w:p>
    <w:p w14:paraId="4D2A945C" w14:textId="77777777" w:rsidR="005B51BC" w:rsidRDefault="005B51BC">
      <w:pPr>
        <w:pStyle w:val="BodyText"/>
        <w:rPr>
          <w:sz w:val="24"/>
        </w:rPr>
      </w:pPr>
    </w:p>
    <w:p w14:paraId="4D2A945D" w14:textId="06E3E171" w:rsidR="005B51BC" w:rsidRDefault="001049EA">
      <w:pPr>
        <w:pStyle w:val="ListParagraph"/>
        <w:numPr>
          <w:ilvl w:val="2"/>
          <w:numId w:val="8"/>
        </w:numPr>
        <w:tabs>
          <w:tab w:val="left" w:pos="1559"/>
          <w:tab w:val="left" w:pos="1560"/>
        </w:tabs>
        <w:spacing w:before="188"/>
        <w:ind w:right="429" w:hanging="361"/>
        <w:rPr>
          <w:sz w:val="20"/>
        </w:rPr>
      </w:pPr>
      <w:r>
        <w:rPr>
          <w:sz w:val="20"/>
        </w:rPr>
        <w:t>The</w:t>
      </w:r>
      <w:r>
        <w:rPr>
          <w:spacing w:val="-4"/>
          <w:sz w:val="20"/>
        </w:rPr>
        <w:t xml:space="preserve"> </w:t>
      </w:r>
      <w:proofErr w:type="gramStart"/>
      <w:r>
        <w:rPr>
          <w:sz w:val="20"/>
        </w:rPr>
        <w:t>Library</w:t>
      </w:r>
      <w:proofErr w:type="gramEnd"/>
      <w:r>
        <w:rPr>
          <w:spacing w:val="-3"/>
          <w:sz w:val="20"/>
        </w:rPr>
        <w:t xml:space="preserve"> </w:t>
      </w:r>
      <w:r>
        <w:rPr>
          <w:sz w:val="20"/>
        </w:rPr>
        <w:t>is</w:t>
      </w:r>
      <w:r>
        <w:rPr>
          <w:spacing w:val="-3"/>
          <w:sz w:val="20"/>
        </w:rPr>
        <w:t xml:space="preserve"> </w:t>
      </w:r>
      <w:r>
        <w:rPr>
          <w:sz w:val="20"/>
        </w:rPr>
        <w:t>not</w:t>
      </w:r>
      <w:r>
        <w:rPr>
          <w:spacing w:val="1"/>
          <w:sz w:val="20"/>
        </w:rPr>
        <w:t xml:space="preserve"> </w:t>
      </w:r>
      <w:r>
        <w:rPr>
          <w:sz w:val="20"/>
        </w:rPr>
        <w:t>responsible</w:t>
      </w:r>
      <w:r>
        <w:rPr>
          <w:spacing w:val="-3"/>
          <w:sz w:val="20"/>
        </w:rPr>
        <w:t xml:space="preserve"> </w:t>
      </w:r>
      <w:r>
        <w:rPr>
          <w:sz w:val="20"/>
        </w:rPr>
        <w:t>for</w:t>
      </w:r>
      <w:r>
        <w:rPr>
          <w:spacing w:val="-1"/>
          <w:sz w:val="20"/>
        </w:rPr>
        <w:t xml:space="preserve"> </w:t>
      </w:r>
      <w:r>
        <w:rPr>
          <w:sz w:val="20"/>
        </w:rPr>
        <w:t>enforcing</w:t>
      </w:r>
      <w:r>
        <w:rPr>
          <w:spacing w:val="-2"/>
          <w:sz w:val="20"/>
        </w:rPr>
        <w:t xml:space="preserve"> </w:t>
      </w:r>
      <w:r>
        <w:rPr>
          <w:sz w:val="20"/>
        </w:rPr>
        <w:t>any</w:t>
      </w:r>
      <w:r>
        <w:rPr>
          <w:spacing w:val="-3"/>
          <w:sz w:val="20"/>
        </w:rPr>
        <w:t xml:space="preserve"> </w:t>
      </w:r>
      <w:r>
        <w:rPr>
          <w:sz w:val="20"/>
        </w:rPr>
        <w:t>restrictions</w:t>
      </w:r>
      <w:r>
        <w:rPr>
          <w:spacing w:val="-3"/>
          <w:sz w:val="20"/>
        </w:rPr>
        <w:t xml:space="preserve"> </w:t>
      </w:r>
      <w:r w:rsidR="009D5E65">
        <w:rPr>
          <w:sz w:val="20"/>
        </w:rPr>
        <w:t>that</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or</w:t>
      </w:r>
      <w:r>
        <w:rPr>
          <w:spacing w:val="-4"/>
          <w:sz w:val="20"/>
        </w:rPr>
        <w:t xml:space="preserve"> </w:t>
      </w:r>
      <w:r>
        <w:rPr>
          <w:sz w:val="20"/>
        </w:rPr>
        <w:t>guardian</w:t>
      </w:r>
      <w:r>
        <w:rPr>
          <w:spacing w:val="-33"/>
          <w:sz w:val="20"/>
        </w:rPr>
        <w:t xml:space="preserve"> </w:t>
      </w:r>
      <w:r>
        <w:rPr>
          <w:sz w:val="20"/>
        </w:rPr>
        <w:t xml:space="preserve">may place </w:t>
      </w:r>
      <w:r>
        <w:rPr>
          <w:spacing w:val="-3"/>
          <w:sz w:val="20"/>
        </w:rPr>
        <w:t xml:space="preserve">on </w:t>
      </w:r>
      <w:r>
        <w:rPr>
          <w:sz w:val="20"/>
        </w:rPr>
        <w:t>a minor's use of this</w:t>
      </w:r>
      <w:r>
        <w:rPr>
          <w:spacing w:val="-16"/>
          <w:sz w:val="20"/>
        </w:rPr>
        <w:t xml:space="preserve"> </w:t>
      </w:r>
      <w:r>
        <w:rPr>
          <w:sz w:val="20"/>
        </w:rPr>
        <w:t>resource.</w:t>
      </w:r>
    </w:p>
    <w:p w14:paraId="6E568718" w14:textId="4AAF8F4C" w:rsidR="009F7EBA" w:rsidRPr="009F7EBA" w:rsidRDefault="001049EA" w:rsidP="009F7EBA">
      <w:pPr>
        <w:pStyle w:val="ListParagraph"/>
        <w:numPr>
          <w:ilvl w:val="2"/>
          <w:numId w:val="8"/>
        </w:numPr>
        <w:tabs>
          <w:tab w:val="left" w:pos="1559"/>
          <w:tab w:val="left" w:pos="1560"/>
        </w:tabs>
        <w:ind w:left="1559" w:right="486"/>
        <w:rPr>
          <w:sz w:val="20"/>
        </w:rPr>
      </w:pPr>
      <w:r>
        <w:rPr>
          <w:sz w:val="20"/>
        </w:rPr>
        <w:t xml:space="preserve">Use of the Library’s Internet connection in </w:t>
      </w:r>
      <w:r>
        <w:rPr>
          <w:spacing w:val="-3"/>
          <w:sz w:val="20"/>
        </w:rPr>
        <w:t xml:space="preserve">an </w:t>
      </w:r>
      <w:r>
        <w:rPr>
          <w:sz w:val="20"/>
        </w:rPr>
        <w:t>illegal, disruptive</w:t>
      </w:r>
      <w:r w:rsidR="009D5E65">
        <w:rPr>
          <w:sz w:val="20"/>
        </w:rPr>
        <w:t>,</w:t>
      </w:r>
      <w:r>
        <w:rPr>
          <w:sz w:val="20"/>
        </w:rPr>
        <w:t xml:space="preserve"> or destructive manner may result in the loss of Internet or library</w:t>
      </w:r>
      <w:r>
        <w:rPr>
          <w:spacing w:val="-27"/>
          <w:sz w:val="20"/>
        </w:rPr>
        <w:t xml:space="preserve"> </w:t>
      </w:r>
      <w:r>
        <w:rPr>
          <w:sz w:val="20"/>
        </w:rPr>
        <w:t>privileges.</w:t>
      </w:r>
    </w:p>
    <w:p w14:paraId="4D2A945F" w14:textId="77777777" w:rsidR="005B51BC" w:rsidRDefault="001049EA">
      <w:pPr>
        <w:pStyle w:val="ListParagraph"/>
        <w:numPr>
          <w:ilvl w:val="2"/>
          <w:numId w:val="8"/>
        </w:numPr>
        <w:tabs>
          <w:tab w:val="left" w:pos="1559"/>
          <w:tab w:val="left" w:pos="1561"/>
        </w:tabs>
        <w:spacing w:line="237" w:lineRule="auto"/>
        <w:ind w:left="1559" w:right="1037"/>
        <w:rPr>
          <w:sz w:val="20"/>
        </w:rPr>
      </w:pPr>
      <w:r>
        <w:rPr>
          <w:sz w:val="20"/>
        </w:rPr>
        <w:t>The</w:t>
      </w:r>
      <w:r>
        <w:rPr>
          <w:spacing w:val="-5"/>
          <w:sz w:val="20"/>
        </w:rPr>
        <w:t xml:space="preserve"> </w:t>
      </w:r>
      <w:proofErr w:type="gramStart"/>
      <w:r>
        <w:rPr>
          <w:sz w:val="20"/>
        </w:rPr>
        <w:t>Library</w:t>
      </w:r>
      <w:proofErr w:type="gramEnd"/>
      <w:r>
        <w:rPr>
          <w:spacing w:val="-5"/>
          <w:sz w:val="20"/>
        </w:rPr>
        <w:t xml:space="preserve"> </w:t>
      </w:r>
      <w:r>
        <w:rPr>
          <w:sz w:val="20"/>
        </w:rPr>
        <w:t>is</w:t>
      </w:r>
      <w:r>
        <w:rPr>
          <w:spacing w:val="-5"/>
          <w:sz w:val="20"/>
        </w:rPr>
        <w:t xml:space="preserve"> </w:t>
      </w:r>
      <w:r>
        <w:rPr>
          <w:sz w:val="20"/>
        </w:rPr>
        <w:t>not</w:t>
      </w:r>
      <w:r>
        <w:rPr>
          <w:spacing w:val="-1"/>
          <w:sz w:val="20"/>
        </w:rPr>
        <w:t xml:space="preserve"> </w:t>
      </w:r>
      <w:r>
        <w:rPr>
          <w:sz w:val="20"/>
        </w:rPr>
        <w:t>responsible</w:t>
      </w:r>
      <w:r>
        <w:rPr>
          <w:spacing w:val="-4"/>
          <w:sz w:val="20"/>
        </w:rPr>
        <w:t xml:space="preserve"> </w:t>
      </w:r>
      <w:r>
        <w:rPr>
          <w:sz w:val="20"/>
        </w:rPr>
        <w:t>for</w:t>
      </w:r>
      <w:r>
        <w:rPr>
          <w:spacing w:val="-3"/>
          <w:sz w:val="20"/>
        </w:rPr>
        <w:t xml:space="preserve"> </w:t>
      </w:r>
      <w:r>
        <w:rPr>
          <w:sz w:val="20"/>
        </w:rPr>
        <w:t>any</w:t>
      </w:r>
      <w:r>
        <w:rPr>
          <w:spacing w:val="-5"/>
          <w:sz w:val="20"/>
        </w:rPr>
        <w:t xml:space="preserve"> </w:t>
      </w:r>
      <w:r>
        <w:rPr>
          <w:sz w:val="20"/>
        </w:rPr>
        <w:t>loss</w:t>
      </w:r>
      <w:r>
        <w:rPr>
          <w:spacing w:val="-2"/>
          <w:sz w:val="20"/>
        </w:rPr>
        <w:t xml:space="preserve"> </w:t>
      </w:r>
      <w:r>
        <w:rPr>
          <w:sz w:val="20"/>
        </w:rPr>
        <w:t>of</w:t>
      </w:r>
      <w:r>
        <w:rPr>
          <w:spacing w:val="-2"/>
          <w:sz w:val="20"/>
        </w:rPr>
        <w:t xml:space="preserve"> </w:t>
      </w:r>
      <w:r>
        <w:rPr>
          <w:sz w:val="20"/>
        </w:rPr>
        <w:t>data,</w:t>
      </w:r>
      <w:r>
        <w:rPr>
          <w:spacing w:val="-8"/>
          <w:sz w:val="20"/>
        </w:rPr>
        <w:t xml:space="preserve"> </w:t>
      </w:r>
      <w:r>
        <w:rPr>
          <w:sz w:val="20"/>
        </w:rPr>
        <w:t>damage</w:t>
      </w:r>
      <w:r>
        <w:rPr>
          <w:spacing w:val="-5"/>
          <w:sz w:val="20"/>
        </w:rPr>
        <w:t xml:space="preserve"> </w:t>
      </w:r>
      <w:r>
        <w:rPr>
          <w:sz w:val="20"/>
        </w:rPr>
        <w:t>to</w:t>
      </w:r>
      <w:r>
        <w:rPr>
          <w:spacing w:val="-3"/>
          <w:sz w:val="20"/>
        </w:rPr>
        <w:t xml:space="preserve"> </w:t>
      </w:r>
      <w:r>
        <w:rPr>
          <w:sz w:val="20"/>
        </w:rPr>
        <w:t>equipment,</w:t>
      </w:r>
      <w:r>
        <w:rPr>
          <w:spacing w:val="-5"/>
          <w:sz w:val="20"/>
        </w:rPr>
        <w:t xml:space="preserve"> </w:t>
      </w:r>
      <w:r>
        <w:rPr>
          <w:sz w:val="20"/>
        </w:rPr>
        <w:t>or</w:t>
      </w:r>
      <w:r>
        <w:rPr>
          <w:spacing w:val="-2"/>
          <w:sz w:val="20"/>
        </w:rPr>
        <w:t xml:space="preserve"> </w:t>
      </w:r>
      <w:r>
        <w:rPr>
          <w:sz w:val="20"/>
        </w:rPr>
        <w:t xml:space="preserve">personal liability that may </w:t>
      </w:r>
      <w:r>
        <w:rPr>
          <w:spacing w:val="-3"/>
          <w:sz w:val="20"/>
        </w:rPr>
        <w:t xml:space="preserve">occur </w:t>
      </w:r>
      <w:r>
        <w:rPr>
          <w:sz w:val="20"/>
        </w:rPr>
        <w:t>from use of its Internet</w:t>
      </w:r>
      <w:r>
        <w:rPr>
          <w:spacing w:val="-13"/>
          <w:sz w:val="20"/>
        </w:rPr>
        <w:t xml:space="preserve"> </w:t>
      </w:r>
      <w:r>
        <w:rPr>
          <w:sz w:val="20"/>
        </w:rPr>
        <w:t>connection.</w:t>
      </w:r>
    </w:p>
    <w:p w14:paraId="4D2A9460" w14:textId="48F8C56D" w:rsidR="005B51BC" w:rsidRDefault="001049EA">
      <w:pPr>
        <w:pStyle w:val="BodyText"/>
        <w:spacing w:before="119"/>
        <w:ind w:left="839" w:right="373"/>
      </w:pPr>
      <w:r>
        <w:t xml:space="preserve">The Sheldon Public Library does not monitor </w:t>
      </w:r>
      <w:r w:rsidR="006B18BF">
        <w:t xml:space="preserve">or control </w:t>
      </w:r>
      <w:r>
        <w:t xml:space="preserve">the information available on the Internet. The </w:t>
      </w:r>
      <w:proofErr w:type="gramStart"/>
      <w:r>
        <w:t>Library</w:t>
      </w:r>
      <w:proofErr w:type="gramEnd"/>
      <w:r>
        <w:t xml:space="preserve"> cannot be responsible for its content. The Internet is an </w:t>
      </w:r>
      <w:r w:rsidR="006B18BF">
        <w:t>unmoderated</w:t>
      </w:r>
      <w:r>
        <w:t xml:space="preserve"> global network with a highly diverse user population</w:t>
      </w:r>
      <w:r w:rsidR="006B18BF">
        <w:t>,</w:t>
      </w:r>
      <w:r>
        <w:t xml:space="preserve"> and library Internet users use it at their own risk.</w:t>
      </w:r>
    </w:p>
    <w:p w14:paraId="4D2A9461" w14:textId="3EFAB6C5" w:rsidR="005B51BC" w:rsidRDefault="001049EA">
      <w:pPr>
        <w:pStyle w:val="BodyText"/>
        <w:spacing w:before="114"/>
        <w:ind w:left="836" w:right="400"/>
      </w:pPr>
      <w:r>
        <w:t>Internet</w:t>
      </w:r>
      <w:r>
        <w:rPr>
          <w:spacing w:val="-6"/>
        </w:rPr>
        <w:t xml:space="preserve"> </w:t>
      </w:r>
      <w:r>
        <w:t>users</w:t>
      </w:r>
      <w:r>
        <w:rPr>
          <w:spacing w:val="-4"/>
        </w:rPr>
        <w:t xml:space="preserve"> </w:t>
      </w:r>
      <w:r>
        <w:t>should</w:t>
      </w:r>
      <w:r>
        <w:rPr>
          <w:spacing w:val="-6"/>
        </w:rPr>
        <w:t xml:space="preserve"> </w:t>
      </w:r>
      <w:r>
        <w:t>avoid</w:t>
      </w:r>
      <w:r>
        <w:rPr>
          <w:spacing w:val="-5"/>
        </w:rPr>
        <w:t xml:space="preserve"> </w:t>
      </w:r>
      <w:r>
        <w:t>disclosing</w:t>
      </w:r>
      <w:r>
        <w:rPr>
          <w:spacing w:val="-5"/>
        </w:rPr>
        <w:t xml:space="preserve"> </w:t>
      </w:r>
      <w:r>
        <w:t>personal</w:t>
      </w:r>
      <w:r>
        <w:rPr>
          <w:spacing w:val="-3"/>
        </w:rPr>
        <w:t xml:space="preserve"> </w:t>
      </w:r>
      <w:r>
        <w:t>information</w:t>
      </w:r>
      <w:r>
        <w:rPr>
          <w:spacing w:val="-5"/>
        </w:rPr>
        <w:t xml:space="preserve"> </w:t>
      </w:r>
      <w:r>
        <w:t>to</w:t>
      </w:r>
      <w:r>
        <w:rPr>
          <w:spacing w:val="-7"/>
        </w:rPr>
        <w:t xml:space="preserve"> </w:t>
      </w:r>
      <w:r>
        <w:t>preserve</w:t>
      </w:r>
      <w:r>
        <w:rPr>
          <w:spacing w:val="-7"/>
        </w:rPr>
        <w:t xml:space="preserve"> </w:t>
      </w:r>
      <w:r>
        <w:t>their</w:t>
      </w:r>
      <w:r>
        <w:rPr>
          <w:spacing w:val="-7"/>
        </w:rPr>
        <w:t xml:space="preserve"> </w:t>
      </w:r>
      <w:r>
        <w:t xml:space="preserve">own personal safety. Minors should use caution in their use of social networking sites, e-mail, chat rooms, and other forms of direct electronic communications, as these forms of communication can expose minors to dangerous situations. Minors should never disclose personal information, such as </w:t>
      </w:r>
      <w:r w:rsidR="006B18BF">
        <w:t>their name, school, address, or telephone number,</w:t>
      </w:r>
      <w:r>
        <w:t xml:space="preserve"> to strangers on the Internet. Library Internet users are prohibited by law </w:t>
      </w:r>
      <w:r>
        <w:rPr>
          <w:spacing w:val="2"/>
        </w:rPr>
        <w:t xml:space="preserve">from </w:t>
      </w:r>
      <w:r>
        <w:t xml:space="preserve">disclosing, </w:t>
      </w:r>
      <w:r>
        <w:rPr>
          <w:spacing w:val="2"/>
        </w:rPr>
        <w:t xml:space="preserve">using, </w:t>
      </w:r>
      <w:r>
        <w:t xml:space="preserve">or disseminating personal information about minors without </w:t>
      </w:r>
      <w:r w:rsidR="000341D3">
        <w:t xml:space="preserve">the </w:t>
      </w:r>
      <w:r>
        <w:t>written authorization of the parent or legal guardian of the minors</w:t>
      </w:r>
      <w:r>
        <w:rPr>
          <w:spacing w:val="3"/>
        </w:rPr>
        <w:t xml:space="preserve"> </w:t>
      </w:r>
      <w:r>
        <w:t>involved.</w:t>
      </w:r>
    </w:p>
    <w:p w14:paraId="4D2A9462" w14:textId="1A8ABEE6" w:rsidR="005B51BC" w:rsidRDefault="001049EA">
      <w:pPr>
        <w:pStyle w:val="BodyText"/>
        <w:spacing w:before="123"/>
        <w:ind w:left="837" w:hanging="1"/>
      </w:pPr>
      <w:r>
        <w:t xml:space="preserve">The library cannot assure that data or files downloaded by users are virus-free. The library is not responsible for </w:t>
      </w:r>
      <w:r w:rsidR="00B810E5">
        <w:t>damage</w:t>
      </w:r>
      <w:r>
        <w:t xml:space="preserve"> to equipment or data on a user's personal computer from the use of data downloaded from the library's Internet service.</w:t>
      </w:r>
    </w:p>
    <w:p w14:paraId="4D2A9463" w14:textId="63FE79C1" w:rsidR="005B51BC" w:rsidRDefault="001049EA">
      <w:pPr>
        <w:pStyle w:val="BodyText"/>
        <w:spacing w:before="120"/>
        <w:ind w:left="837" w:right="362"/>
      </w:pPr>
      <w:r>
        <w:t>Iowa</w:t>
      </w:r>
      <w:r>
        <w:rPr>
          <w:spacing w:val="-9"/>
        </w:rPr>
        <w:t xml:space="preserve"> </w:t>
      </w:r>
      <w:r>
        <w:t>and</w:t>
      </w:r>
      <w:r>
        <w:rPr>
          <w:spacing w:val="-6"/>
        </w:rPr>
        <w:t xml:space="preserve"> </w:t>
      </w:r>
      <w:r>
        <w:t>federal</w:t>
      </w:r>
      <w:r>
        <w:rPr>
          <w:spacing w:val="-6"/>
        </w:rPr>
        <w:t xml:space="preserve"> </w:t>
      </w:r>
      <w:r>
        <w:t>laws</w:t>
      </w:r>
      <w:r>
        <w:rPr>
          <w:spacing w:val="-9"/>
        </w:rPr>
        <w:t xml:space="preserve"> </w:t>
      </w:r>
      <w:r>
        <w:t>make</w:t>
      </w:r>
      <w:r>
        <w:rPr>
          <w:spacing w:val="-10"/>
        </w:rPr>
        <w:t xml:space="preserve"> </w:t>
      </w:r>
      <w:r>
        <w:t>it</w:t>
      </w:r>
      <w:r>
        <w:rPr>
          <w:spacing w:val="-8"/>
        </w:rPr>
        <w:t xml:space="preserve"> </w:t>
      </w:r>
      <w:r>
        <w:t>illegal</w:t>
      </w:r>
      <w:r>
        <w:rPr>
          <w:spacing w:val="-6"/>
        </w:rPr>
        <w:t xml:space="preserve"> </w:t>
      </w:r>
      <w:r>
        <w:t>to</w:t>
      </w:r>
      <w:r>
        <w:rPr>
          <w:spacing w:val="-10"/>
        </w:rPr>
        <w:t xml:space="preserve"> </w:t>
      </w:r>
      <w:r>
        <w:t>download</w:t>
      </w:r>
      <w:r>
        <w:rPr>
          <w:spacing w:val="-8"/>
        </w:rPr>
        <w:t xml:space="preserve"> </w:t>
      </w:r>
      <w:r>
        <w:t>or</w:t>
      </w:r>
      <w:r>
        <w:rPr>
          <w:spacing w:val="-10"/>
        </w:rPr>
        <w:t xml:space="preserve"> </w:t>
      </w:r>
      <w:r w:rsidR="00DA5EA4">
        <w:t>possess</w:t>
      </w:r>
      <w:r>
        <w:rPr>
          <w:spacing w:val="-6"/>
        </w:rPr>
        <w:t xml:space="preserve"> </w:t>
      </w:r>
      <w:r>
        <w:t>child</w:t>
      </w:r>
      <w:r>
        <w:rPr>
          <w:spacing w:val="-9"/>
        </w:rPr>
        <w:t xml:space="preserve"> </w:t>
      </w:r>
      <w:r>
        <w:t>pornography,</w:t>
      </w:r>
      <w:r>
        <w:rPr>
          <w:spacing w:val="-9"/>
        </w:rPr>
        <w:t xml:space="preserve"> </w:t>
      </w:r>
      <w:r>
        <w:t>purvey</w:t>
      </w:r>
      <w:r>
        <w:rPr>
          <w:spacing w:val="-9"/>
        </w:rPr>
        <w:t xml:space="preserve"> </w:t>
      </w:r>
      <w:r>
        <w:t>pornography to children, or to commit fraudulent acts using the</w:t>
      </w:r>
      <w:r>
        <w:rPr>
          <w:spacing w:val="-21"/>
        </w:rPr>
        <w:t xml:space="preserve"> </w:t>
      </w:r>
      <w:r>
        <w:t>Internet.</w:t>
      </w:r>
    </w:p>
    <w:p w14:paraId="4D2A9464" w14:textId="322524D9" w:rsidR="005B51BC" w:rsidRDefault="001049EA">
      <w:pPr>
        <w:pStyle w:val="BodyText"/>
        <w:spacing w:before="121"/>
        <w:ind w:left="837" w:right="923"/>
      </w:pPr>
      <w:r>
        <w:t>Privacy in using the Internet in the library cannot be guaranteed. There exists a possibility of inadvertent</w:t>
      </w:r>
      <w:r>
        <w:rPr>
          <w:spacing w:val="-8"/>
        </w:rPr>
        <w:t xml:space="preserve"> </w:t>
      </w:r>
      <w:r>
        <w:t>viewing</w:t>
      </w:r>
      <w:r>
        <w:rPr>
          <w:spacing w:val="-7"/>
        </w:rPr>
        <w:t xml:space="preserve"> </w:t>
      </w:r>
      <w:r>
        <w:t>by</w:t>
      </w:r>
      <w:r>
        <w:rPr>
          <w:spacing w:val="-10"/>
        </w:rPr>
        <w:t xml:space="preserve"> </w:t>
      </w:r>
      <w:r>
        <w:t>others.</w:t>
      </w:r>
      <w:r>
        <w:rPr>
          <w:spacing w:val="-6"/>
        </w:rPr>
        <w:t xml:space="preserve"> </w:t>
      </w:r>
      <w:r>
        <w:t>Customers</w:t>
      </w:r>
      <w:r>
        <w:rPr>
          <w:spacing w:val="-10"/>
        </w:rPr>
        <w:t xml:space="preserve"> </w:t>
      </w:r>
      <w:r>
        <w:t>are</w:t>
      </w:r>
      <w:r>
        <w:rPr>
          <w:spacing w:val="-7"/>
        </w:rPr>
        <w:t xml:space="preserve"> </w:t>
      </w:r>
      <w:r>
        <w:t>urged</w:t>
      </w:r>
      <w:r>
        <w:rPr>
          <w:spacing w:val="-8"/>
        </w:rPr>
        <w:t xml:space="preserve"> </w:t>
      </w:r>
      <w:r>
        <w:t>to</w:t>
      </w:r>
      <w:r>
        <w:rPr>
          <w:spacing w:val="-7"/>
        </w:rPr>
        <w:t xml:space="preserve"> </w:t>
      </w:r>
      <w:r>
        <w:t>respect</w:t>
      </w:r>
      <w:r>
        <w:rPr>
          <w:spacing w:val="-7"/>
        </w:rPr>
        <w:t xml:space="preserve"> </w:t>
      </w:r>
      <w:r>
        <w:t>the</w:t>
      </w:r>
      <w:r>
        <w:rPr>
          <w:spacing w:val="-8"/>
        </w:rPr>
        <w:t xml:space="preserve"> </w:t>
      </w:r>
      <w:r>
        <w:t>sensibilities</w:t>
      </w:r>
      <w:r>
        <w:rPr>
          <w:spacing w:val="-9"/>
        </w:rPr>
        <w:t xml:space="preserve"> </w:t>
      </w:r>
      <w:r>
        <w:t>of</w:t>
      </w:r>
      <w:r>
        <w:rPr>
          <w:spacing w:val="-8"/>
        </w:rPr>
        <w:t xml:space="preserve"> </w:t>
      </w:r>
      <w:r>
        <w:t>others</w:t>
      </w:r>
      <w:r>
        <w:rPr>
          <w:spacing w:val="-6"/>
        </w:rPr>
        <w:t xml:space="preserve"> </w:t>
      </w:r>
      <w:r>
        <w:rPr>
          <w:spacing w:val="-4"/>
        </w:rPr>
        <w:t xml:space="preserve">when </w:t>
      </w:r>
      <w:r>
        <w:t xml:space="preserve">accessing information that may </w:t>
      </w:r>
      <w:r w:rsidR="009B5DD9">
        <w:t>be</w:t>
      </w:r>
      <w:r>
        <w:t xml:space="preserve"> offensive to someone</w:t>
      </w:r>
      <w:r>
        <w:rPr>
          <w:spacing w:val="-27"/>
        </w:rPr>
        <w:t xml:space="preserve"> </w:t>
      </w:r>
      <w:r>
        <w:t>else.</w:t>
      </w:r>
    </w:p>
    <w:p w14:paraId="4D2A9465" w14:textId="77777777" w:rsidR="005B51BC" w:rsidRDefault="005B51BC">
      <w:pPr>
        <w:sectPr w:rsidR="005B51BC">
          <w:headerReference w:type="default" r:id="rId24"/>
          <w:footerReference w:type="default" r:id="rId25"/>
          <w:pgSz w:w="12240" w:h="15840"/>
          <w:pgMar w:top="660" w:right="440" w:bottom="780" w:left="600" w:header="435" w:footer="589" w:gutter="0"/>
          <w:pgNumType w:start="17"/>
          <w:cols w:space="720"/>
        </w:sectPr>
      </w:pPr>
    </w:p>
    <w:p w14:paraId="4D2A9466" w14:textId="10218DE0" w:rsidR="005B51BC" w:rsidRDefault="001049EA">
      <w:pPr>
        <w:pStyle w:val="BodyText"/>
        <w:spacing w:before="138"/>
        <w:ind w:left="840" w:right="442"/>
      </w:pPr>
      <w:r>
        <w:lastRenderedPageBreak/>
        <w:t>Use of the Internet workstations is for LEGAL purposes only. Internet users may not use the library's computers to display obscene materials or child pornography as determined by State and Federal Law. Other illegal activities which are also prohibited include</w:t>
      </w:r>
      <w:r w:rsidR="00110943">
        <w:t>,</w:t>
      </w:r>
      <w:r>
        <w:t xml:space="preserve"> but are not limited to:</w:t>
      </w:r>
    </w:p>
    <w:p w14:paraId="4D2A9467" w14:textId="77777777" w:rsidR="005B51BC" w:rsidRDefault="001049EA">
      <w:pPr>
        <w:pStyle w:val="ListParagraph"/>
        <w:numPr>
          <w:ilvl w:val="2"/>
          <w:numId w:val="8"/>
        </w:numPr>
        <w:tabs>
          <w:tab w:val="left" w:pos="1559"/>
          <w:tab w:val="left" w:pos="1560"/>
        </w:tabs>
        <w:ind w:left="1559" w:hanging="361"/>
        <w:rPr>
          <w:sz w:val="20"/>
        </w:rPr>
      </w:pPr>
      <w:r>
        <w:rPr>
          <w:sz w:val="20"/>
        </w:rPr>
        <w:t>software</w:t>
      </w:r>
      <w:r>
        <w:rPr>
          <w:spacing w:val="-6"/>
          <w:sz w:val="20"/>
        </w:rPr>
        <w:t xml:space="preserve"> </w:t>
      </w:r>
      <w:r>
        <w:rPr>
          <w:sz w:val="20"/>
        </w:rPr>
        <w:t>piracy</w:t>
      </w:r>
    </w:p>
    <w:p w14:paraId="4D2A9468" w14:textId="77777777" w:rsidR="005B51BC" w:rsidRDefault="001049EA">
      <w:pPr>
        <w:pStyle w:val="ListParagraph"/>
        <w:numPr>
          <w:ilvl w:val="2"/>
          <w:numId w:val="8"/>
        </w:numPr>
        <w:tabs>
          <w:tab w:val="left" w:pos="1559"/>
          <w:tab w:val="left" w:pos="1560"/>
        </w:tabs>
        <w:ind w:left="1559" w:hanging="361"/>
        <w:rPr>
          <w:sz w:val="20"/>
        </w:rPr>
      </w:pPr>
      <w:r>
        <w:rPr>
          <w:sz w:val="20"/>
        </w:rPr>
        <w:t>degrading or disrupting equipment or system</w:t>
      </w:r>
      <w:r>
        <w:rPr>
          <w:spacing w:val="-23"/>
          <w:sz w:val="20"/>
        </w:rPr>
        <w:t xml:space="preserve"> </w:t>
      </w:r>
      <w:r>
        <w:rPr>
          <w:sz w:val="20"/>
        </w:rPr>
        <w:t>performance</w:t>
      </w:r>
    </w:p>
    <w:p w14:paraId="4D2A9469" w14:textId="77777777" w:rsidR="005B51BC" w:rsidRDefault="001049EA">
      <w:pPr>
        <w:pStyle w:val="ListParagraph"/>
        <w:numPr>
          <w:ilvl w:val="2"/>
          <w:numId w:val="8"/>
        </w:numPr>
        <w:tabs>
          <w:tab w:val="left" w:pos="1559"/>
          <w:tab w:val="left" w:pos="1560"/>
        </w:tabs>
        <w:spacing w:before="115"/>
        <w:ind w:left="1559" w:hanging="361"/>
        <w:rPr>
          <w:sz w:val="20"/>
        </w:rPr>
      </w:pPr>
      <w:r>
        <w:rPr>
          <w:sz w:val="20"/>
        </w:rPr>
        <w:t>gaining unauthorized access to resources or</w:t>
      </w:r>
      <w:r>
        <w:rPr>
          <w:spacing w:val="-25"/>
          <w:sz w:val="20"/>
        </w:rPr>
        <w:t xml:space="preserve"> </w:t>
      </w:r>
      <w:r>
        <w:rPr>
          <w:sz w:val="20"/>
        </w:rPr>
        <w:t>entities</w:t>
      </w:r>
    </w:p>
    <w:p w14:paraId="4D2A946A" w14:textId="77777777" w:rsidR="005B51BC" w:rsidRDefault="001049EA">
      <w:pPr>
        <w:pStyle w:val="ListParagraph"/>
        <w:numPr>
          <w:ilvl w:val="2"/>
          <w:numId w:val="8"/>
        </w:numPr>
        <w:tabs>
          <w:tab w:val="left" w:pos="1559"/>
          <w:tab w:val="left" w:pos="1560"/>
        </w:tabs>
        <w:ind w:left="1559" w:hanging="361"/>
        <w:rPr>
          <w:sz w:val="20"/>
        </w:rPr>
      </w:pPr>
      <w:r>
        <w:rPr>
          <w:sz w:val="20"/>
        </w:rPr>
        <w:t>invading the privacy of</w:t>
      </w:r>
      <w:r>
        <w:rPr>
          <w:spacing w:val="-20"/>
          <w:sz w:val="20"/>
        </w:rPr>
        <w:t xml:space="preserve"> </w:t>
      </w:r>
      <w:r>
        <w:rPr>
          <w:sz w:val="20"/>
        </w:rPr>
        <w:t>individuals</w:t>
      </w:r>
    </w:p>
    <w:p w14:paraId="4D2A946B" w14:textId="77777777" w:rsidR="005B51BC" w:rsidRDefault="001049EA">
      <w:pPr>
        <w:pStyle w:val="ListParagraph"/>
        <w:numPr>
          <w:ilvl w:val="2"/>
          <w:numId w:val="8"/>
        </w:numPr>
        <w:tabs>
          <w:tab w:val="left" w:pos="1559"/>
          <w:tab w:val="left" w:pos="1560"/>
        </w:tabs>
        <w:spacing w:before="123" w:line="237" w:lineRule="auto"/>
        <w:ind w:left="1559" w:right="640"/>
        <w:rPr>
          <w:sz w:val="20"/>
        </w:rPr>
      </w:pPr>
      <w:r>
        <w:rPr>
          <w:sz w:val="20"/>
        </w:rPr>
        <w:t>engaging in any activity that is deliberately offensive or creates an intimidating or hostile environment</w:t>
      </w:r>
    </w:p>
    <w:p w14:paraId="4D2A946C" w14:textId="77777777" w:rsidR="005B51BC" w:rsidRDefault="001049EA">
      <w:pPr>
        <w:pStyle w:val="ListParagraph"/>
        <w:numPr>
          <w:ilvl w:val="2"/>
          <w:numId w:val="8"/>
        </w:numPr>
        <w:tabs>
          <w:tab w:val="left" w:pos="1559"/>
          <w:tab w:val="left" w:pos="1560"/>
        </w:tabs>
        <w:spacing w:before="119"/>
        <w:ind w:left="1559" w:hanging="361"/>
        <w:rPr>
          <w:sz w:val="20"/>
        </w:rPr>
      </w:pPr>
      <w:r>
        <w:rPr>
          <w:sz w:val="20"/>
        </w:rPr>
        <w:t>violation of copyright or licensing</w:t>
      </w:r>
      <w:r>
        <w:rPr>
          <w:spacing w:val="-16"/>
          <w:sz w:val="20"/>
        </w:rPr>
        <w:t xml:space="preserve"> </w:t>
      </w:r>
      <w:r>
        <w:rPr>
          <w:sz w:val="20"/>
        </w:rPr>
        <w:t>agreements</w:t>
      </w:r>
    </w:p>
    <w:p w14:paraId="4D2A946D" w14:textId="77777777" w:rsidR="005B51BC" w:rsidRDefault="001049EA">
      <w:pPr>
        <w:pStyle w:val="BodyText"/>
        <w:spacing w:before="117"/>
        <w:ind w:left="839" w:right="319"/>
      </w:pPr>
      <w:r>
        <w:t xml:space="preserve">U.S. Copyright law (Title 17, U.S. Code) prohibits the unauthorized reproduction or distribution </w:t>
      </w:r>
      <w:r>
        <w:rPr>
          <w:spacing w:val="-6"/>
        </w:rPr>
        <w:t xml:space="preserve">of </w:t>
      </w:r>
      <w:r>
        <w:t xml:space="preserve">copyrighted materials, except as permitted by the principles of "fair use." Users may not copy </w:t>
      </w:r>
      <w:r>
        <w:rPr>
          <w:spacing w:val="-4"/>
        </w:rPr>
        <w:t xml:space="preserve">or </w:t>
      </w:r>
      <w:r>
        <w:t>distribute electronic materials (including electronic mail, text, images, programs, or data) without the</w:t>
      </w:r>
      <w:r>
        <w:rPr>
          <w:spacing w:val="-4"/>
        </w:rPr>
        <w:t xml:space="preserve"> </w:t>
      </w:r>
      <w:r>
        <w:t>explicit</w:t>
      </w:r>
      <w:r>
        <w:rPr>
          <w:spacing w:val="-2"/>
        </w:rPr>
        <w:t xml:space="preserve"> </w:t>
      </w:r>
      <w:r>
        <w:t>permission</w:t>
      </w:r>
      <w:r>
        <w:rPr>
          <w:spacing w:val="-2"/>
        </w:rPr>
        <w:t xml:space="preserve"> </w:t>
      </w:r>
      <w:r>
        <w:t>of</w:t>
      </w:r>
      <w:r>
        <w:rPr>
          <w:spacing w:val="-4"/>
        </w:rPr>
        <w:t xml:space="preserve"> </w:t>
      </w:r>
      <w:r>
        <w:t>the</w:t>
      </w:r>
      <w:r>
        <w:rPr>
          <w:spacing w:val="-2"/>
        </w:rPr>
        <w:t xml:space="preserve"> </w:t>
      </w:r>
      <w:r>
        <w:t>copyright</w:t>
      </w:r>
      <w:r>
        <w:rPr>
          <w:spacing w:val="-3"/>
        </w:rPr>
        <w:t xml:space="preserve"> </w:t>
      </w:r>
      <w:r>
        <w:t>holder.</w:t>
      </w:r>
      <w:r>
        <w:rPr>
          <w:spacing w:val="-1"/>
        </w:rPr>
        <w:t xml:space="preserve"> </w:t>
      </w:r>
      <w:r>
        <w:t>Any</w:t>
      </w:r>
      <w:r>
        <w:rPr>
          <w:spacing w:val="-4"/>
        </w:rPr>
        <w:t xml:space="preserve"> </w:t>
      </w:r>
      <w:r>
        <w:t>responsibility</w:t>
      </w:r>
      <w:r>
        <w:rPr>
          <w:spacing w:val="-4"/>
        </w:rPr>
        <w:t xml:space="preserve"> </w:t>
      </w:r>
      <w:r>
        <w:t>for</w:t>
      </w:r>
      <w:r>
        <w:rPr>
          <w:spacing w:val="-4"/>
        </w:rPr>
        <w:t xml:space="preserve"> </w:t>
      </w:r>
      <w:r>
        <w:t>any</w:t>
      </w:r>
      <w:r>
        <w:rPr>
          <w:spacing w:val="-3"/>
        </w:rPr>
        <w:t xml:space="preserve"> </w:t>
      </w:r>
      <w:r>
        <w:t>consequences</w:t>
      </w:r>
      <w:r>
        <w:rPr>
          <w:spacing w:val="-1"/>
        </w:rPr>
        <w:t xml:space="preserve"> </w:t>
      </w:r>
      <w:r>
        <w:t>of</w:t>
      </w:r>
      <w:r>
        <w:rPr>
          <w:spacing w:val="-42"/>
        </w:rPr>
        <w:t xml:space="preserve"> </w:t>
      </w:r>
      <w:r>
        <w:t>copyright infringement lies with the user; the library expressly disclaims any liability or responsibility resulting from such</w:t>
      </w:r>
      <w:r>
        <w:rPr>
          <w:spacing w:val="-10"/>
        </w:rPr>
        <w:t xml:space="preserve"> </w:t>
      </w:r>
      <w:r>
        <w:t>use.</w:t>
      </w:r>
    </w:p>
    <w:p w14:paraId="4D2A946E" w14:textId="77777777" w:rsidR="005B51BC" w:rsidRDefault="005B51BC">
      <w:pPr>
        <w:pStyle w:val="BodyText"/>
        <w:spacing w:before="1"/>
        <w:rPr>
          <w:sz w:val="19"/>
        </w:rPr>
      </w:pPr>
    </w:p>
    <w:p w14:paraId="4D2A946F" w14:textId="77777777" w:rsidR="005B51BC" w:rsidRDefault="001049EA">
      <w:pPr>
        <w:ind w:left="120"/>
        <w:rPr>
          <w:rFonts w:ascii="Cambria"/>
          <w:b/>
          <w:sz w:val="32"/>
        </w:rPr>
      </w:pPr>
      <w:bookmarkStart w:id="106" w:name="Wireless_Internet_Access"/>
      <w:bookmarkEnd w:id="106"/>
      <w:r>
        <w:rPr>
          <w:rFonts w:ascii="Cambria"/>
          <w:b/>
          <w:color w:val="17365D"/>
          <w:sz w:val="32"/>
        </w:rPr>
        <w:t>Wireless Internet Access</w:t>
      </w:r>
    </w:p>
    <w:p w14:paraId="4D2A9470" w14:textId="77777777" w:rsidR="005B51BC" w:rsidRDefault="001049EA">
      <w:pPr>
        <w:pStyle w:val="BodyText"/>
        <w:spacing w:before="124"/>
        <w:ind w:left="840" w:right="536"/>
      </w:pPr>
      <w:r>
        <w:t>The library provides free, unsecured, wireless Internet access for public use. The library does not provide technical support for privately owned personal wireless devices. Security for personal wireless devices rests solely with the owner of the wireless device. Personal use of the library's public wireless access is subject to the same policies regulating other types of public Internet access provided by the library.</w:t>
      </w:r>
    </w:p>
    <w:p w14:paraId="4D2A9471" w14:textId="136BD1FE" w:rsidR="005B51BC" w:rsidRDefault="001049EA">
      <w:pPr>
        <w:pStyle w:val="BodyText"/>
        <w:spacing w:before="119"/>
        <w:ind w:left="840" w:right="343"/>
      </w:pPr>
      <w:r>
        <w:t xml:space="preserve">The </w:t>
      </w:r>
      <w:proofErr w:type="gramStart"/>
      <w:r>
        <w:t>Library’s</w:t>
      </w:r>
      <w:proofErr w:type="gramEnd"/>
      <w:r>
        <w:t xml:space="preserve"> public wireless network is not secure. Wireless networks are transmitted via radio waves and are therefore susceptible to potential ‘eavesdropping’, so patrons should be aware of what they are transmitting over this open network. In addition</w:t>
      </w:r>
      <w:r w:rsidR="00197E2B">
        <w:t>,</w:t>
      </w:r>
      <w:r>
        <w:t xml:space="preserve"> patrons are responsible for maintaining up-to-date anti-virus software, firewalls, etc. Information sent from or to your laptop can be captured by anyone else with a wireless device and the appropriate software, usually within 300 feet. Also, wireless access is not guaranteed to be </w:t>
      </w:r>
      <w:r w:rsidR="00F853C9">
        <w:t>error-free</w:t>
      </w:r>
      <w:r>
        <w:t xml:space="preserve"> or </w:t>
      </w:r>
      <w:r w:rsidR="00F853C9">
        <w:t>virus-free</w:t>
      </w:r>
      <w:r>
        <w:t>.</w:t>
      </w:r>
    </w:p>
    <w:p w14:paraId="4D2A9472" w14:textId="7C25112B" w:rsidR="005B51BC" w:rsidRDefault="001049EA">
      <w:pPr>
        <w:pStyle w:val="BodyText"/>
        <w:spacing w:before="121"/>
        <w:ind w:left="840"/>
      </w:pPr>
      <w:r>
        <w:t xml:space="preserve">The library cannot </w:t>
      </w:r>
      <w:r w:rsidR="00F853C9">
        <w:t>always guarantee a connection</w:t>
      </w:r>
      <w:r>
        <w:t xml:space="preserve"> in all </w:t>
      </w:r>
      <w:r w:rsidR="00F853C9">
        <w:t xml:space="preserve">locations of </w:t>
      </w:r>
      <w:r>
        <w:t>the library.</w:t>
      </w:r>
    </w:p>
    <w:p w14:paraId="4D2A9473" w14:textId="0FA283B1" w:rsidR="005B51BC" w:rsidRDefault="001049EA">
      <w:pPr>
        <w:pStyle w:val="BodyText"/>
        <w:spacing w:before="117"/>
        <w:ind w:left="840" w:right="373"/>
      </w:pPr>
      <w:r>
        <w:t xml:space="preserve">Library staff </w:t>
      </w:r>
      <w:r w:rsidR="00F853C9">
        <w:t>cannot</w:t>
      </w:r>
      <w:r>
        <w:t xml:space="preserve"> provide technical assistance</w:t>
      </w:r>
      <w:r w:rsidR="00F853C9">
        <w:t>,</w:t>
      </w:r>
      <w:r>
        <w:t xml:space="preserve"> and no guarantee can be </w:t>
      </w:r>
      <w:proofErr w:type="gramStart"/>
      <w:r>
        <w:t>provided that</w:t>
      </w:r>
      <w:proofErr w:type="gramEnd"/>
      <w:r>
        <w:t xml:space="preserve"> you will be able to make a wireless connection to the public network.</w:t>
      </w:r>
    </w:p>
    <w:p w14:paraId="4D2A9474" w14:textId="777E7A69" w:rsidR="005B51BC" w:rsidRDefault="001049EA">
      <w:pPr>
        <w:pStyle w:val="BodyText"/>
        <w:spacing w:before="121"/>
        <w:ind w:left="840" w:right="267"/>
      </w:pPr>
      <w:r>
        <w:t xml:space="preserve">Patrons </w:t>
      </w:r>
      <w:r w:rsidR="008A6644">
        <w:t>are responsible</w:t>
      </w:r>
      <w:r>
        <w:t xml:space="preserve"> for their own equipment. The </w:t>
      </w:r>
      <w:proofErr w:type="gramStart"/>
      <w:r>
        <w:t>Library</w:t>
      </w:r>
      <w:proofErr w:type="gramEnd"/>
      <w:r>
        <w:t xml:space="preserve"> assumes no responsibility for the safety, damage</w:t>
      </w:r>
      <w:r w:rsidR="00F853C9">
        <w:t>,</w:t>
      </w:r>
      <w:r>
        <w:t xml:space="preserve"> or theft of personal equipment, or for laptop configurations, security, or data files resulting from connection to the </w:t>
      </w:r>
      <w:proofErr w:type="gramStart"/>
      <w:r>
        <w:t>Library’s</w:t>
      </w:r>
      <w:proofErr w:type="gramEnd"/>
      <w:r>
        <w:t xml:space="preserve"> network.</w:t>
      </w:r>
    </w:p>
    <w:p w14:paraId="4D2A9475" w14:textId="77777777" w:rsidR="005B51BC" w:rsidRDefault="001049EA">
      <w:pPr>
        <w:pStyle w:val="BodyText"/>
        <w:spacing w:before="120"/>
        <w:ind w:left="840"/>
      </w:pPr>
      <w:bookmarkStart w:id="107" w:name="Misuse_of_the_computers/Internet/wireles"/>
      <w:bookmarkEnd w:id="107"/>
      <w:r>
        <w:t>Misuse of the computers/Internet/wireless connection may result in the suspension or loss of privileges. The length of the suspension is at the discretion of the library staff. Minor and major violations will be subject to progressive punishment.</w:t>
      </w:r>
    </w:p>
    <w:p w14:paraId="4D2A9476" w14:textId="77777777" w:rsidR="005B51BC" w:rsidRDefault="005B51BC">
      <w:pPr>
        <w:pStyle w:val="BodyText"/>
        <w:rPr>
          <w:sz w:val="24"/>
        </w:rPr>
      </w:pPr>
    </w:p>
    <w:p w14:paraId="4D2A9477" w14:textId="74381E6E" w:rsidR="005B51BC" w:rsidRDefault="001049EA">
      <w:pPr>
        <w:spacing w:before="191"/>
        <w:ind w:left="840"/>
        <w:rPr>
          <w:i/>
          <w:sz w:val="20"/>
        </w:rPr>
      </w:pPr>
      <w:r>
        <w:rPr>
          <w:i/>
          <w:sz w:val="20"/>
        </w:rPr>
        <w:t xml:space="preserve">Last updated and adopted on </w:t>
      </w:r>
      <w:r w:rsidR="00FD78D6">
        <w:rPr>
          <w:i/>
          <w:sz w:val="20"/>
        </w:rPr>
        <w:t>3</w:t>
      </w:r>
      <w:r w:rsidR="00E565E1">
        <w:rPr>
          <w:i/>
          <w:sz w:val="20"/>
        </w:rPr>
        <w:t>/</w:t>
      </w:r>
      <w:r w:rsidR="00FD78D6">
        <w:rPr>
          <w:i/>
          <w:sz w:val="20"/>
        </w:rPr>
        <w:t>19</w:t>
      </w:r>
      <w:r w:rsidR="00E565E1">
        <w:rPr>
          <w:i/>
          <w:sz w:val="20"/>
        </w:rPr>
        <w:t>/2026</w:t>
      </w:r>
      <w:r w:rsidR="00493CB1">
        <w:rPr>
          <w:i/>
          <w:sz w:val="20"/>
        </w:rPr>
        <w:t>.</w:t>
      </w:r>
    </w:p>
    <w:p w14:paraId="4D2A9478" w14:textId="77777777" w:rsidR="005B51BC" w:rsidRDefault="005B51BC">
      <w:pPr>
        <w:rPr>
          <w:sz w:val="20"/>
        </w:rPr>
        <w:sectPr w:rsidR="005B51BC" w:rsidSect="007A5666">
          <w:headerReference w:type="default" r:id="rId26"/>
          <w:footerReference w:type="default" r:id="rId27"/>
          <w:pgSz w:w="12240" w:h="15840"/>
          <w:pgMar w:top="660" w:right="440" w:bottom="780" w:left="600" w:header="435" w:footer="589" w:gutter="0"/>
          <w:pgNumType w:start="3"/>
          <w:cols w:space="720"/>
        </w:sectPr>
      </w:pPr>
    </w:p>
    <w:p w14:paraId="4D2A9479" w14:textId="77777777" w:rsidR="005B51BC" w:rsidRDefault="001049EA">
      <w:pPr>
        <w:pStyle w:val="Heading1"/>
      </w:pPr>
      <w:bookmarkStart w:id="108" w:name="_bookmark36"/>
      <w:bookmarkEnd w:id="108"/>
      <w:r>
        <w:rPr>
          <w:color w:val="17365D"/>
        </w:rPr>
        <w:lastRenderedPageBreak/>
        <w:t>Genealogy Research</w:t>
      </w:r>
    </w:p>
    <w:p w14:paraId="4D2A947A" w14:textId="38ED302C" w:rsidR="005B51BC" w:rsidRDefault="001049EA">
      <w:pPr>
        <w:pStyle w:val="BodyText"/>
        <w:spacing w:before="121"/>
        <w:ind w:left="839" w:right="439"/>
      </w:pPr>
      <w:r>
        <w:t xml:space="preserve">The Sheldon Public Library will provide public access to the </w:t>
      </w:r>
      <w:proofErr w:type="gramStart"/>
      <w:r>
        <w:t>Library’s</w:t>
      </w:r>
      <w:proofErr w:type="gramEnd"/>
      <w:r>
        <w:t xml:space="preserve"> collection of genealogical and local history materials. Materials focus on people, places, and events in Sheldon, Iowa</w:t>
      </w:r>
      <w:r w:rsidR="00A64051">
        <w:t>,</w:t>
      </w:r>
      <w:r>
        <w:t xml:space="preserve"> and the surrounding area.</w:t>
      </w:r>
    </w:p>
    <w:p w14:paraId="4D2A947B" w14:textId="130D592F" w:rsidR="005B51BC" w:rsidRDefault="001049EA">
      <w:pPr>
        <w:pStyle w:val="BodyText"/>
        <w:spacing w:before="123"/>
        <w:ind w:left="839" w:right="610"/>
      </w:pPr>
      <w:r>
        <w:t xml:space="preserve">Requests for research assistance may originate with a phone call, email, or letter. In these instances, staff will provide quick lookups of less than 15 minutes at no charge to the </w:t>
      </w:r>
      <w:r w:rsidR="00A64051">
        <w:t>requester</w:t>
      </w:r>
      <w:r>
        <w:t>. Research beyond 15 minutes is subject to the following fee schedule. Research is limited to a maximum of two hours per patron per month.</w:t>
      </w:r>
    </w:p>
    <w:p w14:paraId="4D2A947C" w14:textId="7D9EE2F6" w:rsidR="005B51BC" w:rsidRDefault="001049EA">
      <w:pPr>
        <w:pStyle w:val="BodyText"/>
        <w:spacing w:before="117"/>
        <w:ind w:left="839" w:right="381"/>
      </w:pPr>
      <w:r>
        <w:t xml:space="preserve">Requests that require in-depth research or completing a family tree will not be accepted. Research fees are due in advance and will not be refunded if the requested information is not found. The </w:t>
      </w:r>
      <w:r w:rsidR="00A64051">
        <w:t>requester</w:t>
      </w:r>
      <w:r>
        <w:t xml:space="preserve"> is responsible for additional fees such as photocopies and postage. Materials and research results will be provided to the </w:t>
      </w:r>
      <w:r w:rsidR="00A64051">
        <w:t>requester</w:t>
      </w:r>
      <w:r>
        <w:t xml:space="preserve"> after the final payment is received.</w:t>
      </w:r>
    </w:p>
    <w:p w14:paraId="4D2A947D" w14:textId="77777777" w:rsidR="005B51BC" w:rsidRDefault="005B51BC">
      <w:pPr>
        <w:pStyle w:val="BodyText"/>
        <w:rPr>
          <w:sz w:val="10"/>
        </w:rPr>
      </w:pPr>
    </w:p>
    <w:tbl>
      <w:tblPr>
        <w:tblW w:w="0" w:type="auto"/>
        <w:tblInd w:w="847"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CellMar>
          <w:left w:w="0" w:type="dxa"/>
          <w:right w:w="0" w:type="dxa"/>
        </w:tblCellMar>
        <w:tblLook w:val="01E0" w:firstRow="1" w:lastRow="1" w:firstColumn="1" w:lastColumn="1" w:noHBand="0" w:noVBand="0"/>
      </w:tblPr>
      <w:tblGrid>
        <w:gridCol w:w="4166"/>
        <w:gridCol w:w="5913"/>
      </w:tblGrid>
      <w:tr w:rsidR="005B51BC" w14:paraId="4D2A9480" w14:textId="77777777">
        <w:trPr>
          <w:trHeight w:val="358"/>
        </w:trPr>
        <w:tc>
          <w:tcPr>
            <w:tcW w:w="4166" w:type="dxa"/>
            <w:tcBorders>
              <w:left w:val="nil"/>
              <w:right w:val="single" w:sz="4" w:space="0" w:color="000000"/>
            </w:tcBorders>
            <w:shd w:val="clear" w:color="auto" w:fill="DBE5F1"/>
          </w:tcPr>
          <w:p w14:paraId="4D2A947E" w14:textId="77777777" w:rsidR="005B51BC" w:rsidRDefault="001049EA">
            <w:pPr>
              <w:pStyle w:val="TableParagraph"/>
              <w:spacing w:before="57"/>
              <w:ind w:left="105"/>
              <w:rPr>
                <w:b/>
                <w:sz w:val="20"/>
              </w:rPr>
            </w:pPr>
            <w:r>
              <w:rPr>
                <w:b/>
                <w:sz w:val="20"/>
              </w:rPr>
              <w:t>Reference Service</w:t>
            </w:r>
          </w:p>
        </w:tc>
        <w:tc>
          <w:tcPr>
            <w:tcW w:w="5913" w:type="dxa"/>
            <w:tcBorders>
              <w:left w:val="single" w:sz="4" w:space="0" w:color="000000"/>
              <w:right w:val="nil"/>
            </w:tcBorders>
            <w:shd w:val="clear" w:color="auto" w:fill="DBE5F1"/>
          </w:tcPr>
          <w:p w14:paraId="4D2A947F" w14:textId="77777777" w:rsidR="005B51BC" w:rsidRDefault="001049EA">
            <w:pPr>
              <w:pStyle w:val="TableParagraph"/>
              <w:spacing w:before="57"/>
              <w:ind w:left="105"/>
              <w:rPr>
                <w:b/>
                <w:sz w:val="20"/>
              </w:rPr>
            </w:pPr>
            <w:r>
              <w:rPr>
                <w:b/>
                <w:sz w:val="20"/>
              </w:rPr>
              <w:t>Fees</w:t>
            </w:r>
          </w:p>
        </w:tc>
      </w:tr>
      <w:tr w:rsidR="005B51BC" w14:paraId="4D2A9486" w14:textId="77777777">
        <w:trPr>
          <w:trHeight w:val="1441"/>
        </w:trPr>
        <w:tc>
          <w:tcPr>
            <w:tcW w:w="4166" w:type="dxa"/>
            <w:tcBorders>
              <w:left w:val="nil"/>
              <w:bottom w:val="single" w:sz="4" w:space="0" w:color="4F81BD"/>
              <w:right w:val="single" w:sz="4" w:space="0" w:color="000000"/>
            </w:tcBorders>
          </w:tcPr>
          <w:p w14:paraId="4D2A9481" w14:textId="77777777" w:rsidR="005B51BC" w:rsidRDefault="001049EA">
            <w:pPr>
              <w:pStyle w:val="TableParagraph"/>
              <w:spacing w:before="55"/>
              <w:ind w:left="105"/>
              <w:rPr>
                <w:sz w:val="20"/>
              </w:rPr>
            </w:pPr>
            <w:r>
              <w:rPr>
                <w:sz w:val="20"/>
              </w:rPr>
              <w:t>Research</w:t>
            </w:r>
          </w:p>
          <w:p w14:paraId="4D2A9482" w14:textId="00B05A5E" w:rsidR="005B51BC" w:rsidRDefault="001049EA">
            <w:pPr>
              <w:pStyle w:val="TableParagraph"/>
              <w:spacing w:before="6"/>
              <w:ind w:left="105" w:right="419"/>
              <w:rPr>
                <w:sz w:val="20"/>
              </w:rPr>
            </w:pPr>
            <w:r>
              <w:rPr>
                <w:sz w:val="20"/>
              </w:rPr>
              <w:t>(Includes searching for information, time spent making copies, and preparing mailing)</w:t>
            </w:r>
          </w:p>
        </w:tc>
        <w:tc>
          <w:tcPr>
            <w:tcW w:w="5913" w:type="dxa"/>
            <w:tcBorders>
              <w:left w:val="single" w:sz="4" w:space="0" w:color="000000"/>
              <w:bottom w:val="single" w:sz="4" w:space="0" w:color="4F81BD"/>
              <w:right w:val="nil"/>
            </w:tcBorders>
          </w:tcPr>
          <w:p w14:paraId="4D2A9483" w14:textId="77777777" w:rsidR="005B51BC" w:rsidRDefault="001049EA">
            <w:pPr>
              <w:pStyle w:val="TableParagraph"/>
              <w:spacing w:before="60"/>
              <w:ind w:left="105"/>
              <w:rPr>
                <w:sz w:val="20"/>
              </w:rPr>
            </w:pPr>
            <w:r>
              <w:rPr>
                <w:sz w:val="20"/>
              </w:rPr>
              <w:t>$5 per 15 minutes ($20/hour)</w:t>
            </w:r>
          </w:p>
          <w:p w14:paraId="4D2A9484" w14:textId="77777777" w:rsidR="005B51BC" w:rsidRDefault="001049EA">
            <w:pPr>
              <w:pStyle w:val="TableParagraph"/>
              <w:spacing w:before="63" w:line="237" w:lineRule="auto"/>
              <w:ind w:left="105" w:right="341"/>
              <w:rPr>
                <w:sz w:val="20"/>
              </w:rPr>
            </w:pPr>
            <w:r>
              <w:rPr>
                <w:sz w:val="20"/>
              </w:rPr>
              <w:t>There is no charge if the research is completed in less than 15 minutes.</w:t>
            </w:r>
          </w:p>
          <w:p w14:paraId="4D2A9485" w14:textId="3A0F44B3" w:rsidR="005B51BC" w:rsidRDefault="001049EA">
            <w:pPr>
              <w:pStyle w:val="TableParagraph"/>
              <w:spacing w:before="57"/>
              <w:ind w:left="105" w:right="352"/>
              <w:rPr>
                <w:sz w:val="20"/>
              </w:rPr>
            </w:pPr>
            <w:r>
              <w:rPr>
                <w:sz w:val="20"/>
              </w:rPr>
              <w:t xml:space="preserve">If research and preparation time exceeds 15 minutes, the </w:t>
            </w:r>
            <w:r w:rsidR="00A64051">
              <w:rPr>
                <w:sz w:val="20"/>
              </w:rPr>
              <w:t>requester</w:t>
            </w:r>
            <w:r>
              <w:rPr>
                <w:sz w:val="20"/>
              </w:rPr>
              <w:t xml:space="preserve"> is charged for the initial 15 minutes.</w:t>
            </w:r>
          </w:p>
        </w:tc>
      </w:tr>
      <w:tr w:rsidR="005B51BC" w14:paraId="4D2A9489" w14:textId="77777777">
        <w:trPr>
          <w:trHeight w:val="359"/>
        </w:trPr>
        <w:tc>
          <w:tcPr>
            <w:tcW w:w="4166" w:type="dxa"/>
            <w:tcBorders>
              <w:top w:val="single" w:sz="4" w:space="0" w:color="4F81BD"/>
              <w:left w:val="nil"/>
              <w:bottom w:val="single" w:sz="4" w:space="0" w:color="4F81BD"/>
              <w:right w:val="single" w:sz="4" w:space="0" w:color="000000"/>
            </w:tcBorders>
          </w:tcPr>
          <w:p w14:paraId="4D2A9487" w14:textId="77777777" w:rsidR="005B51BC" w:rsidRDefault="001049EA">
            <w:pPr>
              <w:pStyle w:val="TableParagraph"/>
              <w:spacing w:before="58"/>
              <w:ind w:left="105"/>
              <w:rPr>
                <w:sz w:val="20"/>
              </w:rPr>
            </w:pPr>
            <w:r>
              <w:rPr>
                <w:sz w:val="20"/>
              </w:rPr>
              <w:t>Photocopies</w:t>
            </w:r>
          </w:p>
        </w:tc>
        <w:tc>
          <w:tcPr>
            <w:tcW w:w="5913" w:type="dxa"/>
            <w:tcBorders>
              <w:top w:val="single" w:sz="4" w:space="0" w:color="4F81BD"/>
              <w:left w:val="single" w:sz="4" w:space="0" w:color="000000"/>
              <w:bottom w:val="single" w:sz="4" w:space="0" w:color="4F81BD"/>
              <w:right w:val="nil"/>
            </w:tcBorders>
          </w:tcPr>
          <w:p w14:paraId="0DD6510F" w14:textId="77777777" w:rsidR="005B51BC" w:rsidRPr="00EA1D49" w:rsidRDefault="001049EA">
            <w:pPr>
              <w:pStyle w:val="TableParagraph"/>
              <w:spacing w:before="58"/>
              <w:ind w:left="105"/>
              <w:rPr>
                <w:sz w:val="20"/>
              </w:rPr>
            </w:pPr>
            <w:r w:rsidRPr="00EA1D49">
              <w:rPr>
                <w:sz w:val="20"/>
              </w:rPr>
              <w:t>$0.25 per page (8.5” x 11”)</w:t>
            </w:r>
            <w:r w:rsidR="00D57540" w:rsidRPr="00EA1D49">
              <w:rPr>
                <w:sz w:val="20"/>
              </w:rPr>
              <w:t xml:space="preserve"> Black and White</w:t>
            </w:r>
          </w:p>
          <w:p w14:paraId="0D10EECC" w14:textId="6FEB1915" w:rsidR="00ED06B5" w:rsidRPr="00EA1D49" w:rsidRDefault="00ED06B5">
            <w:pPr>
              <w:pStyle w:val="TableParagraph"/>
              <w:spacing w:before="58"/>
              <w:ind w:left="105"/>
              <w:rPr>
                <w:sz w:val="20"/>
              </w:rPr>
            </w:pPr>
            <w:r w:rsidRPr="00EA1D49">
              <w:rPr>
                <w:sz w:val="20"/>
              </w:rPr>
              <w:t xml:space="preserve">$0.50 </w:t>
            </w:r>
            <w:r w:rsidR="00550FC4" w:rsidRPr="00EA1D49">
              <w:rPr>
                <w:sz w:val="20"/>
              </w:rPr>
              <w:t xml:space="preserve">two-sided Black and White </w:t>
            </w:r>
            <w:r w:rsidRPr="00EA1D49">
              <w:rPr>
                <w:sz w:val="20"/>
              </w:rPr>
              <w:t xml:space="preserve"> </w:t>
            </w:r>
          </w:p>
          <w:p w14:paraId="1E3323ED" w14:textId="739EEBA7" w:rsidR="00D57540" w:rsidRPr="00EA1D49" w:rsidRDefault="00ED06B5">
            <w:pPr>
              <w:pStyle w:val="TableParagraph"/>
              <w:spacing w:before="58"/>
              <w:ind w:left="105"/>
              <w:rPr>
                <w:sz w:val="20"/>
              </w:rPr>
            </w:pPr>
            <w:r w:rsidRPr="00EA1D49">
              <w:rPr>
                <w:sz w:val="20"/>
              </w:rPr>
              <w:t>$1 one-sided color</w:t>
            </w:r>
          </w:p>
          <w:p w14:paraId="4D2A9488" w14:textId="2869884E" w:rsidR="00ED06B5" w:rsidRPr="00EA1D49" w:rsidRDefault="00ED06B5">
            <w:pPr>
              <w:pStyle w:val="TableParagraph"/>
              <w:spacing w:before="58"/>
              <w:ind w:left="105"/>
              <w:rPr>
                <w:sz w:val="20"/>
              </w:rPr>
            </w:pPr>
            <w:r w:rsidRPr="00EA1D49">
              <w:rPr>
                <w:sz w:val="20"/>
              </w:rPr>
              <w:t>$2 two-sided color</w:t>
            </w:r>
          </w:p>
        </w:tc>
      </w:tr>
      <w:tr w:rsidR="005B51BC" w14:paraId="4D2A9494" w14:textId="77777777">
        <w:trPr>
          <w:trHeight w:val="1559"/>
        </w:trPr>
        <w:tc>
          <w:tcPr>
            <w:tcW w:w="4166" w:type="dxa"/>
            <w:tcBorders>
              <w:top w:val="single" w:sz="4" w:space="0" w:color="4F81BD"/>
              <w:left w:val="nil"/>
              <w:bottom w:val="single" w:sz="4" w:space="0" w:color="4F81BD"/>
              <w:right w:val="single" w:sz="4" w:space="0" w:color="000000"/>
            </w:tcBorders>
          </w:tcPr>
          <w:p w14:paraId="4D2A948E" w14:textId="77777777" w:rsidR="005B51BC" w:rsidRDefault="001049EA">
            <w:pPr>
              <w:pStyle w:val="TableParagraph"/>
              <w:spacing w:before="58"/>
              <w:ind w:left="105"/>
              <w:rPr>
                <w:sz w:val="20"/>
              </w:rPr>
            </w:pPr>
            <w:r>
              <w:rPr>
                <w:sz w:val="20"/>
              </w:rPr>
              <w:t>Postage</w:t>
            </w:r>
          </w:p>
        </w:tc>
        <w:tc>
          <w:tcPr>
            <w:tcW w:w="5913" w:type="dxa"/>
            <w:tcBorders>
              <w:top w:val="single" w:sz="4" w:space="0" w:color="4F81BD"/>
              <w:left w:val="single" w:sz="4" w:space="0" w:color="000000"/>
              <w:bottom w:val="single" w:sz="4" w:space="0" w:color="4F81BD"/>
              <w:right w:val="nil"/>
            </w:tcBorders>
          </w:tcPr>
          <w:p w14:paraId="4D2A948F" w14:textId="77777777" w:rsidR="005B51BC" w:rsidRDefault="001049EA">
            <w:pPr>
              <w:pStyle w:val="TableParagraph"/>
              <w:spacing w:before="58"/>
              <w:ind w:left="105"/>
              <w:rPr>
                <w:sz w:val="20"/>
              </w:rPr>
            </w:pPr>
            <w:r>
              <w:rPr>
                <w:sz w:val="20"/>
              </w:rPr>
              <w:t>$5.00 for 1-25 pages</w:t>
            </w:r>
          </w:p>
          <w:p w14:paraId="4D2A9490" w14:textId="77777777" w:rsidR="005B51BC" w:rsidRDefault="001049EA">
            <w:pPr>
              <w:pStyle w:val="TableParagraph"/>
              <w:spacing w:before="64"/>
              <w:ind w:left="105"/>
              <w:rPr>
                <w:sz w:val="20"/>
              </w:rPr>
            </w:pPr>
            <w:r>
              <w:rPr>
                <w:sz w:val="20"/>
              </w:rPr>
              <w:t>$7.00 for 26-50</w:t>
            </w:r>
            <w:r>
              <w:rPr>
                <w:spacing w:val="-13"/>
                <w:sz w:val="20"/>
              </w:rPr>
              <w:t xml:space="preserve"> </w:t>
            </w:r>
            <w:r>
              <w:rPr>
                <w:sz w:val="20"/>
              </w:rPr>
              <w:t>pages</w:t>
            </w:r>
          </w:p>
          <w:p w14:paraId="4D2A9491" w14:textId="77777777" w:rsidR="005B51BC" w:rsidRDefault="001049EA">
            <w:pPr>
              <w:pStyle w:val="TableParagraph"/>
              <w:spacing w:before="59"/>
              <w:ind w:left="105"/>
              <w:rPr>
                <w:sz w:val="20"/>
              </w:rPr>
            </w:pPr>
            <w:r>
              <w:rPr>
                <w:sz w:val="20"/>
              </w:rPr>
              <w:t>$9.00 for 51-75</w:t>
            </w:r>
            <w:r>
              <w:rPr>
                <w:spacing w:val="-13"/>
                <w:sz w:val="20"/>
              </w:rPr>
              <w:t xml:space="preserve"> </w:t>
            </w:r>
            <w:r>
              <w:rPr>
                <w:sz w:val="20"/>
              </w:rPr>
              <w:t>pages</w:t>
            </w:r>
          </w:p>
          <w:p w14:paraId="4D2A9492" w14:textId="77777777" w:rsidR="005B51BC" w:rsidRDefault="001049EA">
            <w:pPr>
              <w:pStyle w:val="TableParagraph"/>
              <w:spacing w:before="59"/>
              <w:ind w:left="105"/>
              <w:rPr>
                <w:sz w:val="20"/>
              </w:rPr>
            </w:pPr>
            <w:r>
              <w:rPr>
                <w:sz w:val="20"/>
              </w:rPr>
              <w:t>$11.00 for 76-100 pages</w:t>
            </w:r>
          </w:p>
          <w:p w14:paraId="4D2A9493" w14:textId="77777777" w:rsidR="005B51BC" w:rsidRDefault="001049EA">
            <w:pPr>
              <w:pStyle w:val="TableParagraph"/>
              <w:spacing w:before="57"/>
              <w:ind w:left="105"/>
              <w:rPr>
                <w:sz w:val="20"/>
              </w:rPr>
            </w:pPr>
            <w:r>
              <w:rPr>
                <w:sz w:val="20"/>
              </w:rPr>
              <w:t>$0.10 for each page over 100 pages</w:t>
            </w:r>
          </w:p>
        </w:tc>
      </w:tr>
      <w:tr w:rsidR="005B51BC" w14:paraId="4D2A9497" w14:textId="77777777">
        <w:trPr>
          <w:trHeight w:val="342"/>
        </w:trPr>
        <w:tc>
          <w:tcPr>
            <w:tcW w:w="4166" w:type="dxa"/>
            <w:tcBorders>
              <w:top w:val="single" w:sz="4" w:space="0" w:color="4F81BD"/>
              <w:left w:val="nil"/>
              <w:right w:val="single" w:sz="4" w:space="0" w:color="000000"/>
            </w:tcBorders>
          </w:tcPr>
          <w:p w14:paraId="4D2A9495" w14:textId="77777777" w:rsidR="005B51BC" w:rsidRDefault="001049EA">
            <w:pPr>
              <w:pStyle w:val="TableParagraph"/>
              <w:spacing w:before="58"/>
              <w:ind w:left="105"/>
              <w:rPr>
                <w:sz w:val="20"/>
              </w:rPr>
            </w:pPr>
            <w:r>
              <w:rPr>
                <w:sz w:val="20"/>
              </w:rPr>
              <w:t>Email</w:t>
            </w:r>
          </w:p>
        </w:tc>
        <w:tc>
          <w:tcPr>
            <w:tcW w:w="5913" w:type="dxa"/>
            <w:tcBorders>
              <w:top w:val="single" w:sz="4" w:space="0" w:color="4F81BD"/>
              <w:left w:val="single" w:sz="4" w:space="0" w:color="000000"/>
              <w:right w:val="nil"/>
            </w:tcBorders>
          </w:tcPr>
          <w:p w14:paraId="4D2A9496" w14:textId="3FFA481D" w:rsidR="005B51BC" w:rsidRDefault="001049EA">
            <w:pPr>
              <w:pStyle w:val="TableParagraph"/>
              <w:spacing w:before="58"/>
              <w:ind w:left="105"/>
              <w:rPr>
                <w:sz w:val="20"/>
              </w:rPr>
            </w:pPr>
            <w:r>
              <w:rPr>
                <w:sz w:val="20"/>
              </w:rPr>
              <w:t xml:space="preserve">Charged based on </w:t>
            </w:r>
            <w:r w:rsidR="00CD6FBF">
              <w:rPr>
                <w:sz w:val="20"/>
              </w:rPr>
              <w:t xml:space="preserve">the </w:t>
            </w:r>
            <w:r>
              <w:rPr>
                <w:sz w:val="20"/>
              </w:rPr>
              <w:t>Research fee (see above)</w:t>
            </w:r>
          </w:p>
        </w:tc>
      </w:tr>
    </w:tbl>
    <w:p w14:paraId="64E20674" w14:textId="77777777" w:rsidR="005B51BC" w:rsidRDefault="005B51BC">
      <w:pPr>
        <w:rPr>
          <w:sz w:val="20"/>
        </w:rPr>
      </w:pPr>
    </w:p>
    <w:p w14:paraId="00336F98" w14:textId="77777777" w:rsidR="00E565E1" w:rsidRDefault="00E565E1">
      <w:pPr>
        <w:rPr>
          <w:sz w:val="20"/>
        </w:rPr>
      </w:pPr>
    </w:p>
    <w:p w14:paraId="2A48BC32" w14:textId="77777777" w:rsidR="00E565E1" w:rsidRDefault="00E565E1">
      <w:pPr>
        <w:rPr>
          <w:sz w:val="20"/>
        </w:rPr>
      </w:pPr>
    </w:p>
    <w:p w14:paraId="2048ED76" w14:textId="77777777" w:rsidR="00E565E1" w:rsidRDefault="00E565E1">
      <w:pPr>
        <w:rPr>
          <w:sz w:val="20"/>
        </w:rPr>
      </w:pPr>
    </w:p>
    <w:p w14:paraId="7BE4C563" w14:textId="77777777" w:rsidR="00E565E1" w:rsidRPr="00A01F7F" w:rsidRDefault="00E565E1">
      <w:pPr>
        <w:rPr>
          <w:i/>
          <w:iCs/>
          <w:sz w:val="20"/>
        </w:rPr>
      </w:pPr>
    </w:p>
    <w:p w14:paraId="3AF5A5F6" w14:textId="77777777" w:rsidR="00E565E1" w:rsidRPr="00A01F7F" w:rsidRDefault="00E565E1">
      <w:pPr>
        <w:rPr>
          <w:i/>
          <w:iCs/>
          <w:sz w:val="20"/>
        </w:rPr>
      </w:pPr>
    </w:p>
    <w:p w14:paraId="4D2A9498" w14:textId="6CAEE59B" w:rsidR="00E565E1" w:rsidRPr="00A01F7F" w:rsidRDefault="007F49F4" w:rsidP="00E565E1">
      <w:pPr>
        <w:jc w:val="center"/>
        <w:rPr>
          <w:i/>
          <w:iCs/>
          <w:sz w:val="20"/>
        </w:rPr>
        <w:sectPr w:rsidR="00E565E1" w:rsidRPr="00A01F7F" w:rsidSect="00AE7126">
          <w:footerReference w:type="default" r:id="rId28"/>
          <w:pgSz w:w="12240" w:h="15840"/>
          <w:pgMar w:top="660" w:right="440" w:bottom="780" w:left="600" w:header="435" w:footer="589" w:gutter="0"/>
          <w:pgNumType w:start="3"/>
          <w:cols w:space="720"/>
        </w:sectPr>
      </w:pPr>
      <w:r w:rsidRPr="00A01F7F">
        <w:rPr>
          <w:i/>
          <w:iCs/>
          <w:sz w:val="20"/>
        </w:rPr>
        <w:t xml:space="preserve">Last </w:t>
      </w:r>
      <w:r w:rsidR="00E565E1" w:rsidRPr="00A01F7F">
        <w:rPr>
          <w:i/>
          <w:iCs/>
          <w:sz w:val="20"/>
        </w:rPr>
        <w:t>Updated and Adopted on 1/21/2026</w:t>
      </w:r>
    </w:p>
    <w:p w14:paraId="4D2A9499" w14:textId="77777777" w:rsidR="005B51BC" w:rsidRDefault="001049EA">
      <w:pPr>
        <w:pStyle w:val="Heading1"/>
        <w:spacing w:before="135"/>
      </w:pPr>
      <w:bookmarkStart w:id="109" w:name="Meeting_Room"/>
      <w:bookmarkStart w:id="110" w:name="_bookmark37"/>
      <w:bookmarkEnd w:id="109"/>
      <w:bookmarkEnd w:id="110"/>
      <w:r>
        <w:rPr>
          <w:color w:val="17365D"/>
        </w:rPr>
        <w:lastRenderedPageBreak/>
        <w:t>Meeting Room</w:t>
      </w:r>
    </w:p>
    <w:p w14:paraId="4D2A949A" w14:textId="5E012B19" w:rsidR="005B51BC" w:rsidRDefault="001049EA">
      <w:pPr>
        <w:pStyle w:val="BodyText"/>
        <w:spacing w:before="127" w:line="237" w:lineRule="auto"/>
        <w:ind w:left="840" w:right="764"/>
      </w:pPr>
      <w:r>
        <w:t xml:space="preserve">The Sheldon Public Library offers meeting rooms for individuals, community organizations, and those </w:t>
      </w:r>
      <w:r w:rsidR="00CD6FBF">
        <w:t>who</w:t>
      </w:r>
      <w:r>
        <w:t xml:space="preserve"> wish to provide an open forum for knowledge, ideas, and cultural enrichment.</w:t>
      </w:r>
    </w:p>
    <w:p w14:paraId="4D2A949B" w14:textId="77777777" w:rsidR="005B51BC" w:rsidRDefault="001049EA">
      <w:pPr>
        <w:pStyle w:val="BodyText"/>
        <w:spacing w:before="121"/>
        <w:ind w:left="839" w:right="472"/>
      </w:pPr>
      <w:r>
        <w:t>Room availability is at the discretion of the Director. The Sheldon Public Library reserves the right to cancel any scheduled activity when circumstances warrant such measures.</w:t>
      </w:r>
    </w:p>
    <w:p w14:paraId="4D2A949C" w14:textId="77777777" w:rsidR="005B51BC" w:rsidRDefault="001049EA">
      <w:pPr>
        <w:spacing w:before="119"/>
        <w:ind w:left="839"/>
        <w:rPr>
          <w:sz w:val="20"/>
        </w:rPr>
      </w:pPr>
      <w:bookmarkStart w:id="111" w:name="General_Information"/>
      <w:bookmarkEnd w:id="111"/>
      <w:r>
        <w:rPr>
          <w:sz w:val="20"/>
        </w:rPr>
        <w:t xml:space="preserve">All bookings must complete the </w:t>
      </w:r>
      <w:hyperlink w:anchor="_bookmark57" w:history="1">
        <w:r>
          <w:rPr>
            <w:b/>
            <w:color w:val="17365D"/>
            <w:sz w:val="20"/>
            <w:u w:val="thick" w:color="17365D"/>
          </w:rPr>
          <w:t>Meeting Room Agreement</w:t>
        </w:r>
        <w:r>
          <w:rPr>
            <w:b/>
            <w:color w:val="17365D"/>
            <w:sz w:val="20"/>
          </w:rPr>
          <w:t xml:space="preserve"> </w:t>
        </w:r>
      </w:hyperlink>
      <w:r>
        <w:rPr>
          <w:sz w:val="20"/>
        </w:rPr>
        <w:t xml:space="preserve">(page </w:t>
      </w:r>
      <w:hyperlink w:anchor="_bookmark57" w:history="1">
        <w:r>
          <w:rPr>
            <w:sz w:val="20"/>
          </w:rPr>
          <w:t>33</w:t>
        </w:r>
      </w:hyperlink>
      <w:r>
        <w:rPr>
          <w:sz w:val="20"/>
        </w:rPr>
        <w:t>).</w:t>
      </w:r>
    </w:p>
    <w:p w14:paraId="4D2A949D" w14:textId="77777777" w:rsidR="005B51BC" w:rsidRDefault="001049EA">
      <w:pPr>
        <w:pStyle w:val="Heading3"/>
        <w:spacing w:before="116"/>
      </w:pPr>
      <w:r>
        <w:rPr>
          <w:color w:val="4F81BD"/>
        </w:rPr>
        <w:t>General Information</w:t>
      </w:r>
    </w:p>
    <w:p w14:paraId="4D2A949E" w14:textId="2A17B85E" w:rsidR="005B51BC" w:rsidRDefault="001049EA">
      <w:pPr>
        <w:pStyle w:val="ListParagraph"/>
        <w:numPr>
          <w:ilvl w:val="1"/>
          <w:numId w:val="7"/>
        </w:numPr>
        <w:tabs>
          <w:tab w:val="left" w:pos="1559"/>
          <w:tab w:val="left" w:pos="1560"/>
        </w:tabs>
        <w:spacing w:before="123"/>
        <w:rPr>
          <w:sz w:val="20"/>
        </w:rPr>
      </w:pPr>
      <w:r>
        <w:rPr>
          <w:sz w:val="20"/>
        </w:rPr>
        <w:t xml:space="preserve">The library functions always have priority </w:t>
      </w:r>
      <w:r>
        <w:rPr>
          <w:spacing w:val="-3"/>
          <w:sz w:val="20"/>
        </w:rPr>
        <w:t xml:space="preserve">for </w:t>
      </w:r>
      <w:r>
        <w:rPr>
          <w:sz w:val="20"/>
        </w:rPr>
        <w:t>use of the</w:t>
      </w:r>
      <w:r>
        <w:rPr>
          <w:spacing w:val="-32"/>
          <w:sz w:val="20"/>
        </w:rPr>
        <w:t xml:space="preserve"> </w:t>
      </w:r>
      <w:r>
        <w:rPr>
          <w:sz w:val="20"/>
        </w:rPr>
        <w:t>facilities.</w:t>
      </w:r>
    </w:p>
    <w:p w14:paraId="4D2A949F" w14:textId="77777777" w:rsidR="005B51BC" w:rsidRDefault="001049EA">
      <w:pPr>
        <w:pStyle w:val="ListParagraph"/>
        <w:numPr>
          <w:ilvl w:val="1"/>
          <w:numId w:val="7"/>
        </w:numPr>
        <w:tabs>
          <w:tab w:val="left" w:pos="1559"/>
          <w:tab w:val="left" w:pos="1560"/>
        </w:tabs>
        <w:spacing w:before="116"/>
        <w:ind w:hanging="361"/>
        <w:rPr>
          <w:sz w:val="20"/>
        </w:rPr>
      </w:pPr>
      <w:r>
        <w:rPr>
          <w:sz w:val="20"/>
        </w:rPr>
        <w:t>The meeting rooms are available during library</w:t>
      </w:r>
      <w:r>
        <w:rPr>
          <w:spacing w:val="-24"/>
          <w:sz w:val="20"/>
        </w:rPr>
        <w:t xml:space="preserve"> </w:t>
      </w:r>
      <w:r>
        <w:rPr>
          <w:sz w:val="20"/>
        </w:rPr>
        <w:t>hours.</w:t>
      </w:r>
    </w:p>
    <w:p w14:paraId="4D2A94A0" w14:textId="2D31514A" w:rsidR="005B51BC" w:rsidRDefault="001049EA">
      <w:pPr>
        <w:pStyle w:val="ListParagraph"/>
        <w:numPr>
          <w:ilvl w:val="1"/>
          <w:numId w:val="7"/>
        </w:numPr>
        <w:tabs>
          <w:tab w:val="left" w:pos="1559"/>
          <w:tab w:val="left" w:pos="1560"/>
        </w:tabs>
        <w:spacing w:before="122"/>
        <w:ind w:right="543"/>
        <w:rPr>
          <w:sz w:val="20"/>
        </w:rPr>
      </w:pPr>
      <w:r>
        <w:rPr>
          <w:sz w:val="20"/>
        </w:rPr>
        <w:t>Use of the library meeting rooms does not constitute an endorsement by the library of</w:t>
      </w:r>
      <w:r>
        <w:rPr>
          <w:spacing w:val="-46"/>
          <w:sz w:val="20"/>
        </w:rPr>
        <w:t xml:space="preserve"> </w:t>
      </w:r>
      <w:r>
        <w:rPr>
          <w:sz w:val="20"/>
        </w:rPr>
        <w:t>the</w:t>
      </w:r>
      <w:bookmarkStart w:id="112" w:name="Rules_and_Requirements"/>
      <w:bookmarkEnd w:id="112"/>
      <w:r>
        <w:rPr>
          <w:sz w:val="20"/>
        </w:rPr>
        <w:t xml:space="preserve"> philosophies, practices</w:t>
      </w:r>
      <w:r w:rsidR="00CD6FBF">
        <w:rPr>
          <w:sz w:val="20"/>
        </w:rPr>
        <w:t>,</w:t>
      </w:r>
      <w:r>
        <w:rPr>
          <w:sz w:val="20"/>
        </w:rPr>
        <w:t xml:space="preserve"> or viewpoints of the meeting</w:t>
      </w:r>
      <w:r>
        <w:rPr>
          <w:spacing w:val="-32"/>
          <w:sz w:val="20"/>
        </w:rPr>
        <w:t xml:space="preserve"> </w:t>
      </w:r>
      <w:r>
        <w:rPr>
          <w:sz w:val="20"/>
        </w:rPr>
        <w:t>participants.</w:t>
      </w:r>
    </w:p>
    <w:p w14:paraId="4D2A94A1" w14:textId="77777777" w:rsidR="005B51BC" w:rsidRDefault="001049EA">
      <w:pPr>
        <w:pStyle w:val="Heading3"/>
        <w:spacing w:before="113"/>
      </w:pPr>
      <w:r>
        <w:rPr>
          <w:color w:val="4F81BD"/>
        </w:rPr>
        <w:t>Rules and Requirements</w:t>
      </w:r>
    </w:p>
    <w:p w14:paraId="4D2A94A2" w14:textId="77777777" w:rsidR="005B51BC" w:rsidRDefault="001049EA">
      <w:pPr>
        <w:pStyle w:val="ListParagraph"/>
        <w:numPr>
          <w:ilvl w:val="1"/>
          <w:numId w:val="7"/>
        </w:numPr>
        <w:tabs>
          <w:tab w:val="left" w:pos="1559"/>
          <w:tab w:val="left" w:pos="1560"/>
        </w:tabs>
        <w:spacing w:before="125"/>
        <w:rPr>
          <w:sz w:val="20"/>
        </w:rPr>
      </w:pPr>
      <w:r>
        <w:rPr>
          <w:sz w:val="20"/>
        </w:rPr>
        <w:t>All meetings held in the meeting rooms must be free of</w:t>
      </w:r>
      <w:r>
        <w:rPr>
          <w:spacing w:val="-29"/>
          <w:sz w:val="20"/>
        </w:rPr>
        <w:t xml:space="preserve"> </w:t>
      </w:r>
      <w:r>
        <w:rPr>
          <w:sz w:val="20"/>
        </w:rPr>
        <w:t>charge.</w:t>
      </w:r>
    </w:p>
    <w:p w14:paraId="4D2A94A3" w14:textId="77777777" w:rsidR="005B51BC" w:rsidRDefault="001049EA">
      <w:pPr>
        <w:pStyle w:val="ListParagraph"/>
        <w:numPr>
          <w:ilvl w:val="1"/>
          <w:numId w:val="7"/>
        </w:numPr>
        <w:tabs>
          <w:tab w:val="left" w:pos="1559"/>
          <w:tab w:val="left" w:pos="1560"/>
        </w:tabs>
        <w:spacing w:before="119"/>
        <w:ind w:right="431"/>
        <w:rPr>
          <w:sz w:val="20"/>
        </w:rPr>
      </w:pPr>
      <w:r>
        <w:rPr>
          <w:sz w:val="20"/>
        </w:rPr>
        <w:t xml:space="preserve">Admission or membership fees or the purchase of any item as a condition for attending the meeting are </w:t>
      </w:r>
      <w:r>
        <w:rPr>
          <w:spacing w:val="-2"/>
          <w:sz w:val="20"/>
        </w:rPr>
        <w:t xml:space="preserve">not </w:t>
      </w:r>
      <w:r>
        <w:rPr>
          <w:sz w:val="20"/>
        </w:rPr>
        <w:t xml:space="preserve">allowed. Contributions </w:t>
      </w:r>
      <w:r>
        <w:rPr>
          <w:spacing w:val="-3"/>
          <w:sz w:val="20"/>
        </w:rPr>
        <w:t>cannot be</w:t>
      </w:r>
      <w:r>
        <w:rPr>
          <w:spacing w:val="-2"/>
          <w:sz w:val="20"/>
        </w:rPr>
        <w:t xml:space="preserve"> </w:t>
      </w:r>
      <w:proofErr w:type="gramStart"/>
      <w:r>
        <w:rPr>
          <w:sz w:val="20"/>
        </w:rPr>
        <w:t>solicited</w:t>
      </w:r>
      <w:proofErr w:type="gramEnd"/>
      <w:r>
        <w:rPr>
          <w:sz w:val="20"/>
        </w:rPr>
        <w:t>.</w:t>
      </w:r>
    </w:p>
    <w:p w14:paraId="4D2A94A4" w14:textId="77777777" w:rsidR="005B51BC" w:rsidRDefault="001049EA">
      <w:pPr>
        <w:pStyle w:val="ListParagraph"/>
        <w:numPr>
          <w:ilvl w:val="1"/>
          <w:numId w:val="7"/>
        </w:numPr>
        <w:tabs>
          <w:tab w:val="left" w:pos="1560"/>
          <w:tab w:val="left" w:pos="1561"/>
        </w:tabs>
        <w:ind w:left="1560" w:hanging="361"/>
        <w:rPr>
          <w:sz w:val="20"/>
        </w:rPr>
      </w:pPr>
      <w:r>
        <w:rPr>
          <w:sz w:val="20"/>
        </w:rPr>
        <w:t xml:space="preserve">Groups allowed to use the </w:t>
      </w:r>
      <w:r>
        <w:rPr>
          <w:spacing w:val="-3"/>
          <w:sz w:val="20"/>
        </w:rPr>
        <w:t xml:space="preserve">rooms </w:t>
      </w:r>
      <w:r>
        <w:rPr>
          <w:sz w:val="20"/>
        </w:rPr>
        <w:t>free of charge*</w:t>
      </w:r>
      <w:r>
        <w:rPr>
          <w:spacing w:val="-15"/>
          <w:sz w:val="20"/>
        </w:rPr>
        <w:t xml:space="preserve"> </w:t>
      </w:r>
      <w:r>
        <w:rPr>
          <w:sz w:val="20"/>
        </w:rPr>
        <w:t>include:</w:t>
      </w:r>
    </w:p>
    <w:p w14:paraId="4D2A94A5" w14:textId="14EE5551" w:rsidR="005B51BC" w:rsidRDefault="001049EA">
      <w:pPr>
        <w:pStyle w:val="ListParagraph"/>
        <w:numPr>
          <w:ilvl w:val="2"/>
          <w:numId w:val="7"/>
        </w:numPr>
        <w:tabs>
          <w:tab w:val="left" w:pos="1920"/>
          <w:tab w:val="left" w:pos="1921"/>
        </w:tabs>
        <w:spacing w:before="119" w:line="237" w:lineRule="auto"/>
        <w:ind w:right="349" w:hanging="358"/>
        <w:rPr>
          <w:sz w:val="20"/>
        </w:rPr>
      </w:pPr>
      <w:r>
        <w:rPr>
          <w:sz w:val="20"/>
        </w:rPr>
        <w:t>Non-profit corporations - defined as those entities granted tax-exempt status by the</w:t>
      </w:r>
      <w:r>
        <w:rPr>
          <w:spacing w:val="-46"/>
          <w:sz w:val="20"/>
        </w:rPr>
        <w:t xml:space="preserve"> </w:t>
      </w:r>
      <w:r>
        <w:rPr>
          <w:sz w:val="20"/>
        </w:rPr>
        <w:t xml:space="preserve">IRS under section 501(c)(3) or other </w:t>
      </w:r>
      <w:r w:rsidR="008A0A0F">
        <w:rPr>
          <w:sz w:val="20"/>
        </w:rPr>
        <w:t>tax-exempt</w:t>
      </w:r>
      <w:r>
        <w:rPr>
          <w:sz w:val="20"/>
        </w:rPr>
        <w:t xml:space="preserve"> sections of the Internal Revenue</w:t>
      </w:r>
      <w:r>
        <w:rPr>
          <w:spacing w:val="-58"/>
          <w:sz w:val="20"/>
        </w:rPr>
        <w:t xml:space="preserve"> </w:t>
      </w:r>
      <w:r>
        <w:rPr>
          <w:sz w:val="20"/>
        </w:rPr>
        <w:t>Code</w:t>
      </w:r>
    </w:p>
    <w:p w14:paraId="4D2A94A6" w14:textId="77777777" w:rsidR="005B51BC" w:rsidRDefault="001049EA">
      <w:pPr>
        <w:pStyle w:val="ListParagraph"/>
        <w:numPr>
          <w:ilvl w:val="2"/>
          <w:numId w:val="7"/>
        </w:numPr>
        <w:tabs>
          <w:tab w:val="left" w:pos="1919"/>
          <w:tab w:val="left" w:pos="1920"/>
        </w:tabs>
        <w:spacing w:before="124"/>
        <w:ind w:left="1919" w:hanging="363"/>
        <w:rPr>
          <w:sz w:val="20"/>
        </w:rPr>
      </w:pPr>
      <w:r>
        <w:rPr>
          <w:sz w:val="20"/>
        </w:rPr>
        <w:t>Candidate campaign committees - as defined in Iowa Code</w:t>
      </w:r>
      <w:r>
        <w:rPr>
          <w:spacing w:val="-35"/>
          <w:sz w:val="20"/>
        </w:rPr>
        <w:t xml:space="preserve"> </w:t>
      </w:r>
      <w:r>
        <w:rPr>
          <w:sz w:val="20"/>
        </w:rPr>
        <w:t>§68A.102(5)</w:t>
      </w:r>
    </w:p>
    <w:p w14:paraId="4D2A94A7" w14:textId="77777777" w:rsidR="005B51BC" w:rsidRDefault="001049EA">
      <w:pPr>
        <w:pStyle w:val="ListParagraph"/>
        <w:numPr>
          <w:ilvl w:val="2"/>
          <w:numId w:val="7"/>
        </w:numPr>
        <w:tabs>
          <w:tab w:val="left" w:pos="1919"/>
          <w:tab w:val="left" w:pos="1920"/>
        </w:tabs>
        <w:spacing w:before="112"/>
        <w:ind w:left="1919" w:hanging="363"/>
        <w:rPr>
          <w:sz w:val="20"/>
        </w:rPr>
      </w:pPr>
      <w:r>
        <w:rPr>
          <w:sz w:val="20"/>
        </w:rPr>
        <w:t>Political committees - as defined by Iowa Code</w:t>
      </w:r>
      <w:r>
        <w:rPr>
          <w:spacing w:val="-22"/>
          <w:sz w:val="20"/>
        </w:rPr>
        <w:t xml:space="preserve"> </w:t>
      </w:r>
      <w:r>
        <w:rPr>
          <w:sz w:val="20"/>
        </w:rPr>
        <w:t>§68A.102(18)</w:t>
      </w:r>
    </w:p>
    <w:p w14:paraId="4D2A94A8" w14:textId="26051FAE" w:rsidR="005B51BC" w:rsidRDefault="001049EA">
      <w:pPr>
        <w:pStyle w:val="ListParagraph"/>
        <w:numPr>
          <w:ilvl w:val="2"/>
          <w:numId w:val="7"/>
        </w:numPr>
        <w:tabs>
          <w:tab w:val="left" w:pos="1919"/>
          <w:tab w:val="left" w:pos="1920"/>
        </w:tabs>
        <w:spacing w:before="118"/>
        <w:ind w:left="1919" w:hanging="363"/>
        <w:rPr>
          <w:sz w:val="20"/>
        </w:rPr>
      </w:pPr>
      <w:r>
        <w:rPr>
          <w:sz w:val="20"/>
        </w:rPr>
        <w:t xml:space="preserve">Non-profit </w:t>
      </w:r>
      <w:r w:rsidR="008A0A0F">
        <w:rPr>
          <w:sz w:val="20"/>
        </w:rPr>
        <w:t>citizens'</w:t>
      </w:r>
      <w:r>
        <w:rPr>
          <w:sz w:val="20"/>
        </w:rPr>
        <w:t xml:space="preserve"> groups (book groups, scouts, civic organizations,</w:t>
      </w:r>
      <w:r>
        <w:rPr>
          <w:spacing w:val="-44"/>
          <w:sz w:val="20"/>
        </w:rPr>
        <w:t xml:space="preserve"> </w:t>
      </w:r>
      <w:r>
        <w:rPr>
          <w:sz w:val="20"/>
        </w:rPr>
        <w:t>etc.)</w:t>
      </w:r>
    </w:p>
    <w:p w14:paraId="4D2A94A9" w14:textId="77777777" w:rsidR="005B51BC" w:rsidRDefault="001049EA">
      <w:pPr>
        <w:pStyle w:val="ListParagraph"/>
        <w:numPr>
          <w:ilvl w:val="2"/>
          <w:numId w:val="7"/>
        </w:numPr>
        <w:tabs>
          <w:tab w:val="left" w:pos="1919"/>
          <w:tab w:val="left" w:pos="1920"/>
        </w:tabs>
        <w:spacing w:before="123" w:line="232" w:lineRule="auto"/>
        <w:ind w:right="1181" w:hanging="361"/>
        <w:rPr>
          <w:sz w:val="20"/>
        </w:rPr>
      </w:pPr>
      <w:r>
        <w:rPr>
          <w:sz w:val="20"/>
        </w:rPr>
        <w:t>Governmental</w:t>
      </w:r>
      <w:r>
        <w:rPr>
          <w:spacing w:val="-3"/>
          <w:sz w:val="20"/>
        </w:rPr>
        <w:t xml:space="preserve"> </w:t>
      </w:r>
      <w:r>
        <w:rPr>
          <w:sz w:val="20"/>
        </w:rPr>
        <w:t>subdivisions</w:t>
      </w:r>
      <w:r>
        <w:rPr>
          <w:spacing w:val="-6"/>
          <w:sz w:val="20"/>
        </w:rPr>
        <w:t xml:space="preserve"> </w:t>
      </w:r>
      <w:r>
        <w:rPr>
          <w:sz w:val="20"/>
        </w:rPr>
        <w:t>-</w:t>
      </w:r>
      <w:r>
        <w:rPr>
          <w:spacing w:val="-3"/>
          <w:sz w:val="20"/>
        </w:rPr>
        <w:t xml:space="preserve"> </w:t>
      </w:r>
      <w:r>
        <w:rPr>
          <w:sz w:val="20"/>
        </w:rPr>
        <w:t>or</w:t>
      </w:r>
      <w:r>
        <w:rPr>
          <w:spacing w:val="-4"/>
          <w:sz w:val="20"/>
        </w:rPr>
        <w:t xml:space="preserve"> </w:t>
      </w:r>
      <w:r>
        <w:rPr>
          <w:sz w:val="20"/>
        </w:rPr>
        <w:t>a</w:t>
      </w:r>
      <w:r>
        <w:rPr>
          <w:spacing w:val="-5"/>
          <w:sz w:val="20"/>
        </w:rPr>
        <w:t xml:space="preserve"> </w:t>
      </w:r>
      <w:r>
        <w:rPr>
          <w:sz w:val="20"/>
        </w:rPr>
        <w:t>department/division/bureau</w:t>
      </w:r>
      <w:r>
        <w:rPr>
          <w:spacing w:val="-4"/>
          <w:sz w:val="20"/>
        </w:rPr>
        <w:t xml:space="preserve"> </w:t>
      </w:r>
      <w:r>
        <w:rPr>
          <w:sz w:val="20"/>
        </w:rPr>
        <w:t>of</w:t>
      </w:r>
      <w:r>
        <w:rPr>
          <w:spacing w:val="-4"/>
          <w:sz w:val="20"/>
        </w:rPr>
        <w:t xml:space="preserve"> </w:t>
      </w:r>
      <w:r>
        <w:rPr>
          <w:sz w:val="20"/>
        </w:rPr>
        <w:t>a</w:t>
      </w:r>
      <w:r>
        <w:rPr>
          <w:spacing w:val="-38"/>
          <w:sz w:val="20"/>
        </w:rPr>
        <w:t xml:space="preserve"> </w:t>
      </w:r>
      <w:r>
        <w:rPr>
          <w:sz w:val="20"/>
        </w:rPr>
        <w:t>governmental subdivision</w:t>
      </w:r>
    </w:p>
    <w:p w14:paraId="4D2A94AA" w14:textId="77777777" w:rsidR="005B51BC" w:rsidRDefault="001049EA">
      <w:pPr>
        <w:pStyle w:val="ListParagraph"/>
        <w:numPr>
          <w:ilvl w:val="1"/>
          <w:numId w:val="7"/>
        </w:numPr>
        <w:tabs>
          <w:tab w:val="left" w:pos="1559"/>
          <w:tab w:val="left" w:pos="1560"/>
        </w:tabs>
        <w:spacing w:before="125" w:line="237" w:lineRule="auto"/>
        <w:ind w:left="1557" w:right="820"/>
        <w:rPr>
          <w:sz w:val="20"/>
        </w:rPr>
      </w:pPr>
      <w:r>
        <w:rPr>
          <w:sz w:val="20"/>
        </w:rPr>
        <w:t>The</w:t>
      </w:r>
      <w:r>
        <w:rPr>
          <w:spacing w:val="-3"/>
          <w:sz w:val="20"/>
        </w:rPr>
        <w:t xml:space="preserve"> </w:t>
      </w:r>
      <w:r>
        <w:rPr>
          <w:sz w:val="20"/>
        </w:rPr>
        <w:t>room</w:t>
      </w:r>
      <w:r>
        <w:rPr>
          <w:spacing w:val="-3"/>
          <w:sz w:val="20"/>
        </w:rPr>
        <w:t xml:space="preserve"> </w:t>
      </w:r>
      <w:r>
        <w:rPr>
          <w:sz w:val="20"/>
        </w:rPr>
        <w:t>must</w:t>
      </w:r>
      <w:r>
        <w:rPr>
          <w:spacing w:val="-8"/>
          <w:sz w:val="20"/>
        </w:rPr>
        <w:t xml:space="preserve"> </w:t>
      </w:r>
      <w:r>
        <w:rPr>
          <w:sz w:val="20"/>
        </w:rPr>
        <w:t>be</w:t>
      </w:r>
      <w:r>
        <w:rPr>
          <w:spacing w:val="-10"/>
          <w:sz w:val="20"/>
        </w:rPr>
        <w:t xml:space="preserve"> </w:t>
      </w:r>
      <w:r>
        <w:rPr>
          <w:sz w:val="20"/>
        </w:rPr>
        <w:t>put</w:t>
      </w:r>
      <w:r>
        <w:rPr>
          <w:spacing w:val="-3"/>
          <w:sz w:val="20"/>
        </w:rPr>
        <w:t xml:space="preserve"> </w:t>
      </w:r>
      <w:r>
        <w:rPr>
          <w:sz w:val="20"/>
        </w:rPr>
        <w:t>back</w:t>
      </w:r>
      <w:r>
        <w:rPr>
          <w:spacing w:val="-5"/>
          <w:sz w:val="20"/>
        </w:rPr>
        <w:t xml:space="preserve"> </w:t>
      </w:r>
      <w:r>
        <w:rPr>
          <w:sz w:val="20"/>
        </w:rPr>
        <w:t>to</w:t>
      </w:r>
      <w:r>
        <w:rPr>
          <w:spacing w:val="-4"/>
          <w:sz w:val="20"/>
        </w:rPr>
        <w:t xml:space="preserve"> </w:t>
      </w:r>
      <w:r>
        <w:rPr>
          <w:sz w:val="20"/>
        </w:rPr>
        <w:t>the</w:t>
      </w:r>
      <w:r>
        <w:rPr>
          <w:spacing w:val="-3"/>
          <w:sz w:val="20"/>
        </w:rPr>
        <w:t xml:space="preserve"> </w:t>
      </w:r>
      <w:r>
        <w:rPr>
          <w:sz w:val="20"/>
        </w:rPr>
        <w:t>original</w:t>
      </w:r>
      <w:r>
        <w:rPr>
          <w:spacing w:val="-1"/>
          <w:sz w:val="20"/>
        </w:rPr>
        <w:t xml:space="preserve"> </w:t>
      </w:r>
      <w:r>
        <w:rPr>
          <w:sz w:val="20"/>
        </w:rPr>
        <w:t>arrangement</w:t>
      </w:r>
      <w:r>
        <w:rPr>
          <w:spacing w:val="-3"/>
          <w:sz w:val="20"/>
        </w:rPr>
        <w:t xml:space="preserve"> </w:t>
      </w:r>
      <w:r>
        <w:rPr>
          <w:sz w:val="20"/>
        </w:rPr>
        <w:t>and</w:t>
      </w:r>
      <w:r>
        <w:rPr>
          <w:spacing w:val="-4"/>
          <w:sz w:val="20"/>
        </w:rPr>
        <w:t xml:space="preserve"> </w:t>
      </w:r>
      <w:r>
        <w:rPr>
          <w:sz w:val="20"/>
        </w:rPr>
        <w:t>vacated</w:t>
      </w:r>
      <w:r>
        <w:rPr>
          <w:spacing w:val="-3"/>
          <w:sz w:val="20"/>
        </w:rPr>
        <w:t xml:space="preserve"> </w:t>
      </w:r>
      <w:r>
        <w:rPr>
          <w:sz w:val="20"/>
        </w:rPr>
        <w:t>15</w:t>
      </w:r>
      <w:r>
        <w:rPr>
          <w:spacing w:val="-1"/>
          <w:sz w:val="20"/>
        </w:rPr>
        <w:t xml:space="preserve"> </w:t>
      </w:r>
      <w:r>
        <w:rPr>
          <w:sz w:val="20"/>
        </w:rPr>
        <w:t>minutes</w:t>
      </w:r>
      <w:r>
        <w:rPr>
          <w:spacing w:val="-5"/>
          <w:sz w:val="20"/>
        </w:rPr>
        <w:t xml:space="preserve"> </w:t>
      </w:r>
      <w:r>
        <w:rPr>
          <w:sz w:val="20"/>
        </w:rPr>
        <w:t>before closing</w:t>
      </w:r>
      <w:r>
        <w:rPr>
          <w:spacing w:val="-2"/>
          <w:sz w:val="20"/>
        </w:rPr>
        <w:t xml:space="preserve"> </w:t>
      </w:r>
      <w:r>
        <w:rPr>
          <w:sz w:val="20"/>
        </w:rPr>
        <w:t>time.</w:t>
      </w:r>
    </w:p>
    <w:p w14:paraId="4D2A94AB" w14:textId="77777777" w:rsidR="005B51BC" w:rsidRDefault="001049EA">
      <w:pPr>
        <w:pStyle w:val="ListParagraph"/>
        <w:numPr>
          <w:ilvl w:val="1"/>
          <w:numId w:val="7"/>
        </w:numPr>
        <w:tabs>
          <w:tab w:val="left" w:pos="1559"/>
          <w:tab w:val="left" w:pos="1560"/>
        </w:tabs>
        <w:spacing w:before="119"/>
        <w:ind w:hanging="363"/>
        <w:rPr>
          <w:sz w:val="20"/>
        </w:rPr>
      </w:pPr>
      <w:r>
        <w:rPr>
          <w:sz w:val="20"/>
        </w:rPr>
        <w:t xml:space="preserve">Smoking and alcoholic beverages </w:t>
      </w:r>
      <w:r>
        <w:rPr>
          <w:spacing w:val="-3"/>
          <w:sz w:val="20"/>
        </w:rPr>
        <w:t xml:space="preserve">are </w:t>
      </w:r>
      <w:r>
        <w:rPr>
          <w:sz w:val="20"/>
        </w:rPr>
        <w:t>not</w:t>
      </w:r>
      <w:r>
        <w:rPr>
          <w:spacing w:val="-16"/>
          <w:sz w:val="20"/>
        </w:rPr>
        <w:t xml:space="preserve"> </w:t>
      </w:r>
      <w:r>
        <w:rPr>
          <w:sz w:val="20"/>
        </w:rPr>
        <w:t>permitted.</w:t>
      </w:r>
    </w:p>
    <w:p w14:paraId="4D2A94AC" w14:textId="71D59705" w:rsidR="005B51BC" w:rsidRDefault="001049EA">
      <w:pPr>
        <w:pStyle w:val="ListParagraph"/>
        <w:numPr>
          <w:ilvl w:val="1"/>
          <w:numId w:val="7"/>
        </w:numPr>
        <w:tabs>
          <w:tab w:val="left" w:pos="1560"/>
        </w:tabs>
        <w:ind w:left="1557" w:right="543" w:hanging="361"/>
        <w:jc w:val="both"/>
        <w:rPr>
          <w:sz w:val="20"/>
        </w:rPr>
      </w:pPr>
      <w:r>
        <w:rPr>
          <w:sz w:val="20"/>
        </w:rPr>
        <w:t xml:space="preserve">Any group </w:t>
      </w:r>
      <w:r w:rsidR="008A0A0F">
        <w:rPr>
          <w:sz w:val="20"/>
        </w:rPr>
        <w:t>that</w:t>
      </w:r>
      <w:r>
        <w:rPr>
          <w:sz w:val="20"/>
        </w:rPr>
        <w:t xml:space="preserve"> fails to leave the room in </w:t>
      </w:r>
      <w:proofErr w:type="gramStart"/>
      <w:r>
        <w:rPr>
          <w:sz w:val="20"/>
        </w:rPr>
        <w:t>a satisfactory</w:t>
      </w:r>
      <w:proofErr w:type="gramEnd"/>
      <w:r>
        <w:rPr>
          <w:sz w:val="20"/>
        </w:rPr>
        <w:t xml:space="preserve"> condition (ex</w:t>
      </w:r>
      <w:r w:rsidR="008A0A0F">
        <w:rPr>
          <w:sz w:val="20"/>
        </w:rPr>
        <w:t>:</w:t>
      </w:r>
      <w:r>
        <w:rPr>
          <w:sz w:val="20"/>
        </w:rPr>
        <w:t xml:space="preserve"> </w:t>
      </w:r>
      <w:r>
        <w:rPr>
          <w:spacing w:val="-3"/>
          <w:sz w:val="20"/>
        </w:rPr>
        <w:t xml:space="preserve">does </w:t>
      </w:r>
      <w:r>
        <w:rPr>
          <w:sz w:val="20"/>
        </w:rPr>
        <w:t xml:space="preserve">not clean the </w:t>
      </w:r>
      <w:proofErr w:type="gramStart"/>
      <w:r>
        <w:rPr>
          <w:sz w:val="20"/>
        </w:rPr>
        <w:t>kitchen, or</w:t>
      </w:r>
      <w:proofErr w:type="gramEnd"/>
      <w:r>
        <w:rPr>
          <w:sz w:val="20"/>
        </w:rPr>
        <w:t xml:space="preserve"> damages </w:t>
      </w:r>
      <w:r w:rsidR="009B5DD9">
        <w:rPr>
          <w:sz w:val="20"/>
        </w:rPr>
        <w:t>the</w:t>
      </w:r>
      <w:r>
        <w:rPr>
          <w:sz w:val="20"/>
        </w:rPr>
        <w:t xml:space="preserve"> premises) may be billed for the cost of repairs and/or </w:t>
      </w:r>
      <w:r w:rsidR="008A0A0F">
        <w:rPr>
          <w:sz w:val="20"/>
        </w:rPr>
        <w:t xml:space="preserve">a </w:t>
      </w:r>
      <w:r>
        <w:rPr>
          <w:sz w:val="20"/>
        </w:rPr>
        <w:t>cleaning fee ($50.00) and may not be allowed to use a meeting room in the</w:t>
      </w:r>
      <w:r>
        <w:rPr>
          <w:spacing w:val="-35"/>
          <w:sz w:val="20"/>
        </w:rPr>
        <w:t xml:space="preserve"> </w:t>
      </w:r>
      <w:r>
        <w:rPr>
          <w:sz w:val="20"/>
        </w:rPr>
        <w:t>future.</w:t>
      </w:r>
    </w:p>
    <w:p w14:paraId="4D2A94AD" w14:textId="4142C49A" w:rsidR="005B51BC" w:rsidRDefault="001049EA">
      <w:pPr>
        <w:pStyle w:val="ListParagraph"/>
        <w:numPr>
          <w:ilvl w:val="1"/>
          <w:numId w:val="7"/>
        </w:numPr>
        <w:tabs>
          <w:tab w:val="left" w:pos="1557"/>
          <w:tab w:val="left" w:pos="1558"/>
        </w:tabs>
        <w:ind w:left="1557" w:right="435"/>
        <w:rPr>
          <w:sz w:val="20"/>
        </w:rPr>
      </w:pPr>
      <w:r>
        <w:rPr>
          <w:sz w:val="20"/>
        </w:rPr>
        <w:t>Groups</w:t>
      </w:r>
      <w:r>
        <w:rPr>
          <w:spacing w:val="-4"/>
          <w:sz w:val="20"/>
        </w:rPr>
        <w:t xml:space="preserve"> </w:t>
      </w:r>
      <w:r>
        <w:rPr>
          <w:sz w:val="20"/>
        </w:rPr>
        <w:t>doing</w:t>
      </w:r>
      <w:r>
        <w:rPr>
          <w:spacing w:val="-2"/>
          <w:sz w:val="20"/>
        </w:rPr>
        <w:t xml:space="preserve"> </w:t>
      </w:r>
      <w:r>
        <w:rPr>
          <w:sz w:val="20"/>
        </w:rPr>
        <w:t>craft</w:t>
      </w:r>
      <w:r>
        <w:rPr>
          <w:spacing w:val="-2"/>
          <w:sz w:val="20"/>
        </w:rPr>
        <w:t xml:space="preserve"> </w:t>
      </w:r>
      <w:r>
        <w:rPr>
          <w:sz w:val="20"/>
        </w:rPr>
        <w:t>projects</w:t>
      </w:r>
      <w:r>
        <w:rPr>
          <w:spacing w:val="-1"/>
          <w:sz w:val="20"/>
        </w:rPr>
        <w:t xml:space="preserve"> </w:t>
      </w:r>
      <w:r>
        <w:rPr>
          <w:sz w:val="20"/>
        </w:rPr>
        <w:t>must</w:t>
      </w:r>
      <w:r>
        <w:rPr>
          <w:spacing w:val="-2"/>
          <w:sz w:val="20"/>
        </w:rPr>
        <w:t xml:space="preserve"> </w:t>
      </w:r>
      <w:r>
        <w:rPr>
          <w:sz w:val="20"/>
        </w:rPr>
        <w:t>take</w:t>
      </w:r>
      <w:r>
        <w:rPr>
          <w:spacing w:val="-4"/>
          <w:sz w:val="20"/>
        </w:rPr>
        <w:t xml:space="preserve"> </w:t>
      </w:r>
      <w:r>
        <w:rPr>
          <w:sz w:val="20"/>
        </w:rPr>
        <w:t>measures</w:t>
      </w:r>
      <w:r>
        <w:rPr>
          <w:spacing w:val="-4"/>
          <w:sz w:val="20"/>
        </w:rPr>
        <w:t xml:space="preserve"> </w:t>
      </w:r>
      <w:r>
        <w:rPr>
          <w:sz w:val="20"/>
        </w:rPr>
        <w:t>to</w:t>
      </w:r>
      <w:r>
        <w:rPr>
          <w:spacing w:val="-2"/>
          <w:sz w:val="20"/>
        </w:rPr>
        <w:t xml:space="preserve"> </w:t>
      </w:r>
      <w:r>
        <w:rPr>
          <w:sz w:val="20"/>
        </w:rPr>
        <w:t>ensure</w:t>
      </w:r>
      <w:r>
        <w:rPr>
          <w:spacing w:val="-4"/>
          <w:sz w:val="20"/>
        </w:rPr>
        <w:t xml:space="preserve"> </w:t>
      </w:r>
      <w:r>
        <w:rPr>
          <w:sz w:val="20"/>
        </w:rPr>
        <w:t>that</w:t>
      </w:r>
      <w:r>
        <w:rPr>
          <w:spacing w:val="-1"/>
          <w:sz w:val="20"/>
        </w:rPr>
        <w:t xml:space="preserve"> </w:t>
      </w:r>
      <w:r>
        <w:rPr>
          <w:sz w:val="20"/>
        </w:rPr>
        <w:t>the</w:t>
      </w:r>
      <w:r>
        <w:rPr>
          <w:spacing w:val="-2"/>
          <w:sz w:val="20"/>
        </w:rPr>
        <w:t xml:space="preserve"> </w:t>
      </w:r>
      <w:r>
        <w:rPr>
          <w:sz w:val="20"/>
        </w:rPr>
        <w:t>tables,</w:t>
      </w:r>
      <w:r>
        <w:rPr>
          <w:spacing w:val="-1"/>
          <w:sz w:val="20"/>
        </w:rPr>
        <w:t xml:space="preserve"> </w:t>
      </w:r>
      <w:r>
        <w:rPr>
          <w:sz w:val="20"/>
        </w:rPr>
        <w:t>chairs</w:t>
      </w:r>
      <w:r w:rsidR="008A0A0F">
        <w:rPr>
          <w:sz w:val="20"/>
        </w:rPr>
        <w:t>,</w:t>
      </w:r>
      <w:r>
        <w:rPr>
          <w:spacing w:val="-4"/>
          <w:sz w:val="20"/>
        </w:rPr>
        <w:t xml:space="preserve"> </w:t>
      </w:r>
      <w:r>
        <w:rPr>
          <w:sz w:val="20"/>
        </w:rPr>
        <w:t>and</w:t>
      </w:r>
      <w:r>
        <w:rPr>
          <w:spacing w:val="-35"/>
          <w:sz w:val="20"/>
        </w:rPr>
        <w:t xml:space="preserve"> </w:t>
      </w:r>
      <w:r>
        <w:rPr>
          <w:sz w:val="20"/>
        </w:rPr>
        <w:t>floors are left neat and clean</w:t>
      </w:r>
      <w:r w:rsidR="008A0A0F">
        <w:rPr>
          <w:sz w:val="20"/>
        </w:rPr>
        <w:t>,</w:t>
      </w:r>
      <w:r>
        <w:rPr>
          <w:sz w:val="20"/>
        </w:rPr>
        <w:t xml:space="preserve"> or a $50.00 fee will be charged (or </w:t>
      </w:r>
      <w:r w:rsidR="008A0A0F">
        <w:rPr>
          <w:sz w:val="20"/>
        </w:rPr>
        <w:t xml:space="preserve">a </w:t>
      </w:r>
      <w:r>
        <w:rPr>
          <w:sz w:val="20"/>
        </w:rPr>
        <w:t>possible replacement fee will be charged).</w:t>
      </w:r>
    </w:p>
    <w:p w14:paraId="4D2A94AE" w14:textId="77777777" w:rsidR="005B51BC" w:rsidRDefault="001049EA">
      <w:pPr>
        <w:pStyle w:val="ListParagraph"/>
        <w:numPr>
          <w:ilvl w:val="1"/>
          <w:numId w:val="7"/>
        </w:numPr>
        <w:tabs>
          <w:tab w:val="left" w:pos="1557"/>
          <w:tab w:val="left" w:pos="1558"/>
        </w:tabs>
        <w:spacing w:before="120"/>
        <w:ind w:left="1557" w:hanging="361"/>
        <w:rPr>
          <w:sz w:val="20"/>
        </w:rPr>
      </w:pPr>
      <w:r>
        <w:rPr>
          <w:sz w:val="20"/>
        </w:rPr>
        <w:t>All groups must abide by the Library Code of</w:t>
      </w:r>
      <w:r>
        <w:rPr>
          <w:spacing w:val="-22"/>
          <w:sz w:val="20"/>
        </w:rPr>
        <w:t xml:space="preserve"> </w:t>
      </w:r>
      <w:r>
        <w:rPr>
          <w:sz w:val="20"/>
        </w:rPr>
        <w:t>Conduct.</w:t>
      </w:r>
    </w:p>
    <w:p w14:paraId="4D2A94AF" w14:textId="77777777" w:rsidR="005B51BC" w:rsidRDefault="001049EA">
      <w:pPr>
        <w:pStyle w:val="ListParagraph"/>
        <w:numPr>
          <w:ilvl w:val="1"/>
          <w:numId w:val="7"/>
        </w:numPr>
        <w:tabs>
          <w:tab w:val="left" w:pos="1557"/>
          <w:tab w:val="left" w:pos="1558"/>
        </w:tabs>
        <w:spacing w:before="117"/>
        <w:ind w:left="1556" w:right="328"/>
        <w:rPr>
          <w:sz w:val="20"/>
        </w:rPr>
      </w:pPr>
      <w:r>
        <w:rPr>
          <w:sz w:val="20"/>
        </w:rPr>
        <w:t xml:space="preserve">The library is a shared community space. Loud talking or other loud sources of noise are </w:t>
      </w:r>
      <w:r>
        <w:rPr>
          <w:spacing w:val="-4"/>
          <w:sz w:val="20"/>
        </w:rPr>
        <w:t xml:space="preserve">not </w:t>
      </w:r>
      <w:r>
        <w:rPr>
          <w:sz w:val="20"/>
        </w:rPr>
        <w:t xml:space="preserve">allowed to extend beyond the meeting room. CD players, microphones, and </w:t>
      </w:r>
      <w:r>
        <w:rPr>
          <w:spacing w:val="-3"/>
          <w:sz w:val="20"/>
        </w:rPr>
        <w:t xml:space="preserve">other </w:t>
      </w:r>
      <w:r>
        <w:rPr>
          <w:sz w:val="20"/>
        </w:rPr>
        <w:t>electronic devices may be used, but the sound must be contained within the meeting room and not disturb the other library</w:t>
      </w:r>
      <w:r>
        <w:rPr>
          <w:spacing w:val="-10"/>
          <w:sz w:val="20"/>
        </w:rPr>
        <w:t xml:space="preserve"> </w:t>
      </w:r>
      <w:r>
        <w:rPr>
          <w:sz w:val="20"/>
        </w:rPr>
        <w:t>patrons.</w:t>
      </w:r>
    </w:p>
    <w:p w14:paraId="37387C1E" w14:textId="77777777" w:rsidR="005B51BC" w:rsidRDefault="005B51BC">
      <w:pPr>
        <w:rPr>
          <w:sz w:val="20"/>
        </w:rPr>
      </w:pPr>
    </w:p>
    <w:p w14:paraId="1676F7D1" w14:textId="77777777" w:rsidR="00C265E6" w:rsidRDefault="00C265E6">
      <w:pPr>
        <w:rPr>
          <w:sz w:val="20"/>
        </w:rPr>
      </w:pPr>
    </w:p>
    <w:p w14:paraId="6D0DD5D4" w14:textId="77777777" w:rsidR="00C265E6" w:rsidRDefault="00C265E6" w:rsidP="00C265E6">
      <w:pPr>
        <w:spacing w:before="1"/>
        <w:ind w:left="851"/>
        <w:jc w:val="center"/>
        <w:rPr>
          <w:i/>
          <w:sz w:val="20"/>
        </w:rPr>
      </w:pPr>
      <w:r>
        <w:rPr>
          <w:i/>
          <w:color w:val="201F1E"/>
          <w:sz w:val="20"/>
        </w:rPr>
        <w:t>Last updated and adopted on 1/21/2026</w:t>
      </w:r>
    </w:p>
    <w:p w14:paraId="4D2A94B0" w14:textId="77777777" w:rsidR="00C265E6" w:rsidRDefault="00C265E6">
      <w:pPr>
        <w:rPr>
          <w:sz w:val="20"/>
        </w:rPr>
        <w:sectPr w:rsidR="00C265E6" w:rsidSect="00837C53">
          <w:footerReference w:type="default" r:id="rId29"/>
          <w:pgSz w:w="12240" w:h="15840"/>
          <w:pgMar w:top="660" w:right="440" w:bottom="780" w:left="600" w:header="435" w:footer="589" w:gutter="0"/>
          <w:cols w:space="720"/>
          <w:docGrid w:linePitch="299"/>
        </w:sectPr>
      </w:pPr>
    </w:p>
    <w:p w14:paraId="4D2A94B1" w14:textId="77777777" w:rsidR="005B51BC" w:rsidRDefault="001049EA">
      <w:pPr>
        <w:pStyle w:val="Heading1"/>
      </w:pPr>
      <w:bookmarkStart w:id="113" w:name="Proctoring"/>
      <w:bookmarkStart w:id="114" w:name="_bookmark38"/>
      <w:bookmarkEnd w:id="113"/>
      <w:bookmarkEnd w:id="114"/>
      <w:r>
        <w:rPr>
          <w:color w:val="17365D"/>
        </w:rPr>
        <w:lastRenderedPageBreak/>
        <w:t>Proctoring</w:t>
      </w:r>
    </w:p>
    <w:p w14:paraId="4D2A94B2" w14:textId="1C14E5D1" w:rsidR="005B51BC" w:rsidRDefault="001049EA">
      <w:pPr>
        <w:pStyle w:val="BodyText"/>
        <w:spacing w:before="121"/>
        <w:ind w:left="840" w:right="333"/>
      </w:pPr>
      <w:r>
        <w:t>Sheldon Public Library agrees to cooperate with patrons and institutions to support their lifelong learning goals by offering proctoring services. This service is based on the availability of personnel, facilities</w:t>
      </w:r>
      <w:r w:rsidR="00296D6F">
        <w:t>,</w:t>
      </w:r>
      <w:r>
        <w:t xml:space="preserve"> and technology to do so. As such, the following responsibilities are set out.</w:t>
      </w:r>
    </w:p>
    <w:p w14:paraId="4D2A94B3" w14:textId="77777777" w:rsidR="005B51BC" w:rsidRDefault="005B51BC">
      <w:pPr>
        <w:pStyle w:val="BodyText"/>
        <w:spacing w:before="7"/>
        <w:rPr>
          <w:sz w:val="19"/>
        </w:rPr>
      </w:pPr>
    </w:p>
    <w:p w14:paraId="4D2A94B4" w14:textId="77777777" w:rsidR="005B51BC" w:rsidRDefault="001049EA">
      <w:pPr>
        <w:pStyle w:val="Heading2"/>
      </w:pPr>
      <w:bookmarkStart w:id="115" w:name="Student_Responsibilities"/>
      <w:bookmarkStart w:id="116" w:name="_bookmark39"/>
      <w:bookmarkEnd w:id="115"/>
      <w:bookmarkEnd w:id="116"/>
      <w:r>
        <w:rPr>
          <w:color w:val="17365D"/>
        </w:rPr>
        <w:t>Student Responsibilities</w:t>
      </w:r>
    </w:p>
    <w:p w14:paraId="4D2A94B5" w14:textId="77777777" w:rsidR="005B51BC" w:rsidRDefault="001049EA">
      <w:pPr>
        <w:pStyle w:val="ListParagraph"/>
        <w:numPr>
          <w:ilvl w:val="1"/>
          <w:numId w:val="7"/>
        </w:numPr>
        <w:tabs>
          <w:tab w:val="left" w:pos="1559"/>
          <w:tab w:val="left" w:pos="1560"/>
        </w:tabs>
        <w:spacing w:before="124"/>
        <w:rPr>
          <w:sz w:val="20"/>
        </w:rPr>
      </w:pPr>
      <w:r>
        <w:rPr>
          <w:sz w:val="20"/>
        </w:rPr>
        <w:t>The student will ask the library staff to proctor the</w:t>
      </w:r>
      <w:r>
        <w:rPr>
          <w:spacing w:val="-27"/>
          <w:sz w:val="20"/>
        </w:rPr>
        <w:t xml:space="preserve"> </w:t>
      </w:r>
      <w:r>
        <w:rPr>
          <w:sz w:val="20"/>
        </w:rPr>
        <w:t>exam.</w:t>
      </w:r>
    </w:p>
    <w:p w14:paraId="4D2A94B6" w14:textId="77777777" w:rsidR="005B51BC" w:rsidRDefault="001049EA">
      <w:pPr>
        <w:pStyle w:val="ListParagraph"/>
        <w:numPr>
          <w:ilvl w:val="1"/>
          <w:numId w:val="7"/>
        </w:numPr>
        <w:tabs>
          <w:tab w:val="left" w:pos="1559"/>
          <w:tab w:val="left" w:pos="1560"/>
        </w:tabs>
        <w:spacing w:before="57"/>
        <w:ind w:right="903"/>
        <w:rPr>
          <w:sz w:val="20"/>
        </w:rPr>
      </w:pPr>
      <w:r>
        <w:rPr>
          <w:sz w:val="20"/>
        </w:rPr>
        <w:t xml:space="preserve">The student will be required to arrange for the exam and instructions to be sent to the library at least </w:t>
      </w:r>
      <w:r>
        <w:rPr>
          <w:spacing w:val="-2"/>
          <w:sz w:val="20"/>
        </w:rPr>
        <w:t xml:space="preserve">one </w:t>
      </w:r>
      <w:r>
        <w:rPr>
          <w:sz w:val="20"/>
        </w:rPr>
        <w:t>week before taking the</w:t>
      </w:r>
      <w:r>
        <w:rPr>
          <w:spacing w:val="-19"/>
          <w:sz w:val="20"/>
        </w:rPr>
        <w:t xml:space="preserve"> </w:t>
      </w:r>
      <w:r>
        <w:rPr>
          <w:sz w:val="20"/>
        </w:rPr>
        <w:t>exam.</w:t>
      </w:r>
    </w:p>
    <w:p w14:paraId="4D2A94B7" w14:textId="717ACFC9" w:rsidR="005B51BC" w:rsidRDefault="001049EA">
      <w:pPr>
        <w:pStyle w:val="ListParagraph"/>
        <w:numPr>
          <w:ilvl w:val="1"/>
          <w:numId w:val="7"/>
        </w:numPr>
        <w:tabs>
          <w:tab w:val="left" w:pos="1559"/>
          <w:tab w:val="left" w:pos="1560"/>
        </w:tabs>
        <w:spacing w:before="58"/>
        <w:ind w:right="289"/>
        <w:rPr>
          <w:sz w:val="20"/>
        </w:rPr>
      </w:pPr>
      <w:r>
        <w:rPr>
          <w:sz w:val="20"/>
        </w:rPr>
        <w:t xml:space="preserve">The student is responsible for </w:t>
      </w:r>
      <w:r w:rsidR="007B5A7D">
        <w:rPr>
          <w:sz w:val="20"/>
        </w:rPr>
        <w:t>planning</w:t>
      </w:r>
      <w:r>
        <w:rPr>
          <w:sz w:val="20"/>
        </w:rPr>
        <w:t xml:space="preserve"> to take the exam</w:t>
      </w:r>
      <w:r w:rsidR="007B5A7D">
        <w:rPr>
          <w:sz w:val="20"/>
        </w:rPr>
        <w:t>,</w:t>
      </w:r>
      <w:r>
        <w:rPr>
          <w:sz w:val="20"/>
        </w:rPr>
        <w:t xml:space="preserve"> including calling the library to make sure the test has arrived (electronically or via mail) and scheduling </w:t>
      </w:r>
      <w:proofErr w:type="gramStart"/>
      <w:r>
        <w:rPr>
          <w:sz w:val="20"/>
        </w:rPr>
        <w:t>a time</w:t>
      </w:r>
      <w:proofErr w:type="gramEnd"/>
      <w:r>
        <w:rPr>
          <w:sz w:val="20"/>
        </w:rPr>
        <w:t xml:space="preserve"> to take the test. The student will schedule the exam time to end 30 minutes before the closing of the</w:t>
      </w:r>
      <w:r>
        <w:rPr>
          <w:spacing w:val="-5"/>
          <w:sz w:val="20"/>
        </w:rPr>
        <w:t xml:space="preserve"> </w:t>
      </w:r>
      <w:r>
        <w:rPr>
          <w:sz w:val="20"/>
        </w:rPr>
        <w:t>library.</w:t>
      </w:r>
    </w:p>
    <w:p w14:paraId="4D2A94B8" w14:textId="3A444544" w:rsidR="005B51BC" w:rsidRDefault="001049EA">
      <w:pPr>
        <w:pStyle w:val="ListParagraph"/>
        <w:numPr>
          <w:ilvl w:val="1"/>
          <w:numId w:val="7"/>
        </w:numPr>
        <w:tabs>
          <w:tab w:val="left" w:pos="1559"/>
          <w:tab w:val="left" w:pos="1560"/>
        </w:tabs>
        <w:spacing w:before="57"/>
        <w:ind w:right="1013"/>
        <w:rPr>
          <w:sz w:val="20"/>
        </w:rPr>
      </w:pPr>
      <w:r>
        <w:rPr>
          <w:sz w:val="20"/>
        </w:rPr>
        <w:t>The student is responsible for ensuring that the computer resources at the library</w:t>
      </w:r>
      <w:r>
        <w:rPr>
          <w:spacing w:val="-30"/>
          <w:sz w:val="20"/>
        </w:rPr>
        <w:t xml:space="preserve"> </w:t>
      </w:r>
      <w:r>
        <w:rPr>
          <w:sz w:val="20"/>
        </w:rPr>
        <w:t xml:space="preserve">are adequate and available for </w:t>
      </w:r>
      <w:r w:rsidR="0095249C">
        <w:rPr>
          <w:sz w:val="20"/>
        </w:rPr>
        <w:t>test-taking</w:t>
      </w:r>
      <w:r>
        <w:rPr>
          <w:sz w:val="20"/>
        </w:rPr>
        <w:t>.</w:t>
      </w:r>
    </w:p>
    <w:p w14:paraId="4D2A94B9" w14:textId="6F15E6E3" w:rsidR="005B51BC" w:rsidRDefault="001049EA">
      <w:pPr>
        <w:pStyle w:val="ListParagraph"/>
        <w:numPr>
          <w:ilvl w:val="1"/>
          <w:numId w:val="7"/>
        </w:numPr>
        <w:tabs>
          <w:tab w:val="left" w:pos="1559"/>
          <w:tab w:val="left" w:pos="1560"/>
        </w:tabs>
        <w:spacing w:before="63" w:line="237" w:lineRule="auto"/>
        <w:ind w:right="622"/>
        <w:rPr>
          <w:sz w:val="20"/>
        </w:rPr>
      </w:pPr>
      <w:r>
        <w:rPr>
          <w:sz w:val="20"/>
        </w:rPr>
        <w:t xml:space="preserve">The student will provide a valid driver’s license or photo ID (if required) for verification </w:t>
      </w:r>
      <w:r>
        <w:rPr>
          <w:spacing w:val="-4"/>
          <w:sz w:val="20"/>
        </w:rPr>
        <w:t xml:space="preserve">of </w:t>
      </w:r>
      <w:r w:rsidR="007B5A7D">
        <w:rPr>
          <w:sz w:val="20"/>
        </w:rPr>
        <w:t>identity,</w:t>
      </w:r>
      <w:r>
        <w:rPr>
          <w:sz w:val="20"/>
        </w:rPr>
        <w:t xml:space="preserve"> or the </w:t>
      </w:r>
      <w:r>
        <w:rPr>
          <w:spacing w:val="-3"/>
          <w:sz w:val="20"/>
        </w:rPr>
        <w:t xml:space="preserve">test </w:t>
      </w:r>
      <w:r>
        <w:rPr>
          <w:sz w:val="20"/>
        </w:rPr>
        <w:t>will not be</w:t>
      </w:r>
      <w:r>
        <w:rPr>
          <w:spacing w:val="-10"/>
          <w:sz w:val="20"/>
        </w:rPr>
        <w:t xml:space="preserve"> </w:t>
      </w:r>
      <w:r>
        <w:rPr>
          <w:sz w:val="20"/>
        </w:rPr>
        <w:t>proctored.</w:t>
      </w:r>
    </w:p>
    <w:p w14:paraId="4D2A94BA" w14:textId="77777777" w:rsidR="005B51BC" w:rsidRDefault="001049EA">
      <w:pPr>
        <w:pStyle w:val="ListParagraph"/>
        <w:numPr>
          <w:ilvl w:val="1"/>
          <w:numId w:val="7"/>
        </w:numPr>
        <w:tabs>
          <w:tab w:val="left" w:pos="1559"/>
          <w:tab w:val="left" w:pos="1560"/>
        </w:tabs>
        <w:spacing w:before="57"/>
        <w:ind w:right="518"/>
        <w:rPr>
          <w:sz w:val="20"/>
        </w:rPr>
      </w:pPr>
      <w:r>
        <w:rPr>
          <w:sz w:val="20"/>
        </w:rPr>
        <w:t>The student will arrive prepared with the necessary or required supplies to take the</w:t>
      </w:r>
      <w:r>
        <w:rPr>
          <w:spacing w:val="-33"/>
          <w:sz w:val="20"/>
        </w:rPr>
        <w:t xml:space="preserve"> </w:t>
      </w:r>
      <w:r>
        <w:rPr>
          <w:sz w:val="20"/>
        </w:rPr>
        <w:t>exam. These supplies will be made available for approval by the proctor if</w:t>
      </w:r>
      <w:r>
        <w:rPr>
          <w:spacing w:val="-48"/>
          <w:sz w:val="20"/>
        </w:rPr>
        <w:t xml:space="preserve"> </w:t>
      </w:r>
      <w:r>
        <w:rPr>
          <w:sz w:val="20"/>
        </w:rPr>
        <w:t>required.</w:t>
      </w:r>
    </w:p>
    <w:p w14:paraId="4D2A94BB" w14:textId="637CC290" w:rsidR="005B51BC" w:rsidRDefault="001049EA">
      <w:pPr>
        <w:pStyle w:val="ListParagraph"/>
        <w:numPr>
          <w:ilvl w:val="1"/>
          <w:numId w:val="7"/>
        </w:numPr>
        <w:tabs>
          <w:tab w:val="left" w:pos="1559"/>
          <w:tab w:val="left" w:pos="1560"/>
        </w:tabs>
        <w:spacing w:before="58"/>
        <w:ind w:right="327"/>
        <w:rPr>
          <w:sz w:val="20"/>
        </w:rPr>
      </w:pPr>
      <w:r>
        <w:rPr>
          <w:sz w:val="20"/>
        </w:rPr>
        <w:t>The student is responsible for the return postage</w:t>
      </w:r>
      <w:r>
        <w:rPr>
          <w:spacing w:val="-52"/>
          <w:sz w:val="20"/>
        </w:rPr>
        <w:t xml:space="preserve"> </w:t>
      </w:r>
      <w:r>
        <w:rPr>
          <w:sz w:val="20"/>
        </w:rPr>
        <w:t xml:space="preserve">and envelope for any exam </w:t>
      </w:r>
      <w:r w:rsidR="00BE7A5F">
        <w:rPr>
          <w:sz w:val="20"/>
        </w:rPr>
        <w:t>that</w:t>
      </w:r>
      <w:r>
        <w:rPr>
          <w:sz w:val="20"/>
        </w:rPr>
        <w:t xml:space="preserve"> does not include a self-addressed stamped envelope. If it is required to fax the test to the institution</w:t>
      </w:r>
      <w:r w:rsidR="00BE7A5F">
        <w:rPr>
          <w:sz w:val="20"/>
        </w:rPr>
        <w:t>,</w:t>
      </w:r>
      <w:r>
        <w:rPr>
          <w:sz w:val="20"/>
        </w:rPr>
        <w:t xml:space="preserve"> the student will be responsible for that</w:t>
      </w:r>
      <w:r>
        <w:rPr>
          <w:spacing w:val="-8"/>
          <w:sz w:val="20"/>
        </w:rPr>
        <w:t xml:space="preserve"> </w:t>
      </w:r>
      <w:r>
        <w:rPr>
          <w:sz w:val="20"/>
        </w:rPr>
        <w:t>cost.</w:t>
      </w:r>
    </w:p>
    <w:p w14:paraId="4D2A94BC" w14:textId="77777777" w:rsidR="005B51BC" w:rsidRDefault="001049EA">
      <w:pPr>
        <w:pStyle w:val="ListParagraph"/>
        <w:numPr>
          <w:ilvl w:val="1"/>
          <w:numId w:val="7"/>
        </w:numPr>
        <w:tabs>
          <w:tab w:val="left" w:pos="1559"/>
          <w:tab w:val="left" w:pos="1560"/>
        </w:tabs>
        <w:spacing w:before="63"/>
        <w:rPr>
          <w:sz w:val="20"/>
        </w:rPr>
      </w:pPr>
      <w:r>
        <w:rPr>
          <w:sz w:val="20"/>
        </w:rPr>
        <w:t xml:space="preserve">The finished exam will </w:t>
      </w:r>
      <w:r>
        <w:rPr>
          <w:spacing w:val="-3"/>
          <w:sz w:val="20"/>
        </w:rPr>
        <w:t xml:space="preserve">be </w:t>
      </w:r>
      <w:r>
        <w:rPr>
          <w:sz w:val="20"/>
        </w:rPr>
        <w:t xml:space="preserve">handled </w:t>
      </w:r>
      <w:r>
        <w:rPr>
          <w:spacing w:val="-3"/>
          <w:sz w:val="20"/>
        </w:rPr>
        <w:t xml:space="preserve">with </w:t>
      </w:r>
      <w:r>
        <w:rPr>
          <w:sz w:val="20"/>
        </w:rPr>
        <w:t>other library</w:t>
      </w:r>
      <w:r>
        <w:rPr>
          <w:spacing w:val="-2"/>
          <w:sz w:val="20"/>
        </w:rPr>
        <w:t xml:space="preserve"> </w:t>
      </w:r>
      <w:r>
        <w:rPr>
          <w:sz w:val="20"/>
        </w:rPr>
        <w:t>mail.</w:t>
      </w:r>
    </w:p>
    <w:p w14:paraId="4D2A94BD" w14:textId="77777777" w:rsidR="005B51BC" w:rsidRDefault="005B51BC">
      <w:pPr>
        <w:pStyle w:val="BodyText"/>
        <w:spacing w:before="1"/>
        <w:rPr>
          <w:sz w:val="19"/>
        </w:rPr>
      </w:pPr>
    </w:p>
    <w:p w14:paraId="4D2A94BE" w14:textId="77777777" w:rsidR="005B51BC" w:rsidRDefault="001049EA">
      <w:pPr>
        <w:pStyle w:val="Heading2"/>
      </w:pPr>
      <w:bookmarkStart w:id="117" w:name="Library_and_Staff_Responsibilities"/>
      <w:bookmarkStart w:id="118" w:name="_bookmark40"/>
      <w:bookmarkEnd w:id="117"/>
      <w:bookmarkEnd w:id="118"/>
      <w:r>
        <w:rPr>
          <w:color w:val="17365D"/>
        </w:rPr>
        <w:t>Library and Staff Responsibilities</w:t>
      </w:r>
    </w:p>
    <w:p w14:paraId="4D2A94BF" w14:textId="77777777" w:rsidR="005B51BC" w:rsidRDefault="001049EA">
      <w:pPr>
        <w:pStyle w:val="ListParagraph"/>
        <w:numPr>
          <w:ilvl w:val="1"/>
          <w:numId w:val="7"/>
        </w:numPr>
        <w:tabs>
          <w:tab w:val="left" w:pos="1559"/>
          <w:tab w:val="left" w:pos="1560"/>
        </w:tabs>
        <w:ind w:right="989"/>
        <w:rPr>
          <w:sz w:val="20"/>
        </w:rPr>
      </w:pPr>
      <w:r>
        <w:rPr>
          <w:sz w:val="20"/>
        </w:rPr>
        <w:t xml:space="preserve">The library staff will provide the </w:t>
      </w:r>
      <w:proofErr w:type="gramStart"/>
      <w:r>
        <w:rPr>
          <w:sz w:val="20"/>
        </w:rPr>
        <w:t>student</w:t>
      </w:r>
      <w:proofErr w:type="gramEnd"/>
      <w:r>
        <w:rPr>
          <w:sz w:val="20"/>
        </w:rPr>
        <w:t xml:space="preserve"> and </w:t>
      </w:r>
      <w:proofErr w:type="gramStart"/>
      <w:r>
        <w:rPr>
          <w:sz w:val="20"/>
        </w:rPr>
        <w:t>institution</w:t>
      </w:r>
      <w:proofErr w:type="gramEnd"/>
      <w:r>
        <w:rPr>
          <w:sz w:val="20"/>
        </w:rPr>
        <w:t xml:space="preserve"> </w:t>
      </w:r>
      <w:r>
        <w:rPr>
          <w:spacing w:val="-3"/>
          <w:sz w:val="20"/>
        </w:rPr>
        <w:t xml:space="preserve">with </w:t>
      </w:r>
      <w:r>
        <w:rPr>
          <w:sz w:val="20"/>
        </w:rPr>
        <w:t>copies of this policy upon request.</w:t>
      </w:r>
    </w:p>
    <w:p w14:paraId="4D2A94C0" w14:textId="35B7F59D" w:rsidR="005B51BC" w:rsidRDefault="001049EA">
      <w:pPr>
        <w:pStyle w:val="ListParagraph"/>
        <w:numPr>
          <w:ilvl w:val="1"/>
          <w:numId w:val="7"/>
        </w:numPr>
        <w:tabs>
          <w:tab w:val="left" w:pos="1559"/>
          <w:tab w:val="left" w:pos="1560"/>
        </w:tabs>
        <w:spacing w:before="59"/>
        <w:ind w:left="1560" w:right="293" w:hanging="361"/>
        <w:rPr>
          <w:sz w:val="20"/>
        </w:rPr>
      </w:pPr>
      <w:r>
        <w:rPr>
          <w:sz w:val="20"/>
        </w:rPr>
        <w:t xml:space="preserve">A library staff </w:t>
      </w:r>
      <w:r w:rsidR="00B74683">
        <w:rPr>
          <w:sz w:val="20"/>
        </w:rPr>
        <w:t>member</w:t>
      </w:r>
      <w:r>
        <w:rPr>
          <w:sz w:val="20"/>
        </w:rPr>
        <w:t xml:space="preserve"> will proctor the exam. Specific librarians will </w:t>
      </w:r>
      <w:r>
        <w:rPr>
          <w:spacing w:val="-2"/>
          <w:sz w:val="20"/>
        </w:rPr>
        <w:t xml:space="preserve">not </w:t>
      </w:r>
      <w:r>
        <w:rPr>
          <w:sz w:val="20"/>
        </w:rPr>
        <w:t>be assigned to</w:t>
      </w:r>
      <w:r>
        <w:rPr>
          <w:spacing w:val="-39"/>
          <w:sz w:val="20"/>
        </w:rPr>
        <w:t xml:space="preserve"> </w:t>
      </w:r>
      <w:r>
        <w:rPr>
          <w:sz w:val="20"/>
        </w:rPr>
        <w:t>proctor specific</w:t>
      </w:r>
      <w:r>
        <w:rPr>
          <w:spacing w:val="-3"/>
          <w:sz w:val="20"/>
        </w:rPr>
        <w:t xml:space="preserve"> </w:t>
      </w:r>
      <w:r>
        <w:rPr>
          <w:sz w:val="20"/>
        </w:rPr>
        <w:t>exams.</w:t>
      </w:r>
    </w:p>
    <w:p w14:paraId="4D2A94C1" w14:textId="5FD6DE8C" w:rsidR="005B51BC" w:rsidRDefault="001049EA">
      <w:pPr>
        <w:pStyle w:val="ListParagraph"/>
        <w:numPr>
          <w:ilvl w:val="1"/>
          <w:numId w:val="7"/>
        </w:numPr>
        <w:tabs>
          <w:tab w:val="left" w:pos="1560"/>
          <w:tab w:val="left" w:pos="1561"/>
        </w:tabs>
        <w:spacing w:before="58"/>
        <w:ind w:left="1560" w:right="339"/>
        <w:rPr>
          <w:sz w:val="20"/>
        </w:rPr>
      </w:pPr>
      <w:r>
        <w:rPr>
          <w:sz w:val="20"/>
        </w:rPr>
        <w:t xml:space="preserve">The proctor will observe the student while performing other tasks and assisting </w:t>
      </w:r>
      <w:r>
        <w:rPr>
          <w:spacing w:val="-3"/>
          <w:sz w:val="20"/>
        </w:rPr>
        <w:t xml:space="preserve">other </w:t>
      </w:r>
      <w:r>
        <w:rPr>
          <w:sz w:val="20"/>
        </w:rPr>
        <w:t>patrons. Proctoring at the library will include issuing the exam, being aware of the student taking the exam, periodically observing the student, signing the proctor form and mailing the completed exam. If an institution requires the student to receive constant</w:t>
      </w:r>
      <w:r w:rsidR="009B5DD9">
        <w:rPr>
          <w:sz w:val="20"/>
        </w:rPr>
        <w:t>,</w:t>
      </w:r>
      <w:r>
        <w:rPr>
          <w:spacing w:val="-36"/>
          <w:sz w:val="20"/>
        </w:rPr>
        <w:t xml:space="preserve"> </w:t>
      </w:r>
      <w:r>
        <w:rPr>
          <w:sz w:val="20"/>
        </w:rPr>
        <w:t>uninterrupted observation</w:t>
      </w:r>
      <w:r w:rsidR="009B5DD9">
        <w:rPr>
          <w:sz w:val="20"/>
        </w:rPr>
        <w:t>,</w:t>
      </w:r>
      <w:r>
        <w:rPr>
          <w:sz w:val="20"/>
        </w:rPr>
        <w:t xml:space="preserve"> the library will be unable to proctor the</w:t>
      </w:r>
      <w:r>
        <w:rPr>
          <w:spacing w:val="-27"/>
          <w:sz w:val="20"/>
        </w:rPr>
        <w:t xml:space="preserve"> </w:t>
      </w:r>
      <w:r>
        <w:rPr>
          <w:sz w:val="20"/>
        </w:rPr>
        <w:t>exam.</w:t>
      </w:r>
    </w:p>
    <w:p w14:paraId="4D2A94C2" w14:textId="77777777" w:rsidR="005B51BC" w:rsidRDefault="001049EA">
      <w:pPr>
        <w:pStyle w:val="ListParagraph"/>
        <w:numPr>
          <w:ilvl w:val="1"/>
          <w:numId w:val="7"/>
        </w:numPr>
        <w:tabs>
          <w:tab w:val="left" w:pos="1560"/>
          <w:tab w:val="left" w:pos="1561"/>
        </w:tabs>
        <w:spacing w:before="62"/>
        <w:ind w:left="1560" w:right="526"/>
        <w:rPr>
          <w:sz w:val="20"/>
        </w:rPr>
      </w:pPr>
      <w:r>
        <w:rPr>
          <w:sz w:val="20"/>
        </w:rPr>
        <w:t xml:space="preserve">The staff </w:t>
      </w:r>
      <w:r>
        <w:rPr>
          <w:spacing w:val="-3"/>
          <w:sz w:val="20"/>
        </w:rPr>
        <w:t xml:space="preserve">person </w:t>
      </w:r>
      <w:r>
        <w:rPr>
          <w:sz w:val="20"/>
        </w:rPr>
        <w:t>who begins proctoring the exam may not be at the Circulation Desk</w:t>
      </w:r>
      <w:r>
        <w:rPr>
          <w:spacing w:val="-41"/>
          <w:sz w:val="20"/>
        </w:rPr>
        <w:t xml:space="preserve"> </w:t>
      </w:r>
      <w:r>
        <w:rPr>
          <w:sz w:val="20"/>
        </w:rPr>
        <w:t>when the exam is finished. The student may be returning the exam to a different librarian than the one who issued the exam to the</w:t>
      </w:r>
      <w:r>
        <w:rPr>
          <w:spacing w:val="-17"/>
          <w:sz w:val="20"/>
        </w:rPr>
        <w:t xml:space="preserve"> </w:t>
      </w:r>
      <w:r>
        <w:rPr>
          <w:sz w:val="20"/>
        </w:rPr>
        <w:t>student.</w:t>
      </w:r>
    </w:p>
    <w:p w14:paraId="4D2A94C3" w14:textId="77777777" w:rsidR="005B51BC" w:rsidRDefault="001049EA">
      <w:pPr>
        <w:pStyle w:val="ListParagraph"/>
        <w:numPr>
          <w:ilvl w:val="1"/>
          <w:numId w:val="7"/>
        </w:numPr>
        <w:tabs>
          <w:tab w:val="left" w:pos="1560"/>
          <w:tab w:val="left" w:pos="1561"/>
        </w:tabs>
        <w:spacing w:before="58"/>
        <w:ind w:left="1560" w:right="356"/>
        <w:rPr>
          <w:sz w:val="20"/>
        </w:rPr>
      </w:pPr>
      <w:r>
        <w:rPr>
          <w:sz w:val="20"/>
        </w:rPr>
        <w:t xml:space="preserve">The librarian will </w:t>
      </w:r>
      <w:r>
        <w:rPr>
          <w:spacing w:val="-2"/>
          <w:sz w:val="20"/>
        </w:rPr>
        <w:t xml:space="preserve">not </w:t>
      </w:r>
      <w:r>
        <w:rPr>
          <w:sz w:val="20"/>
        </w:rPr>
        <w:t>sign the name of another librarian on the proctoring form or the</w:t>
      </w:r>
      <w:r>
        <w:rPr>
          <w:spacing w:val="-40"/>
          <w:sz w:val="20"/>
        </w:rPr>
        <w:t xml:space="preserve"> </w:t>
      </w:r>
      <w:r>
        <w:rPr>
          <w:sz w:val="20"/>
        </w:rPr>
        <w:t xml:space="preserve">exam. The library may not be able to proctor an exam for which the signature of only </w:t>
      </w:r>
      <w:r>
        <w:rPr>
          <w:spacing w:val="-2"/>
          <w:sz w:val="20"/>
        </w:rPr>
        <w:t xml:space="preserve">one </w:t>
      </w:r>
      <w:r>
        <w:rPr>
          <w:sz w:val="20"/>
        </w:rPr>
        <w:t>designated person is</w:t>
      </w:r>
      <w:r>
        <w:rPr>
          <w:spacing w:val="-12"/>
          <w:sz w:val="20"/>
        </w:rPr>
        <w:t xml:space="preserve"> </w:t>
      </w:r>
      <w:r>
        <w:rPr>
          <w:sz w:val="20"/>
        </w:rPr>
        <w:t>required.</w:t>
      </w:r>
    </w:p>
    <w:p w14:paraId="4D2A94C4" w14:textId="77777777" w:rsidR="005B51BC" w:rsidRDefault="001049EA">
      <w:pPr>
        <w:pStyle w:val="ListParagraph"/>
        <w:numPr>
          <w:ilvl w:val="1"/>
          <w:numId w:val="7"/>
        </w:numPr>
        <w:tabs>
          <w:tab w:val="left" w:pos="1559"/>
          <w:tab w:val="left" w:pos="1560"/>
        </w:tabs>
        <w:spacing w:before="60"/>
        <w:ind w:left="1557" w:right="449"/>
        <w:rPr>
          <w:sz w:val="20"/>
        </w:rPr>
      </w:pPr>
      <w:r>
        <w:rPr>
          <w:sz w:val="20"/>
        </w:rPr>
        <w:t>Library staff will not sign any statement required by the educational institution</w:t>
      </w:r>
      <w:r>
        <w:rPr>
          <w:spacing w:val="-46"/>
          <w:sz w:val="20"/>
        </w:rPr>
        <w:t xml:space="preserve"> </w:t>
      </w:r>
      <w:r>
        <w:rPr>
          <w:sz w:val="20"/>
        </w:rPr>
        <w:t>inconsistent with our policy or with how the test is</w:t>
      </w:r>
      <w:r>
        <w:rPr>
          <w:spacing w:val="-21"/>
          <w:sz w:val="20"/>
        </w:rPr>
        <w:t xml:space="preserve"> </w:t>
      </w:r>
      <w:r>
        <w:rPr>
          <w:sz w:val="20"/>
        </w:rPr>
        <w:t>administered.</w:t>
      </w:r>
    </w:p>
    <w:p w14:paraId="4D2A94C5" w14:textId="77777777" w:rsidR="005B51BC" w:rsidRDefault="001049EA">
      <w:pPr>
        <w:pStyle w:val="ListParagraph"/>
        <w:numPr>
          <w:ilvl w:val="1"/>
          <w:numId w:val="7"/>
        </w:numPr>
        <w:tabs>
          <w:tab w:val="left" w:pos="1559"/>
          <w:tab w:val="left" w:pos="1560"/>
        </w:tabs>
        <w:spacing w:before="58"/>
        <w:ind w:hanging="363"/>
        <w:rPr>
          <w:sz w:val="20"/>
        </w:rPr>
      </w:pPr>
      <w:r>
        <w:rPr>
          <w:sz w:val="20"/>
        </w:rPr>
        <w:t xml:space="preserve">Library staff may refuse to </w:t>
      </w:r>
      <w:proofErr w:type="gramStart"/>
      <w:r>
        <w:rPr>
          <w:sz w:val="20"/>
        </w:rPr>
        <w:t>proctor</w:t>
      </w:r>
      <w:proofErr w:type="gramEnd"/>
      <w:r>
        <w:rPr>
          <w:sz w:val="20"/>
        </w:rPr>
        <w:t xml:space="preserve"> an </w:t>
      </w:r>
      <w:proofErr w:type="gramStart"/>
      <w:r>
        <w:rPr>
          <w:sz w:val="20"/>
        </w:rPr>
        <w:t>exam</w:t>
      </w:r>
      <w:proofErr w:type="gramEnd"/>
      <w:r>
        <w:rPr>
          <w:sz w:val="20"/>
        </w:rPr>
        <w:t xml:space="preserve"> too burdensome or exacting in its</w:t>
      </w:r>
      <w:r>
        <w:rPr>
          <w:spacing w:val="-52"/>
          <w:sz w:val="20"/>
        </w:rPr>
        <w:t xml:space="preserve"> </w:t>
      </w:r>
      <w:r>
        <w:rPr>
          <w:sz w:val="20"/>
        </w:rPr>
        <w:t>demands.</w:t>
      </w:r>
    </w:p>
    <w:p w14:paraId="4D2A94C6" w14:textId="77777777" w:rsidR="005B51BC" w:rsidRDefault="001049EA">
      <w:pPr>
        <w:pStyle w:val="ListParagraph"/>
        <w:numPr>
          <w:ilvl w:val="1"/>
          <w:numId w:val="7"/>
        </w:numPr>
        <w:tabs>
          <w:tab w:val="left" w:pos="1559"/>
          <w:tab w:val="left" w:pos="1560"/>
        </w:tabs>
        <w:spacing w:before="59"/>
        <w:ind w:hanging="363"/>
        <w:rPr>
          <w:sz w:val="20"/>
        </w:rPr>
      </w:pPr>
      <w:r>
        <w:rPr>
          <w:sz w:val="20"/>
        </w:rPr>
        <w:t xml:space="preserve">The library </w:t>
      </w:r>
      <w:r>
        <w:rPr>
          <w:spacing w:val="-3"/>
          <w:sz w:val="20"/>
        </w:rPr>
        <w:t xml:space="preserve">cannot </w:t>
      </w:r>
      <w:r>
        <w:rPr>
          <w:sz w:val="20"/>
        </w:rPr>
        <w:t>provide proctoring for groups of</w:t>
      </w:r>
      <w:r>
        <w:rPr>
          <w:spacing w:val="-10"/>
          <w:sz w:val="20"/>
        </w:rPr>
        <w:t xml:space="preserve"> </w:t>
      </w:r>
      <w:r>
        <w:rPr>
          <w:sz w:val="20"/>
        </w:rPr>
        <w:t>students.</w:t>
      </w:r>
    </w:p>
    <w:p w14:paraId="4D2A94C7" w14:textId="47EEE3F0" w:rsidR="005B51BC" w:rsidRDefault="001049EA">
      <w:pPr>
        <w:pStyle w:val="ListParagraph"/>
        <w:numPr>
          <w:ilvl w:val="1"/>
          <w:numId w:val="7"/>
        </w:numPr>
        <w:tabs>
          <w:tab w:val="left" w:pos="1559"/>
          <w:tab w:val="left" w:pos="1560"/>
        </w:tabs>
        <w:spacing w:before="62"/>
        <w:ind w:hanging="363"/>
        <w:rPr>
          <w:sz w:val="20"/>
        </w:rPr>
      </w:pPr>
      <w:r>
        <w:rPr>
          <w:sz w:val="20"/>
        </w:rPr>
        <w:t xml:space="preserve">The library is not responsible if the institution’s </w:t>
      </w:r>
      <w:r w:rsidR="00374F80">
        <w:rPr>
          <w:sz w:val="20"/>
        </w:rPr>
        <w:t>website</w:t>
      </w:r>
      <w:r>
        <w:rPr>
          <w:sz w:val="20"/>
        </w:rPr>
        <w:t xml:space="preserve"> or e-mail is not</w:t>
      </w:r>
      <w:r>
        <w:rPr>
          <w:spacing w:val="-55"/>
          <w:sz w:val="20"/>
        </w:rPr>
        <w:t xml:space="preserve"> </w:t>
      </w:r>
      <w:r>
        <w:rPr>
          <w:sz w:val="20"/>
        </w:rPr>
        <w:t>working.</w:t>
      </w:r>
    </w:p>
    <w:p w14:paraId="4D2A94C8" w14:textId="77777777" w:rsidR="005B51BC" w:rsidRDefault="001049EA">
      <w:pPr>
        <w:pStyle w:val="ListParagraph"/>
        <w:numPr>
          <w:ilvl w:val="1"/>
          <w:numId w:val="7"/>
        </w:numPr>
        <w:tabs>
          <w:tab w:val="left" w:pos="1559"/>
          <w:tab w:val="left" w:pos="1560"/>
        </w:tabs>
        <w:spacing w:before="59"/>
        <w:ind w:hanging="363"/>
        <w:rPr>
          <w:sz w:val="20"/>
        </w:rPr>
      </w:pPr>
      <w:r>
        <w:rPr>
          <w:sz w:val="20"/>
        </w:rPr>
        <w:t xml:space="preserve">The library is not responsible for exams that are lost by the </w:t>
      </w:r>
      <w:r>
        <w:rPr>
          <w:spacing w:val="-3"/>
          <w:sz w:val="20"/>
        </w:rPr>
        <w:t xml:space="preserve">postal </w:t>
      </w:r>
      <w:r>
        <w:rPr>
          <w:sz w:val="20"/>
        </w:rPr>
        <w:t>system or</w:t>
      </w:r>
      <w:r>
        <w:rPr>
          <w:spacing w:val="-30"/>
          <w:sz w:val="20"/>
        </w:rPr>
        <w:t xml:space="preserve"> </w:t>
      </w:r>
      <w:r>
        <w:rPr>
          <w:sz w:val="20"/>
        </w:rPr>
        <w:t>electronically.</w:t>
      </w:r>
    </w:p>
    <w:p w14:paraId="4D2A94C9" w14:textId="77777777" w:rsidR="005B51BC" w:rsidRDefault="001049EA">
      <w:pPr>
        <w:pStyle w:val="ListParagraph"/>
        <w:numPr>
          <w:ilvl w:val="1"/>
          <w:numId w:val="7"/>
        </w:numPr>
        <w:tabs>
          <w:tab w:val="left" w:pos="1559"/>
          <w:tab w:val="left" w:pos="1560"/>
        </w:tabs>
        <w:spacing w:before="57"/>
        <w:ind w:hanging="363"/>
        <w:rPr>
          <w:sz w:val="20"/>
        </w:rPr>
      </w:pPr>
      <w:r>
        <w:rPr>
          <w:sz w:val="20"/>
        </w:rPr>
        <w:t xml:space="preserve">The library will </w:t>
      </w:r>
      <w:r>
        <w:rPr>
          <w:spacing w:val="-2"/>
          <w:sz w:val="20"/>
        </w:rPr>
        <w:t xml:space="preserve">not </w:t>
      </w:r>
      <w:r>
        <w:rPr>
          <w:sz w:val="20"/>
        </w:rPr>
        <w:t>keep copies of completed</w:t>
      </w:r>
      <w:r>
        <w:rPr>
          <w:spacing w:val="-13"/>
          <w:sz w:val="20"/>
        </w:rPr>
        <w:t xml:space="preserve"> </w:t>
      </w:r>
      <w:r>
        <w:rPr>
          <w:sz w:val="20"/>
        </w:rPr>
        <w:t>exams.</w:t>
      </w:r>
    </w:p>
    <w:p w14:paraId="4D2A94CA" w14:textId="77777777" w:rsidR="005B51BC" w:rsidRDefault="005B51BC">
      <w:pPr>
        <w:rPr>
          <w:sz w:val="20"/>
        </w:rPr>
        <w:sectPr w:rsidR="005B51BC">
          <w:pgSz w:w="12240" w:h="15840"/>
          <w:pgMar w:top="660" w:right="440" w:bottom="780" w:left="600" w:header="435" w:footer="589" w:gutter="0"/>
          <w:cols w:space="720"/>
        </w:sectPr>
      </w:pPr>
    </w:p>
    <w:p w14:paraId="4D2A94CB" w14:textId="77777777" w:rsidR="005B51BC" w:rsidRDefault="001049EA">
      <w:pPr>
        <w:pStyle w:val="Heading1"/>
        <w:spacing w:before="135"/>
      </w:pPr>
      <w:bookmarkStart w:id="119" w:name="_bookmark45"/>
      <w:bookmarkStart w:id="120" w:name="Emergencies"/>
      <w:bookmarkStart w:id="121" w:name="_bookmark41"/>
      <w:bookmarkEnd w:id="119"/>
      <w:bookmarkEnd w:id="120"/>
      <w:bookmarkEnd w:id="121"/>
      <w:r>
        <w:rPr>
          <w:color w:val="17365D"/>
        </w:rPr>
        <w:lastRenderedPageBreak/>
        <w:t>Emergencies</w:t>
      </w:r>
    </w:p>
    <w:p w14:paraId="4D2A94CC" w14:textId="77777777" w:rsidR="005B51BC" w:rsidRDefault="001049EA">
      <w:pPr>
        <w:pStyle w:val="Heading2"/>
        <w:spacing w:before="240"/>
      </w:pPr>
      <w:bookmarkStart w:id="122" w:name="Inclement_Weather"/>
      <w:bookmarkStart w:id="123" w:name="_bookmark42"/>
      <w:bookmarkEnd w:id="122"/>
      <w:bookmarkEnd w:id="123"/>
      <w:r>
        <w:rPr>
          <w:color w:val="17365D"/>
        </w:rPr>
        <w:t>Inclement Weather</w:t>
      </w:r>
    </w:p>
    <w:p w14:paraId="4D2A94CD" w14:textId="77777777" w:rsidR="005B51BC" w:rsidRDefault="001049EA">
      <w:pPr>
        <w:pStyle w:val="BodyText"/>
        <w:spacing w:before="124"/>
        <w:ind w:left="840" w:right="365"/>
      </w:pPr>
      <w:r>
        <w:t xml:space="preserve">The </w:t>
      </w:r>
      <w:proofErr w:type="gramStart"/>
      <w:r>
        <w:t>Library</w:t>
      </w:r>
      <w:proofErr w:type="gramEnd"/>
      <w:r>
        <w:t xml:space="preserve"> may close or postpone opening when weather conditions exist making it highly difficult for travel. The primary factor of any decision made will be the safety of the staff and the library patrons. However, maximum effort will be made to maintain regular library operating hours. The Director may close the </w:t>
      </w:r>
      <w:proofErr w:type="gramStart"/>
      <w:r>
        <w:t>Library</w:t>
      </w:r>
      <w:proofErr w:type="gramEnd"/>
      <w:r>
        <w:t xml:space="preserve"> or </w:t>
      </w:r>
      <w:proofErr w:type="gramStart"/>
      <w:r>
        <w:t>determine</w:t>
      </w:r>
      <w:proofErr w:type="gramEnd"/>
      <w:r>
        <w:t xml:space="preserve"> there will be a delayed opening based on snow, freezing rain, and/or severe wind chills.</w:t>
      </w:r>
    </w:p>
    <w:p w14:paraId="4D2A94CE" w14:textId="77777777" w:rsidR="005B51BC" w:rsidRDefault="001049EA">
      <w:pPr>
        <w:pStyle w:val="BodyText"/>
        <w:spacing w:before="117"/>
        <w:ind w:left="840" w:right="535"/>
      </w:pPr>
      <w:r>
        <w:t>If a decision is made to close or postpone, KIWA must be called (712-324- 2597) and/or emailed (</w:t>
      </w:r>
      <w:hyperlink r:id="rId30">
        <w:r>
          <w:rPr>
            <w:color w:val="26429E"/>
            <w:u w:val="single" w:color="26429E"/>
          </w:rPr>
          <w:t>newstips@kiwaradio.com</w:t>
        </w:r>
      </w:hyperlink>
      <w:r>
        <w:t>) to make necessary announcements.</w:t>
      </w:r>
    </w:p>
    <w:p w14:paraId="4D2A94CF" w14:textId="77777777" w:rsidR="005B51BC" w:rsidRDefault="005B51BC">
      <w:pPr>
        <w:pStyle w:val="BodyText"/>
        <w:spacing w:before="5"/>
        <w:rPr>
          <w:sz w:val="19"/>
        </w:rPr>
      </w:pPr>
    </w:p>
    <w:p w14:paraId="4D2A94D0" w14:textId="77777777" w:rsidR="005B51BC" w:rsidRDefault="001049EA">
      <w:pPr>
        <w:pStyle w:val="Heading2"/>
      </w:pPr>
      <w:bookmarkStart w:id="124" w:name="Tornadoes"/>
      <w:bookmarkStart w:id="125" w:name="_bookmark43"/>
      <w:bookmarkEnd w:id="124"/>
      <w:bookmarkEnd w:id="125"/>
      <w:r>
        <w:rPr>
          <w:color w:val="17365D"/>
        </w:rPr>
        <w:t>Tornadoes</w:t>
      </w:r>
    </w:p>
    <w:p w14:paraId="4D2A94D1" w14:textId="48B4944B" w:rsidR="005B51BC" w:rsidRDefault="001049EA">
      <w:pPr>
        <w:pStyle w:val="BodyText"/>
        <w:spacing w:before="124"/>
        <w:ind w:left="840"/>
      </w:pPr>
      <w:r>
        <w:t>If a tornado warning is issued or sirens are sounded</w:t>
      </w:r>
      <w:r w:rsidR="00FB6036">
        <w:t>,</w:t>
      </w:r>
      <w:r>
        <w:t xml:space="preserve"> the staff should do the following:</w:t>
      </w:r>
    </w:p>
    <w:p w14:paraId="4D2A94D2" w14:textId="7179DE20" w:rsidR="005B51BC" w:rsidRDefault="001049EA">
      <w:pPr>
        <w:pStyle w:val="ListParagraph"/>
        <w:numPr>
          <w:ilvl w:val="0"/>
          <w:numId w:val="6"/>
        </w:numPr>
        <w:tabs>
          <w:tab w:val="left" w:pos="1563"/>
        </w:tabs>
        <w:spacing w:before="122"/>
        <w:ind w:right="697" w:hanging="360"/>
        <w:rPr>
          <w:sz w:val="20"/>
        </w:rPr>
      </w:pPr>
      <w:r>
        <w:rPr>
          <w:sz w:val="20"/>
        </w:rPr>
        <w:t xml:space="preserve">One staff member should make </w:t>
      </w:r>
      <w:r w:rsidR="00FB6036">
        <w:rPr>
          <w:sz w:val="20"/>
        </w:rPr>
        <w:t xml:space="preserve">an </w:t>
      </w:r>
      <w:r>
        <w:rPr>
          <w:sz w:val="20"/>
        </w:rPr>
        <w:t>announcement informing patrons that there is a</w:t>
      </w:r>
      <w:r>
        <w:rPr>
          <w:spacing w:val="-29"/>
          <w:sz w:val="20"/>
        </w:rPr>
        <w:t xml:space="preserve"> </w:t>
      </w:r>
      <w:r>
        <w:rPr>
          <w:sz w:val="20"/>
        </w:rPr>
        <w:t>tornado warning in effect for our area. The staff member will ask that patrons move into the basement until the storm warning is</w:t>
      </w:r>
      <w:r>
        <w:rPr>
          <w:spacing w:val="-18"/>
          <w:sz w:val="20"/>
        </w:rPr>
        <w:t xml:space="preserve"> </w:t>
      </w:r>
      <w:r>
        <w:rPr>
          <w:sz w:val="20"/>
        </w:rPr>
        <w:t>over.</w:t>
      </w:r>
    </w:p>
    <w:p w14:paraId="4D2A94D3" w14:textId="4DAB66B2" w:rsidR="005B51BC" w:rsidRDefault="001049EA">
      <w:pPr>
        <w:pStyle w:val="ListParagraph"/>
        <w:numPr>
          <w:ilvl w:val="0"/>
          <w:numId w:val="6"/>
        </w:numPr>
        <w:tabs>
          <w:tab w:val="left" w:pos="1563"/>
        </w:tabs>
        <w:spacing w:before="123"/>
        <w:ind w:left="1562" w:hanging="364"/>
        <w:rPr>
          <w:sz w:val="20"/>
        </w:rPr>
      </w:pPr>
      <w:r>
        <w:rPr>
          <w:sz w:val="20"/>
        </w:rPr>
        <w:t xml:space="preserve">Another staff member should locate the flashlights and the </w:t>
      </w:r>
      <w:r w:rsidR="00FB6036">
        <w:rPr>
          <w:sz w:val="20"/>
        </w:rPr>
        <w:t>battery-operated</w:t>
      </w:r>
      <w:r>
        <w:rPr>
          <w:spacing w:val="-46"/>
          <w:sz w:val="20"/>
        </w:rPr>
        <w:t xml:space="preserve"> </w:t>
      </w:r>
      <w:r>
        <w:rPr>
          <w:sz w:val="20"/>
        </w:rPr>
        <w:t>radio.</w:t>
      </w:r>
    </w:p>
    <w:p w14:paraId="4D2A94D4" w14:textId="77777777" w:rsidR="005B51BC" w:rsidRDefault="001049EA">
      <w:pPr>
        <w:pStyle w:val="ListParagraph"/>
        <w:numPr>
          <w:ilvl w:val="0"/>
          <w:numId w:val="6"/>
        </w:numPr>
        <w:tabs>
          <w:tab w:val="left" w:pos="1563"/>
        </w:tabs>
        <w:spacing w:before="116"/>
        <w:ind w:left="1562" w:hanging="364"/>
        <w:rPr>
          <w:sz w:val="20"/>
        </w:rPr>
      </w:pPr>
      <w:r>
        <w:rPr>
          <w:sz w:val="20"/>
        </w:rPr>
        <w:t>All staff and patrons should be escorted to the</w:t>
      </w:r>
      <w:r>
        <w:rPr>
          <w:spacing w:val="-23"/>
          <w:sz w:val="20"/>
        </w:rPr>
        <w:t xml:space="preserve"> </w:t>
      </w:r>
      <w:r>
        <w:rPr>
          <w:sz w:val="20"/>
        </w:rPr>
        <w:t>basement.</w:t>
      </w:r>
    </w:p>
    <w:p w14:paraId="4D2A94D5" w14:textId="3914A911" w:rsidR="005B51BC" w:rsidRDefault="001049EA">
      <w:pPr>
        <w:pStyle w:val="ListParagraph"/>
        <w:numPr>
          <w:ilvl w:val="0"/>
          <w:numId w:val="6"/>
        </w:numPr>
        <w:tabs>
          <w:tab w:val="left" w:pos="1560"/>
        </w:tabs>
        <w:spacing w:before="120"/>
        <w:ind w:hanging="361"/>
        <w:rPr>
          <w:sz w:val="20"/>
        </w:rPr>
      </w:pPr>
      <w:r>
        <w:rPr>
          <w:sz w:val="20"/>
        </w:rPr>
        <w:t xml:space="preserve">If possible, </w:t>
      </w:r>
      <w:r w:rsidR="00FB6036">
        <w:rPr>
          <w:sz w:val="20"/>
        </w:rPr>
        <w:t xml:space="preserve">the </w:t>
      </w:r>
      <w:r>
        <w:rPr>
          <w:sz w:val="20"/>
        </w:rPr>
        <w:t xml:space="preserve">normal routine may resume </w:t>
      </w:r>
      <w:r>
        <w:rPr>
          <w:spacing w:val="-3"/>
          <w:sz w:val="20"/>
        </w:rPr>
        <w:t xml:space="preserve">when </w:t>
      </w:r>
      <w:r>
        <w:rPr>
          <w:sz w:val="20"/>
        </w:rPr>
        <w:t>the tornado warning</w:t>
      </w:r>
      <w:r>
        <w:rPr>
          <w:spacing w:val="-17"/>
          <w:sz w:val="20"/>
        </w:rPr>
        <w:t xml:space="preserve"> </w:t>
      </w:r>
      <w:r>
        <w:rPr>
          <w:sz w:val="20"/>
        </w:rPr>
        <w:t>expires.</w:t>
      </w:r>
    </w:p>
    <w:p w14:paraId="4D2A94D6" w14:textId="77777777" w:rsidR="005B51BC" w:rsidRDefault="005B51BC">
      <w:pPr>
        <w:pStyle w:val="BodyText"/>
        <w:spacing w:before="6"/>
        <w:rPr>
          <w:sz w:val="19"/>
        </w:rPr>
      </w:pPr>
    </w:p>
    <w:p w14:paraId="4D2A94D7" w14:textId="77777777" w:rsidR="005B51BC" w:rsidRDefault="001049EA">
      <w:pPr>
        <w:pStyle w:val="Heading2"/>
      </w:pPr>
      <w:bookmarkStart w:id="126" w:name="Fire_or_Evacuation"/>
      <w:bookmarkStart w:id="127" w:name="_bookmark44"/>
      <w:bookmarkEnd w:id="126"/>
      <w:bookmarkEnd w:id="127"/>
      <w:r>
        <w:rPr>
          <w:color w:val="17365D"/>
        </w:rPr>
        <w:t>Fire or Evacuation</w:t>
      </w:r>
    </w:p>
    <w:p w14:paraId="4D2A94D8" w14:textId="77777777" w:rsidR="005B51BC" w:rsidRDefault="001049EA">
      <w:pPr>
        <w:pStyle w:val="BodyText"/>
        <w:spacing w:before="124" w:line="237" w:lineRule="auto"/>
        <w:ind w:left="839" w:right="827"/>
      </w:pPr>
      <w:r>
        <w:t>The Sheldon Public Library is equipped with a fire alarm system. In the event of a fire, the fire alarm system will be activated at the first detection of smoke.</w:t>
      </w:r>
    </w:p>
    <w:p w14:paraId="4D2A94D9" w14:textId="3FF02DEA" w:rsidR="005B51BC" w:rsidRDefault="001049EA">
      <w:pPr>
        <w:pStyle w:val="BodyText"/>
        <w:spacing w:before="119"/>
        <w:ind w:left="839" w:right="713"/>
      </w:pPr>
      <w:r>
        <w:t xml:space="preserve">In the event of a fire or other </w:t>
      </w:r>
      <w:r w:rsidR="00F32D63">
        <w:t xml:space="preserve">emergency </w:t>
      </w:r>
      <w:r>
        <w:t>evacuation (e.g.</w:t>
      </w:r>
      <w:r w:rsidR="00FB6036">
        <w:t>,</w:t>
      </w:r>
      <w:r>
        <w:t xml:space="preserve"> gas leak or bomb threat), the library staff will follow the procedures listed below:</w:t>
      </w:r>
    </w:p>
    <w:p w14:paraId="4D2A94DA" w14:textId="0B118954" w:rsidR="005B51BC" w:rsidRDefault="001049EA">
      <w:pPr>
        <w:pStyle w:val="ListParagraph"/>
        <w:numPr>
          <w:ilvl w:val="0"/>
          <w:numId w:val="5"/>
        </w:numPr>
        <w:tabs>
          <w:tab w:val="left" w:pos="1563"/>
        </w:tabs>
        <w:spacing w:before="116"/>
        <w:ind w:right="397" w:hanging="360"/>
        <w:rPr>
          <w:sz w:val="20"/>
        </w:rPr>
      </w:pPr>
      <w:r>
        <w:rPr>
          <w:sz w:val="20"/>
        </w:rPr>
        <w:t xml:space="preserve">At the first indication of smoke or flame, investigate the situation to determine </w:t>
      </w:r>
      <w:r w:rsidR="009B5DD9">
        <w:rPr>
          <w:sz w:val="20"/>
        </w:rPr>
        <w:t xml:space="preserve">the </w:t>
      </w:r>
      <w:r>
        <w:rPr>
          <w:sz w:val="20"/>
        </w:rPr>
        <w:t>location and extent of the fire.</w:t>
      </w:r>
    </w:p>
    <w:p w14:paraId="4D2A94DB" w14:textId="77777777" w:rsidR="005B51BC" w:rsidRDefault="001049EA">
      <w:pPr>
        <w:pStyle w:val="ListParagraph"/>
        <w:numPr>
          <w:ilvl w:val="0"/>
          <w:numId w:val="5"/>
        </w:numPr>
        <w:tabs>
          <w:tab w:val="left" w:pos="1562"/>
        </w:tabs>
        <w:ind w:right="464" w:hanging="360"/>
        <w:rPr>
          <w:sz w:val="20"/>
        </w:rPr>
      </w:pPr>
      <w:r>
        <w:rPr>
          <w:sz w:val="20"/>
        </w:rPr>
        <w:t>If the fire can obviously be contained and extinguished quickly and safely by staff,</w:t>
      </w:r>
      <w:r>
        <w:rPr>
          <w:spacing w:val="-40"/>
          <w:sz w:val="20"/>
        </w:rPr>
        <w:t xml:space="preserve"> </w:t>
      </w:r>
      <w:r>
        <w:rPr>
          <w:sz w:val="20"/>
        </w:rPr>
        <w:t>proceed to do so. However, if there is any doubt about whether the fire can be controlled, immediately call 911 or the fire department and then clear the</w:t>
      </w:r>
      <w:r>
        <w:rPr>
          <w:spacing w:val="-42"/>
          <w:sz w:val="20"/>
        </w:rPr>
        <w:t xml:space="preserve"> </w:t>
      </w:r>
      <w:r>
        <w:rPr>
          <w:sz w:val="20"/>
        </w:rPr>
        <w:t>building.</w:t>
      </w:r>
    </w:p>
    <w:p w14:paraId="4D2A94DC" w14:textId="77777777" w:rsidR="005B51BC" w:rsidRDefault="001049EA">
      <w:pPr>
        <w:pStyle w:val="ListParagraph"/>
        <w:numPr>
          <w:ilvl w:val="0"/>
          <w:numId w:val="5"/>
        </w:numPr>
        <w:tabs>
          <w:tab w:val="left" w:pos="1562"/>
        </w:tabs>
        <w:spacing w:before="123"/>
        <w:ind w:left="1561"/>
        <w:jc w:val="both"/>
        <w:rPr>
          <w:sz w:val="20"/>
        </w:rPr>
      </w:pPr>
      <w:r>
        <w:rPr>
          <w:sz w:val="20"/>
        </w:rPr>
        <w:t>Staff will make an evacuation announcement (please proceed to the nearest</w:t>
      </w:r>
      <w:r>
        <w:rPr>
          <w:spacing w:val="-38"/>
          <w:sz w:val="20"/>
        </w:rPr>
        <w:t xml:space="preserve"> </w:t>
      </w:r>
      <w:r>
        <w:rPr>
          <w:sz w:val="20"/>
        </w:rPr>
        <w:t>exit).</w:t>
      </w:r>
    </w:p>
    <w:p w14:paraId="4D2A94DD" w14:textId="77777777" w:rsidR="005B51BC" w:rsidRDefault="001049EA">
      <w:pPr>
        <w:pStyle w:val="ListParagraph"/>
        <w:numPr>
          <w:ilvl w:val="0"/>
          <w:numId w:val="5"/>
        </w:numPr>
        <w:tabs>
          <w:tab w:val="left" w:pos="1562"/>
        </w:tabs>
        <w:spacing w:before="114"/>
        <w:ind w:right="800" w:hanging="360"/>
        <w:jc w:val="both"/>
        <w:rPr>
          <w:sz w:val="20"/>
        </w:rPr>
      </w:pPr>
      <w:r>
        <w:rPr>
          <w:sz w:val="20"/>
        </w:rPr>
        <w:t>Each employee will be responsible for making a quick check for patrons in the area</w:t>
      </w:r>
      <w:r>
        <w:rPr>
          <w:spacing w:val="-36"/>
          <w:sz w:val="20"/>
        </w:rPr>
        <w:t xml:space="preserve"> </w:t>
      </w:r>
      <w:proofErr w:type="gramStart"/>
      <w:r>
        <w:rPr>
          <w:sz w:val="20"/>
        </w:rPr>
        <w:t>that</w:t>
      </w:r>
      <w:proofErr w:type="gramEnd"/>
      <w:r>
        <w:rPr>
          <w:sz w:val="20"/>
        </w:rPr>
        <w:t xml:space="preserve"> he/she is</w:t>
      </w:r>
      <w:r>
        <w:rPr>
          <w:spacing w:val="-7"/>
          <w:sz w:val="20"/>
        </w:rPr>
        <w:t xml:space="preserve"> </w:t>
      </w:r>
      <w:r>
        <w:rPr>
          <w:sz w:val="20"/>
        </w:rPr>
        <w:t>working.</w:t>
      </w:r>
    </w:p>
    <w:p w14:paraId="4D2A94DE" w14:textId="6E4CCC28" w:rsidR="005B51BC" w:rsidRDefault="001049EA">
      <w:pPr>
        <w:pStyle w:val="ListParagraph"/>
        <w:numPr>
          <w:ilvl w:val="0"/>
          <w:numId w:val="5"/>
        </w:numPr>
        <w:tabs>
          <w:tab w:val="left" w:pos="1562"/>
        </w:tabs>
        <w:ind w:right="428" w:hanging="360"/>
        <w:jc w:val="both"/>
        <w:rPr>
          <w:sz w:val="20"/>
        </w:rPr>
      </w:pPr>
      <w:r>
        <w:rPr>
          <w:sz w:val="20"/>
        </w:rPr>
        <w:t xml:space="preserve">Staff will help guide any patrons in the areas designated as the fire exit for that part of the building. Administrative staff/ ranking staff should make a final but brief inspection, </w:t>
      </w:r>
      <w:r w:rsidR="002F3367">
        <w:rPr>
          <w:sz w:val="20"/>
        </w:rPr>
        <w:t>exit</w:t>
      </w:r>
      <w:r>
        <w:rPr>
          <w:sz w:val="20"/>
        </w:rPr>
        <w:t xml:space="preserve"> the building</w:t>
      </w:r>
      <w:r w:rsidR="002F3367">
        <w:rPr>
          <w:sz w:val="20"/>
        </w:rPr>
        <w:t>,</w:t>
      </w:r>
      <w:r>
        <w:rPr>
          <w:sz w:val="20"/>
        </w:rPr>
        <w:t xml:space="preserve"> and </w:t>
      </w:r>
      <w:r w:rsidR="002F3367">
        <w:rPr>
          <w:sz w:val="20"/>
        </w:rPr>
        <w:t>close</w:t>
      </w:r>
      <w:r>
        <w:rPr>
          <w:sz w:val="20"/>
        </w:rPr>
        <w:t xml:space="preserve"> all</w:t>
      </w:r>
      <w:r>
        <w:rPr>
          <w:spacing w:val="-12"/>
          <w:sz w:val="20"/>
        </w:rPr>
        <w:t xml:space="preserve"> </w:t>
      </w:r>
      <w:r>
        <w:rPr>
          <w:sz w:val="20"/>
        </w:rPr>
        <w:t>doors.</w:t>
      </w:r>
    </w:p>
    <w:p w14:paraId="4D2A94DF" w14:textId="77777777" w:rsidR="005B51BC" w:rsidRDefault="001049EA">
      <w:pPr>
        <w:pStyle w:val="ListParagraph"/>
        <w:numPr>
          <w:ilvl w:val="0"/>
          <w:numId w:val="5"/>
        </w:numPr>
        <w:tabs>
          <w:tab w:val="left" w:pos="1560"/>
        </w:tabs>
        <w:spacing w:before="118"/>
        <w:ind w:right="1033" w:hanging="360"/>
        <w:jc w:val="both"/>
        <w:rPr>
          <w:sz w:val="20"/>
        </w:rPr>
      </w:pPr>
      <w:r>
        <w:rPr>
          <w:sz w:val="20"/>
        </w:rPr>
        <w:t>At</w:t>
      </w:r>
      <w:r>
        <w:rPr>
          <w:spacing w:val="-3"/>
          <w:sz w:val="20"/>
        </w:rPr>
        <w:t xml:space="preserve"> </w:t>
      </w:r>
      <w:r>
        <w:rPr>
          <w:sz w:val="20"/>
        </w:rPr>
        <w:t>no</w:t>
      </w:r>
      <w:r>
        <w:rPr>
          <w:spacing w:val="-4"/>
          <w:sz w:val="20"/>
        </w:rPr>
        <w:t xml:space="preserve"> </w:t>
      </w:r>
      <w:r>
        <w:rPr>
          <w:sz w:val="20"/>
        </w:rPr>
        <w:t>point</w:t>
      </w:r>
      <w:r>
        <w:rPr>
          <w:spacing w:val="-2"/>
          <w:sz w:val="20"/>
        </w:rPr>
        <w:t xml:space="preserve"> </w:t>
      </w:r>
      <w:r>
        <w:rPr>
          <w:sz w:val="20"/>
        </w:rPr>
        <w:t>will</w:t>
      </w:r>
      <w:r>
        <w:rPr>
          <w:spacing w:val="-6"/>
          <w:sz w:val="20"/>
        </w:rPr>
        <w:t xml:space="preserve"> </w:t>
      </w:r>
      <w:r>
        <w:rPr>
          <w:sz w:val="20"/>
        </w:rPr>
        <w:t>a</w:t>
      </w:r>
      <w:r>
        <w:rPr>
          <w:spacing w:val="-5"/>
          <w:sz w:val="20"/>
        </w:rPr>
        <w:t xml:space="preserve"> </w:t>
      </w:r>
      <w:r>
        <w:rPr>
          <w:sz w:val="20"/>
        </w:rPr>
        <w:t>library</w:t>
      </w:r>
      <w:r>
        <w:rPr>
          <w:spacing w:val="-3"/>
          <w:sz w:val="20"/>
        </w:rPr>
        <w:t xml:space="preserve"> </w:t>
      </w:r>
      <w:r>
        <w:rPr>
          <w:sz w:val="20"/>
        </w:rPr>
        <w:t>employee</w:t>
      </w:r>
      <w:r>
        <w:rPr>
          <w:spacing w:val="-4"/>
          <w:sz w:val="20"/>
        </w:rPr>
        <w:t xml:space="preserve"> </w:t>
      </w:r>
      <w:r>
        <w:rPr>
          <w:sz w:val="20"/>
        </w:rPr>
        <w:t>put</w:t>
      </w:r>
      <w:r>
        <w:rPr>
          <w:spacing w:val="-2"/>
          <w:sz w:val="20"/>
        </w:rPr>
        <w:t xml:space="preserve"> </w:t>
      </w:r>
      <w:r>
        <w:rPr>
          <w:sz w:val="20"/>
        </w:rPr>
        <w:t>his</w:t>
      </w:r>
      <w:r>
        <w:rPr>
          <w:spacing w:val="-3"/>
          <w:sz w:val="20"/>
        </w:rPr>
        <w:t xml:space="preserve"> </w:t>
      </w:r>
      <w:r>
        <w:rPr>
          <w:sz w:val="20"/>
        </w:rPr>
        <w:t>or</w:t>
      </w:r>
      <w:r>
        <w:rPr>
          <w:spacing w:val="-4"/>
          <w:sz w:val="20"/>
        </w:rPr>
        <w:t xml:space="preserve"> </w:t>
      </w:r>
      <w:r>
        <w:rPr>
          <w:sz w:val="20"/>
        </w:rPr>
        <w:t>her</w:t>
      </w:r>
      <w:r>
        <w:rPr>
          <w:spacing w:val="-4"/>
          <w:sz w:val="20"/>
        </w:rPr>
        <w:t xml:space="preserve"> </w:t>
      </w:r>
      <w:r>
        <w:rPr>
          <w:sz w:val="20"/>
        </w:rPr>
        <w:t>safety at</w:t>
      </w:r>
      <w:r>
        <w:rPr>
          <w:spacing w:val="-7"/>
          <w:sz w:val="20"/>
        </w:rPr>
        <w:t xml:space="preserve"> </w:t>
      </w:r>
      <w:r>
        <w:rPr>
          <w:sz w:val="20"/>
        </w:rPr>
        <w:t>risk</w:t>
      </w:r>
      <w:r>
        <w:rPr>
          <w:spacing w:val="-3"/>
          <w:sz w:val="20"/>
        </w:rPr>
        <w:t xml:space="preserve"> </w:t>
      </w:r>
      <w:r>
        <w:rPr>
          <w:sz w:val="20"/>
        </w:rPr>
        <w:t>by</w:t>
      </w:r>
      <w:r>
        <w:rPr>
          <w:spacing w:val="-7"/>
          <w:sz w:val="20"/>
        </w:rPr>
        <w:t xml:space="preserve"> </w:t>
      </w:r>
      <w:r>
        <w:rPr>
          <w:sz w:val="20"/>
        </w:rPr>
        <w:t>trying</w:t>
      </w:r>
      <w:r>
        <w:rPr>
          <w:spacing w:val="-3"/>
          <w:sz w:val="20"/>
        </w:rPr>
        <w:t xml:space="preserve"> </w:t>
      </w:r>
      <w:r>
        <w:rPr>
          <w:sz w:val="20"/>
        </w:rPr>
        <w:t>to</w:t>
      </w:r>
      <w:r>
        <w:rPr>
          <w:spacing w:val="-4"/>
          <w:sz w:val="20"/>
        </w:rPr>
        <w:t xml:space="preserve"> </w:t>
      </w:r>
      <w:proofErr w:type="gramStart"/>
      <w:r>
        <w:rPr>
          <w:sz w:val="20"/>
        </w:rPr>
        <w:t>search</w:t>
      </w:r>
      <w:proofErr w:type="gramEnd"/>
      <w:r>
        <w:rPr>
          <w:spacing w:val="-1"/>
          <w:sz w:val="20"/>
        </w:rPr>
        <w:t xml:space="preserve"> </w:t>
      </w:r>
      <w:r>
        <w:rPr>
          <w:sz w:val="20"/>
        </w:rPr>
        <w:t>the building or extinguish a</w:t>
      </w:r>
      <w:r>
        <w:rPr>
          <w:spacing w:val="-14"/>
          <w:sz w:val="20"/>
        </w:rPr>
        <w:t xml:space="preserve"> </w:t>
      </w:r>
      <w:r>
        <w:rPr>
          <w:sz w:val="20"/>
        </w:rPr>
        <w:t>fire.</w:t>
      </w:r>
    </w:p>
    <w:p w14:paraId="4D2A94E0" w14:textId="77777777" w:rsidR="005B51BC" w:rsidRDefault="001049EA">
      <w:pPr>
        <w:pStyle w:val="ListParagraph"/>
        <w:numPr>
          <w:ilvl w:val="0"/>
          <w:numId w:val="5"/>
        </w:numPr>
        <w:tabs>
          <w:tab w:val="left" w:pos="1560"/>
        </w:tabs>
        <w:spacing w:before="123" w:line="237" w:lineRule="auto"/>
        <w:ind w:right="759" w:hanging="360"/>
        <w:jc w:val="both"/>
        <w:rPr>
          <w:sz w:val="20"/>
        </w:rPr>
      </w:pPr>
      <w:r>
        <w:rPr>
          <w:sz w:val="20"/>
        </w:rPr>
        <w:t>All children and any other library visitors who remain will be asked to go to the</w:t>
      </w:r>
      <w:r>
        <w:rPr>
          <w:spacing w:val="-32"/>
          <w:sz w:val="20"/>
        </w:rPr>
        <w:t xml:space="preserve"> </w:t>
      </w:r>
      <w:r>
        <w:rPr>
          <w:sz w:val="20"/>
        </w:rPr>
        <w:t>Museum with the Library</w:t>
      </w:r>
      <w:r>
        <w:rPr>
          <w:spacing w:val="-7"/>
          <w:sz w:val="20"/>
        </w:rPr>
        <w:t xml:space="preserve"> </w:t>
      </w:r>
      <w:r>
        <w:rPr>
          <w:sz w:val="20"/>
        </w:rPr>
        <w:t>staff.</w:t>
      </w:r>
    </w:p>
    <w:p w14:paraId="3C52C164" w14:textId="4DD1DABD" w:rsidR="00E565E1" w:rsidRDefault="001049EA" w:rsidP="00E565E1">
      <w:pPr>
        <w:pStyle w:val="ListParagraph"/>
        <w:numPr>
          <w:ilvl w:val="0"/>
          <w:numId w:val="5"/>
        </w:numPr>
        <w:tabs>
          <w:tab w:val="left" w:pos="1560"/>
        </w:tabs>
        <w:spacing w:before="119" w:line="720" w:lineRule="auto"/>
        <w:ind w:right="1570" w:hanging="360"/>
        <w:rPr>
          <w:sz w:val="20"/>
        </w:rPr>
      </w:pPr>
      <w:r w:rsidRPr="00E565E1">
        <w:rPr>
          <w:sz w:val="20"/>
        </w:rPr>
        <w:t>Normal routine may resume when the all</w:t>
      </w:r>
      <w:r w:rsidR="00E565E1">
        <w:rPr>
          <w:sz w:val="20"/>
        </w:rPr>
        <w:t>-</w:t>
      </w:r>
      <w:r w:rsidRPr="00E565E1">
        <w:rPr>
          <w:sz w:val="20"/>
        </w:rPr>
        <w:t>clear sign is</w:t>
      </w:r>
      <w:r w:rsidRPr="00E565E1">
        <w:rPr>
          <w:spacing w:val="-40"/>
          <w:sz w:val="20"/>
        </w:rPr>
        <w:t xml:space="preserve"> </w:t>
      </w:r>
      <w:r w:rsidRPr="00E565E1">
        <w:rPr>
          <w:sz w:val="20"/>
        </w:rPr>
        <w:t>given</w:t>
      </w:r>
      <w:r w:rsidR="00E565E1">
        <w:rPr>
          <w:sz w:val="20"/>
        </w:rPr>
        <w:t>.</w:t>
      </w:r>
    </w:p>
    <w:p w14:paraId="4D2A94E2" w14:textId="7901276F" w:rsidR="005B51BC" w:rsidRPr="00A01F7F" w:rsidRDefault="001049EA" w:rsidP="00E565E1">
      <w:pPr>
        <w:pStyle w:val="ListParagraph"/>
        <w:tabs>
          <w:tab w:val="left" w:pos="1560"/>
        </w:tabs>
        <w:spacing w:before="119" w:line="720" w:lineRule="auto"/>
        <w:ind w:right="1570" w:firstLine="0"/>
        <w:rPr>
          <w:i/>
          <w:iCs/>
          <w:sz w:val="20"/>
        </w:rPr>
        <w:sectPr w:rsidR="005B51BC" w:rsidRPr="00A01F7F">
          <w:pgSz w:w="12240" w:h="15840"/>
          <w:pgMar w:top="660" w:right="440" w:bottom="780" w:left="600" w:header="435" w:footer="589" w:gutter="0"/>
          <w:cols w:space="720"/>
        </w:sectPr>
      </w:pPr>
      <w:r w:rsidRPr="00A01F7F">
        <w:rPr>
          <w:i/>
          <w:iCs/>
          <w:sz w:val="20"/>
        </w:rPr>
        <w:t xml:space="preserve"> Last updated and adopted</w:t>
      </w:r>
      <w:r w:rsidRPr="00A01F7F">
        <w:rPr>
          <w:i/>
          <w:iCs/>
          <w:spacing w:val="-4"/>
          <w:sz w:val="20"/>
        </w:rPr>
        <w:t xml:space="preserve"> </w:t>
      </w:r>
      <w:r w:rsidR="00E565E1" w:rsidRPr="00A01F7F">
        <w:rPr>
          <w:i/>
          <w:iCs/>
          <w:sz w:val="20"/>
        </w:rPr>
        <w:t>1/21/2026</w:t>
      </w:r>
    </w:p>
    <w:p w14:paraId="28FEBC07" w14:textId="77777777" w:rsidR="00296D6F" w:rsidRDefault="00296D6F">
      <w:pPr>
        <w:pStyle w:val="Heading1"/>
        <w:spacing w:before="0"/>
        <w:rPr>
          <w:color w:val="17365D"/>
        </w:rPr>
      </w:pPr>
      <w:bookmarkStart w:id="128" w:name="Accidents,_Injuries_or_Illness_on_Librar"/>
      <w:bookmarkEnd w:id="128"/>
    </w:p>
    <w:p w14:paraId="4D2A94E3" w14:textId="7217EEC3" w:rsidR="005B51BC" w:rsidRDefault="001049EA">
      <w:pPr>
        <w:pStyle w:val="Heading1"/>
        <w:spacing w:before="0"/>
      </w:pPr>
      <w:r>
        <w:rPr>
          <w:color w:val="17365D"/>
        </w:rPr>
        <w:t>Accidents, Injuries</w:t>
      </w:r>
      <w:r w:rsidR="00F32D63">
        <w:rPr>
          <w:color w:val="17365D"/>
        </w:rPr>
        <w:t>,</w:t>
      </w:r>
      <w:r>
        <w:rPr>
          <w:color w:val="17365D"/>
        </w:rPr>
        <w:t xml:space="preserve"> or Illness </w:t>
      </w:r>
      <w:proofErr w:type="gramStart"/>
      <w:r>
        <w:rPr>
          <w:color w:val="17365D"/>
        </w:rPr>
        <w:t>on</w:t>
      </w:r>
      <w:proofErr w:type="gramEnd"/>
      <w:r>
        <w:rPr>
          <w:color w:val="17365D"/>
        </w:rPr>
        <w:t xml:space="preserve"> Library Property</w:t>
      </w:r>
    </w:p>
    <w:p w14:paraId="4D2A94E4" w14:textId="515646BA" w:rsidR="005B51BC" w:rsidRDefault="001049EA">
      <w:pPr>
        <w:pStyle w:val="BodyText"/>
        <w:spacing w:before="126"/>
        <w:ind w:left="839" w:right="273"/>
      </w:pPr>
      <w:r>
        <w:t>Staff members should exercise caution when administering first aid</w:t>
      </w:r>
      <w:r w:rsidR="00F32D63">
        <w:t>,</w:t>
      </w:r>
      <w:r>
        <w:t xml:space="preserve"> even </w:t>
      </w:r>
      <w:r w:rsidR="00F32D63">
        <w:t xml:space="preserve">of </w:t>
      </w:r>
      <w:r>
        <w:t>a minor nature</w:t>
      </w:r>
      <w:r w:rsidR="00F32D63">
        <w:t>,</w:t>
      </w:r>
      <w:r>
        <w:t xml:space="preserve"> because of the safety of the injured individual and the potential liability of the staff member. Without specialized training, </w:t>
      </w:r>
      <w:r w:rsidR="00F32D63">
        <w:t>staff shouldn't undertake</w:t>
      </w:r>
      <w:r>
        <w:t xml:space="preserve"> </w:t>
      </w:r>
      <w:proofErr w:type="gramStart"/>
      <w:r>
        <w:t>more</w:t>
      </w:r>
      <w:proofErr w:type="gramEnd"/>
      <w:r>
        <w:t xml:space="preserve"> than keeping the sick or injured patron comfortable and protected from needless disturbance until medical help can be obtained.</w:t>
      </w:r>
    </w:p>
    <w:p w14:paraId="4D2A94E5" w14:textId="77777777" w:rsidR="005B51BC" w:rsidRDefault="001049EA">
      <w:pPr>
        <w:pStyle w:val="BodyText"/>
        <w:ind w:left="839" w:right="291"/>
      </w:pPr>
      <w:r>
        <w:t>Since each case is unique, staff members should use their own judgment to do what is prudent and reasonable.</w:t>
      </w:r>
    </w:p>
    <w:p w14:paraId="4D2A94E6" w14:textId="77777777" w:rsidR="005B51BC" w:rsidRDefault="001049EA">
      <w:pPr>
        <w:pStyle w:val="ListParagraph"/>
        <w:numPr>
          <w:ilvl w:val="1"/>
          <w:numId w:val="7"/>
        </w:numPr>
        <w:tabs>
          <w:tab w:val="left" w:pos="1559"/>
          <w:tab w:val="left" w:pos="1560"/>
        </w:tabs>
        <w:spacing w:before="128"/>
        <w:ind w:hanging="361"/>
        <w:rPr>
          <w:sz w:val="20"/>
        </w:rPr>
      </w:pPr>
      <w:r>
        <w:rPr>
          <w:sz w:val="20"/>
        </w:rPr>
        <w:t>If immediate assistance is needed, call</w:t>
      </w:r>
      <w:r>
        <w:rPr>
          <w:spacing w:val="-18"/>
          <w:sz w:val="20"/>
        </w:rPr>
        <w:t xml:space="preserve"> </w:t>
      </w:r>
      <w:r>
        <w:rPr>
          <w:sz w:val="20"/>
        </w:rPr>
        <w:t>911.</w:t>
      </w:r>
    </w:p>
    <w:p w14:paraId="4D2A94E7" w14:textId="77777777" w:rsidR="005B51BC" w:rsidRDefault="001049EA">
      <w:pPr>
        <w:pStyle w:val="ListParagraph"/>
        <w:numPr>
          <w:ilvl w:val="1"/>
          <w:numId w:val="7"/>
        </w:numPr>
        <w:tabs>
          <w:tab w:val="left" w:pos="1559"/>
          <w:tab w:val="left" w:pos="1560"/>
        </w:tabs>
        <w:spacing w:before="114"/>
        <w:ind w:hanging="361"/>
        <w:rPr>
          <w:sz w:val="20"/>
        </w:rPr>
      </w:pPr>
      <w:r>
        <w:rPr>
          <w:sz w:val="20"/>
        </w:rPr>
        <w:t xml:space="preserve">Never offer to drive the </w:t>
      </w:r>
      <w:r>
        <w:rPr>
          <w:spacing w:val="-3"/>
          <w:sz w:val="20"/>
        </w:rPr>
        <w:t xml:space="preserve">patron </w:t>
      </w:r>
      <w:r>
        <w:rPr>
          <w:sz w:val="20"/>
        </w:rPr>
        <w:t>anywhere for medical</w:t>
      </w:r>
      <w:r>
        <w:rPr>
          <w:spacing w:val="-13"/>
          <w:sz w:val="20"/>
        </w:rPr>
        <w:t xml:space="preserve"> </w:t>
      </w:r>
      <w:r>
        <w:rPr>
          <w:sz w:val="20"/>
        </w:rPr>
        <w:t>assistance.</w:t>
      </w:r>
    </w:p>
    <w:p w14:paraId="4D2A94E8" w14:textId="77777777" w:rsidR="005B51BC" w:rsidRDefault="001049EA">
      <w:pPr>
        <w:pStyle w:val="ListParagraph"/>
        <w:numPr>
          <w:ilvl w:val="1"/>
          <w:numId w:val="7"/>
        </w:numPr>
        <w:tabs>
          <w:tab w:val="left" w:pos="1559"/>
          <w:tab w:val="left" w:pos="1560"/>
        </w:tabs>
        <w:spacing w:before="122"/>
        <w:ind w:hanging="361"/>
        <w:rPr>
          <w:sz w:val="20"/>
        </w:rPr>
      </w:pPr>
      <w:r>
        <w:rPr>
          <w:sz w:val="20"/>
        </w:rPr>
        <w:t xml:space="preserve">Stay with the person and tell him that </w:t>
      </w:r>
      <w:r>
        <w:rPr>
          <w:spacing w:val="-3"/>
          <w:sz w:val="20"/>
        </w:rPr>
        <w:t xml:space="preserve">assistance </w:t>
      </w:r>
      <w:r>
        <w:rPr>
          <w:sz w:val="20"/>
        </w:rPr>
        <w:t>is on the way.</w:t>
      </w:r>
    </w:p>
    <w:p w14:paraId="4D2A94E9" w14:textId="77777777" w:rsidR="005B51BC" w:rsidRDefault="001049EA">
      <w:pPr>
        <w:pStyle w:val="ListParagraph"/>
        <w:numPr>
          <w:ilvl w:val="1"/>
          <w:numId w:val="7"/>
        </w:numPr>
        <w:tabs>
          <w:tab w:val="left" w:pos="1559"/>
          <w:tab w:val="left" w:pos="1560"/>
        </w:tabs>
        <w:spacing w:before="119"/>
        <w:ind w:hanging="361"/>
        <w:rPr>
          <w:sz w:val="20"/>
        </w:rPr>
      </w:pPr>
      <w:r>
        <w:rPr>
          <w:sz w:val="20"/>
        </w:rPr>
        <w:t>Do not provide medical aid (CPR, etc.) unless properly trained in appropriate</w:t>
      </w:r>
      <w:r>
        <w:rPr>
          <w:spacing w:val="-57"/>
          <w:sz w:val="20"/>
        </w:rPr>
        <w:t xml:space="preserve"> </w:t>
      </w:r>
      <w:r>
        <w:rPr>
          <w:sz w:val="20"/>
        </w:rPr>
        <w:t>techniques.</w:t>
      </w:r>
    </w:p>
    <w:p w14:paraId="4D2A94EA" w14:textId="748CC7BF" w:rsidR="005B51BC" w:rsidRDefault="001049EA">
      <w:pPr>
        <w:pStyle w:val="ListParagraph"/>
        <w:numPr>
          <w:ilvl w:val="1"/>
          <w:numId w:val="7"/>
        </w:numPr>
        <w:tabs>
          <w:tab w:val="left" w:pos="1559"/>
          <w:tab w:val="left" w:pos="1560"/>
        </w:tabs>
        <w:spacing w:before="116"/>
        <w:ind w:hanging="361"/>
        <w:rPr>
          <w:sz w:val="20"/>
        </w:rPr>
      </w:pPr>
      <w:r>
        <w:rPr>
          <w:sz w:val="20"/>
        </w:rPr>
        <w:t xml:space="preserve">Do not move the </w:t>
      </w:r>
      <w:r w:rsidR="00875F08">
        <w:rPr>
          <w:sz w:val="20"/>
        </w:rPr>
        <w:t>person but</w:t>
      </w:r>
      <w:r>
        <w:rPr>
          <w:sz w:val="20"/>
        </w:rPr>
        <w:t xml:space="preserve"> try to make him as comfortable as</w:t>
      </w:r>
      <w:r>
        <w:rPr>
          <w:spacing w:val="-34"/>
          <w:sz w:val="20"/>
        </w:rPr>
        <w:t xml:space="preserve"> </w:t>
      </w:r>
      <w:r>
        <w:rPr>
          <w:sz w:val="20"/>
        </w:rPr>
        <w:t>possible.</w:t>
      </w:r>
    </w:p>
    <w:p w14:paraId="4D2A94EB" w14:textId="77777777" w:rsidR="005B51BC" w:rsidRDefault="001049EA">
      <w:pPr>
        <w:pStyle w:val="ListParagraph"/>
        <w:numPr>
          <w:ilvl w:val="1"/>
          <w:numId w:val="7"/>
        </w:numPr>
        <w:tabs>
          <w:tab w:val="left" w:pos="1559"/>
          <w:tab w:val="left" w:pos="1560"/>
        </w:tabs>
        <w:spacing w:before="122"/>
        <w:ind w:hanging="361"/>
        <w:rPr>
          <w:sz w:val="20"/>
        </w:rPr>
      </w:pPr>
      <w:r>
        <w:rPr>
          <w:sz w:val="20"/>
        </w:rPr>
        <w:t>No medication, including aspirin, should ever be given to the</w:t>
      </w:r>
      <w:r>
        <w:rPr>
          <w:spacing w:val="-42"/>
          <w:sz w:val="20"/>
        </w:rPr>
        <w:t xml:space="preserve"> </w:t>
      </w:r>
      <w:r>
        <w:rPr>
          <w:sz w:val="20"/>
        </w:rPr>
        <w:t>public.</w:t>
      </w:r>
    </w:p>
    <w:p w14:paraId="4D2A94EC" w14:textId="43C151DE" w:rsidR="005B51BC" w:rsidRDefault="001049EA">
      <w:pPr>
        <w:pStyle w:val="ListParagraph"/>
        <w:numPr>
          <w:ilvl w:val="1"/>
          <w:numId w:val="7"/>
        </w:numPr>
        <w:tabs>
          <w:tab w:val="left" w:pos="1559"/>
          <w:tab w:val="left" w:pos="1560"/>
        </w:tabs>
        <w:spacing w:before="114"/>
        <w:ind w:left="1556" w:right="329" w:hanging="358"/>
        <w:rPr>
          <w:sz w:val="20"/>
        </w:rPr>
      </w:pPr>
      <w:r>
        <w:rPr>
          <w:sz w:val="20"/>
        </w:rPr>
        <w:t xml:space="preserve">Be </w:t>
      </w:r>
      <w:r>
        <w:rPr>
          <w:spacing w:val="-3"/>
          <w:sz w:val="20"/>
        </w:rPr>
        <w:t xml:space="preserve">alert </w:t>
      </w:r>
      <w:r>
        <w:rPr>
          <w:sz w:val="20"/>
        </w:rPr>
        <w:t xml:space="preserve">for </w:t>
      </w:r>
      <w:r w:rsidR="00F32D63">
        <w:rPr>
          <w:sz w:val="20"/>
        </w:rPr>
        <w:t>blood-borne</w:t>
      </w:r>
      <w:r>
        <w:rPr>
          <w:sz w:val="20"/>
        </w:rPr>
        <w:t xml:space="preserve"> pathogen exposure. If bodily fluids are present (blood, urine, saliva), wear protective gloves </w:t>
      </w:r>
      <w:r>
        <w:rPr>
          <w:spacing w:val="-3"/>
          <w:sz w:val="20"/>
        </w:rPr>
        <w:t xml:space="preserve">when </w:t>
      </w:r>
      <w:r>
        <w:rPr>
          <w:sz w:val="20"/>
        </w:rPr>
        <w:t>touching the person. Be careful. If a Band-Aid needs to be used, give it to the individual and have him/her place it on the injury. A parent may do this for a</w:t>
      </w:r>
      <w:r>
        <w:rPr>
          <w:spacing w:val="-6"/>
          <w:sz w:val="20"/>
        </w:rPr>
        <w:t xml:space="preserve"> </w:t>
      </w:r>
      <w:r>
        <w:rPr>
          <w:sz w:val="20"/>
        </w:rPr>
        <w:t>child.</w:t>
      </w:r>
    </w:p>
    <w:p w14:paraId="4D2A94ED" w14:textId="77777777" w:rsidR="005B51BC" w:rsidRDefault="001049EA">
      <w:pPr>
        <w:pStyle w:val="ListParagraph"/>
        <w:numPr>
          <w:ilvl w:val="1"/>
          <w:numId w:val="7"/>
        </w:numPr>
        <w:tabs>
          <w:tab w:val="left" w:pos="1558"/>
          <w:tab w:val="left" w:pos="1559"/>
        </w:tabs>
        <w:spacing w:before="122"/>
        <w:ind w:left="1558" w:hanging="363"/>
        <w:rPr>
          <w:sz w:val="20"/>
        </w:rPr>
      </w:pPr>
      <w:r>
        <w:rPr>
          <w:sz w:val="20"/>
        </w:rPr>
        <w:t>Clear the area of bystanders. Recruit other staff members to help if</w:t>
      </w:r>
      <w:r>
        <w:rPr>
          <w:spacing w:val="-41"/>
          <w:sz w:val="20"/>
        </w:rPr>
        <w:t xml:space="preserve"> </w:t>
      </w:r>
      <w:r>
        <w:rPr>
          <w:sz w:val="20"/>
        </w:rPr>
        <w:t>needed.</w:t>
      </w:r>
    </w:p>
    <w:p w14:paraId="4D2A94EE" w14:textId="77777777" w:rsidR="005B51BC" w:rsidRDefault="001049EA">
      <w:pPr>
        <w:pStyle w:val="ListParagraph"/>
        <w:numPr>
          <w:ilvl w:val="1"/>
          <w:numId w:val="7"/>
        </w:numPr>
        <w:tabs>
          <w:tab w:val="left" w:pos="1558"/>
          <w:tab w:val="left" w:pos="1559"/>
        </w:tabs>
        <w:ind w:left="1558" w:hanging="363"/>
        <w:rPr>
          <w:sz w:val="20"/>
        </w:rPr>
      </w:pPr>
      <w:r>
        <w:rPr>
          <w:sz w:val="20"/>
        </w:rPr>
        <w:t>Remove any obstacles in the path of the Emergency Response</w:t>
      </w:r>
      <w:r>
        <w:rPr>
          <w:spacing w:val="-34"/>
          <w:sz w:val="20"/>
        </w:rPr>
        <w:t xml:space="preserve"> </w:t>
      </w:r>
      <w:r>
        <w:rPr>
          <w:sz w:val="20"/>
        </w:rPr>
        <w:t>team.</w:t>
      </w:r>
    </w:p>
    <w:p w14:paraId="4D2A94EF" w14:textId="78E66DDF" w:rsidR="005B51BC" w:rsidRDefault="001049EA">
      <w:pPr>
        <w:pStyle w:val="ListParagraph"/>
        <w:numPr>
          <w:ilvl w:val="1"/>
          <w:numId w:val="7"/>
        </w:numPr>
        <w:tabs>
          <w:tab w:val="left" w:pos="1558"/>
          <w:tab w:val="left" w:pos="1559"/>
        </w:tabs>
        <w:spacing w:before="115"/>
        <w:ind w:left="1556" w:right="805"/>
        <w:rPr>
          <w:sz w:val="20"/>
        </w:rPr>
      </w:pPr>
      <w:r>
        <w:rPr>
          <w:sz w:val="20"/>
        </w:rPr>
        <w:t>Get the details of the accident, injury, or illness (person’s name and address</w:t>
      </w:r>
      <w:r w:rsidR="00F32D63">
        <w:rPr>
          <w:sz w:val="20"/>
        </w:rPr>
        <w:t>,</w:t>
      </w:r>
      <w:r>
        <w:rPr>
          <w:sz w:val="20"/>
        </w:rPr>
        <w:t xml:space="preserve"> but do</w:t>
      </w:r>
      <w:r>
        <w:rPr>
          <w:spacing w:val="-36"/>
          <w:sz w:val="20"/>
        </w:rPr>
        <w:t xml:space="preserve"> </w:t>
      </w:r>
      <w:r>
        <w:rPr>
          <w:sz w:val="20"/>
        </w:rPr>
        <w:t xml:space="preserve">not search pockets, </w:t>
      </w:r>
      <w:proofErr w:type="gramStart"/>
      <w:r>
        <w:rPr>
          <w:sz w:val="20"/>
        </w:rPr>
        <w:t>purse</w:t>
      </w:r>
      <w:proofErr w:type="gramEnd"/>
      <w:r>
        <w:rPr>
          <w:sz w:val="20"/>
        </w:rPr>
        <w:t>,</w:t>
      </w:r>
      <w:r>
        <w:rPr>
          <w:spacing w:val="-11"/>
          <w:sz w:val="20"/>
        </w:rPr>
        <w:t xml:space="preserve"> </w:t>
      </w:r>
      <w:r>
        <w:rPr>
          <w:sz w:val="20"/>
        </w:rPr>
        <w:t>etc.).</w:t>
      </w:r>
    </w:p>
    <w:p w14:paraId="4D2A94F0" w14:textId="77777777" w:rsidR="005B51BC" w:rsidRDefault="001049EA">
      <w:pPr>
        <w:pStyle w:val="ListParagraph"/>
        <w:numPr>
          <w:ilvl w:val="1"/>
          <w:numId w:val="7"/>
        </w:numPr>
        <w:tabs>
          <w:tab w:val="left" w:pos="1558"/>
          <w:tab w:val="left" w:pos="1559"/>
        </w:tabs>
        <w:ind w:left="1558" w:hanging="363"/>
        <w:rPr>
          <w:sz w:val="20"/>
        </w:rPr>
      </w:pPr>
      <w:r>
        <w:rPr>
          <w:sz w:val="20"/>
        </w:rPr>
        <w:t>Get names and addresses of any</w:t>
      </w:r>
      <w:r>
        <w:rPr>
          <w:spacing w:val="-11"/>
          <w:sz w:val="20"/>
        </w:rPr>
        <w:t xml:space="preserve"> </w:t>
      </w:r>
      <w:r>
        <w:rPr>
          <w:sz w:val="20"/>
        </w:rPr>
        <w:t>witnesses.</w:t>
      </w:r>
    </w:p>
    <w:p w14:paraId="4D2A94F1" w14:textId="77777777" w:rsidR="005B51BC" w:rsidRDefault="001049EA">
      <w:pPr>
        <w:pStyle w:val="ListParagraph"/>
        <w:numPr>
          <w:ilvl w:val="1"/>
          <w:numId w:val="7"/>
        </w:numPr>
        <w:tabs>
          <w:tab w:val="left" w:pos="1558"/>
          <w:tab w:val="left" w:pos="1559"/>
        </w:tabs>
        <w:spacing w:before="116"/>
        <w:ind w:left="1558" w:hanging="363"/>
        <w:rPr>
          <w:sz w:val="20"/>
        </w:rPr>
      </w:pPr>
      <w:r>
        <w:rPr>
          <w:sz w:val="20"/>
        </w:rPr>
        <w:t>Contact the</w:t>
      </w:r>
      <w:r>
        <w:rPr>
          <w:spacing w:val="-9"/>
          <w:sz w:val="20"/>
        </w:rPr>
        <w:t xml:space="preserve"> </w:t>
      </w:r>
      <w:r>
        <w:rPr>
          <w:sz w:val="20"/>
        </w:rPr>
        <w:t>Director.</w:t>
      </w:r>
    </w:p>
    <w:p w14:paraId="4D2A94F2" w14:textId="3C698D0A" w:rsidR="005B51BC" w:rsidRDefault="001049EA">
      <w:pPr>
        <w:pStyle w:val="ListParagraph"/>
        <w:numPr>
          <w:ilvl w:val="1"/>
          <w:numId w:val="7"/>
        </w:numPr>
        <w:tabs>
          <w:tab w:val="left" w:pos="1558"/>
          <w:tab w:val="left" w:pos="1559"/>
        </w:tabs>
        <w:spacing w:before="119"/>
        <w:ind w:left="1556" w:right="795"/>
        <w:rPr>
          <w:sz w:val="20"/>
        </w:rPr>
      </w:pPr>
      <w:proofErr w:type="gramStart"/>
      <w:r>
        <w:rPr>
          <w:sz w:val="20"/>
        </w:rPr>
        <w:t>If cleaning</w:t>
      </w:r>
      <w:proofErr w:type="gramEnd"/>
      <w:r>
        <w:rPr>
          <w:sz w:val="20"/>
        </w:rPr>
        <w:t xml:space="preserve"> the area, all disposable materials should be discarded in a plastic bag before </w:t>
      </w:r>
      <w:r w:rsidR="00F32D63">
        <w:rPr>
          <w:sz w:val="20"/>
        </w:rPr>
        <w:t>being discarded</w:t>
      </w:r>
      <w:r>
        <w:rPr>
          <w:sz w:val="20"/>
        </w:rPr>
        <w:t xml:space="preserve"> in the</w:t>
      </w:r>
      <w:r>
        <w:rPr>
          <w:spacing w:val="-9"/>
          <w:sz w:val="20"/>
        </w:rPr>
        <w:t xml:space="preserve"> </w:t>
      </w:r>
      <w:r>
        <w:rPr>
          <w:sz w:val="20"/>
        </w:rPr>
        <w:t>trash.</w:t>
      </w:r>
    </w:p>
    <w:p w14:paraId="4D2A94F3" w14:textId="77777777" w:rsidR="005B51BC" w:rsidRDefault="001049EA">
      <w:pPr>
        <w:pStyle w:val="ListParagraph"/>
        <w:numPr>
          <w:ilvl w:val="1"/>
          <w:numId w:val="7"/>
        </w:numPr>
        <w:tabs>
          <w:tab w:val="left" w:pos="1556"/>
          <w:tab w:val="left" w:pos="1557"/>
        </w:tabs>
        <w:spacing w:before="119"/>
        <w:ind w:left="1556" w:hanging="359"/>
        <w:rPr>
          <w:sz w:val="20"/>
        </w:rPr>
      </w:pPr>
      <w:r>
        <w:rPr>
          <w:sz w:val="20"/>
        </w:rPr>
        <w:t>Work</w:t>
      </w:r>
      <w:r>
        <w:rPr>
          <w:spacing w:val="-1"/>
          <w:sz w:val="20"/>
        </w:rPr>
        <w:t xml:space="preserve"> </w:t>
      </w:r>
      <w:r>
        <w:rPr>
          <w:sz w:val="20"/>
        </w:rPr>
        <w:t>supplies</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disinfected</w:t>
      </w:r>
      <w:r>
        <w:rPr>
          <w:spacing w:val="-2"/>
          <w:sz w:val="20"/>
        </w:rPr>
        <w:t xml:space="preserve"> </w:t>
      </w:r>
      <w:r>
        <w:rPr>
          <w:sz w:val="20"/>
        </w:rPr>
        <w:t>with</w:t>
      </w:r>
      <w:r>
        <w:rPr>
          <w:spacing w:val="-7"/>
          <w:sz w:val="20"/>
        </w:rPr>
        <w:t xml:space="preserve"> </w:t>
      </w:r>
      <w:r>
        <w:rPr>
          <w:sz w:val="20"/>
        </w:rPr>
        <w:t>bleach,</w:t>
      </w:r>
      <w:r>
        <w:rPr>
          <w:spacing w:val="-4"/>
          <w:sz w:val="20"/>
        </w:rPr>
        <w:t xml:space="preserve"> </w:t>
      </w:r>
      <w:r>
        <w:rPr>
          <w:sz w:val="20"/>
        </w:rPr>
        <w:t>followed</w:t>
      </w:r>
      <w:r>
        <w:rPr>
          <w:spacing w:val="-3"/>
          <w:sz w:val="20"/>
        </w:rPr>
        <w:t xml:space="preserve"> </w:t>
      </w:r>
      <w:r>
        <w:rPr>
          <w:sz w:val="20"/>
        </w:rPr>
        <w:t>by</w:t>
      </w:r>
      <w:r>
        <w:rPr>
          <w:spacing w:val="-1"/>
          <w:sz w:val="20"/>
        </w:rPr>
        <w:t xml:space="preserve"> </w:t>
      </w:r>
      <w:r>
        <w:rPr>
          <w:sz w:val="20"/>
        </w:rPr>
        <w:t>cleaning</w:t>
      </w:r>
      <w:r>
        <w:rPr>
          <w:spacing w:val="-3"/>
          <w:sz w:val="20"/>
        </w:rPr>
        <w:t xml:space="preserve"> </w:t>
      </w:r>
      <w:r>
        <w:rPr>
          <w:sz w:val="20"/>
        </w:rPr>
        <w:t>with</w:t>
      </w:r>
      <w:r>
        <w:rPr>
          <w:spacing w:val="-2"/>
          <w:sz w:val="20"/>
        </w:rPr>
        <w:t xml:space="preserve"> </w:t>
      </w:r>
      <w:r>
        <w:rPr>
          <w:sz w:val="20"/>
        </w:rPr>
        <w:t>soap</w:t>
      </w:r>
      <w:r>
        <w:rPr>
          <w:spacing w:val="-2"/>
          <w:sz w:val="20"/>
        </w:rPr>
        <w:t xml:space="preserve"> </w:t>
      </w:r>
      <w:r>
        <w:rPr>
          <w:sz w:val="20"/>
        </w:rPr>
        <w:t>and</w:t>
      </w:r>
      <w:r>
        <w:rPr>
          <w:spacing w:val="-20"/>
          <w:sz w:val="20"/>
        </w:rPr>
        <w:t xml:space="preserve"> </w:t>
      </w:r>
      <w:r>
        <w:rPr>
          <w:sz w:val="20"/>
        </w:rPr>
        <w:t>water.</w:t>
      </w:r>
    </w:p>
    <w:p w14:paraId="4DE90F9A" w14:textId="77777777" w:rsidR="00C265E6" w:rsidRDefault="00C265E6" w:rsidP="00C265E6">
      <w:pPr>
        <w:pStyle w:val="ListParagraph"/>
        <w:tabs>
          <w:tab w:val="left" w:pos="1556"/>
          <w:tab w:val="left" w:pos="1557"/>
        </w:tabs>
        <w:spacing w:before="119"/>
        <w:ind w:left="1556" w:firstLine="0"/>
        <w:rPr>
          <w:sz w:val="20"/>
        </w:rPr>
      </w:pPr>
    </w:p>
    <w:p w14:paraId="09302E7C" w14:textId="77777777" w:rsidR="00C265E6" w:rsidRDefault="00C265E6" w:rsidP="00C265E6">
      <w:pPr>
        <w:spacing w:before="1"/>
        <w:ind w:left="851"/>
        <w:jc w:val="center"/>
        <w:rPr>
          <w:i/>
          <w:sz w:val="20"/>
        </w:rPr>
      </w:pPr>
      <w:r>
        <w:rPr>
          <w:i/>
          <w:color w:val="201F1E"/>
          <w:sz w:val="20"/>
        </w:rPr>
        <w:t>Last updated and adopted on 1/21/2026</w:t>
      </w:r>
    </w:p>
    <w:p w14:paraId="3BA3779A" w14:textId="77777777" w:rsidR="00C265E6" w:rsidRDefault="00C265E6" w:rsidP="00C265E6">
      <w:pPr>
        <w:pStyle w:val="ListParagraph"/>
        <w:tabs>
          <w:tab w:val="left" w:pos="1556"/>
          <w:tab w:val="left" w:pos="1557"/>
        </w:tabs>
        <w:spacing w:before="119"/>
        <w:ind w:left="1556" w:firstLine="0"/>
        <w:jc w:val="center"/>
        <w:rPr>
          <w:sz w:val="20"/>
        </w:rPr>
      </w:pPr>
    </w:p>
    <w:p w14:paraId="4D2A94F4" w14:textId="77777777" w:rsidR="005B51BC" w:rsidRDefault="005B51BC">
      <w:pPr>
        <w:rPr>
          <w:sz w:val="20"/>
        </w:rPr>
        <w:sectPr w:rsidR="005B51BC">
          <w:headerReference w:type="default" r:id="rId31"/>
          <w:footerReference w:type="default" r:id="rId32"/>
          <w:pgSz w:w="12240" w:h="15840"/>
          <w:pgMar w:top="640" w:right="440" w:bottom="780" w:left="600" w:header="435" w:footer="589" w:gutter="0"/>
          <w:pgNumType w:start="23"/>
          <w:cols w:space="720"/>
        </w:sectPr>
      </w:pPr>
    </w:p>
    <w:p w14:paraId="4D2A94F5" w14:textId="77777777" w:rsidR="005B51BC" w:rsidRDefault="001049EA">
      <w:pPr>
        <w:pStyle w:val="Heading1"/>
        <w:spacing w:before="135"/>
      </w:pPr>
      <w:bookmarkStart w:id="129" w:name="Volunteers"/>
      <w:bookmarkStart w:id="130" w:name="_bookmark46"/>
      <w:bookmarkEnd w:id="129"/>
      <w:bookmarkEnd w:id="130"/>
      <w:r>
        <w:rPr>
          <w:color w:val="17365D"/>
        </w:rPr>
        <w:lastRenderedPageBreak/>
        <w:t>Volunteers</w:t>
      </w:r>
    </w:p>
    <w:p w14:paraId="4D2A94F6" w14:textId="2BB18F69" w:rsidR="005B51BC" w:rsidRDefault="001049EA">
      <w:pPr>
        <w:pStyle w:val="BodyText"/>
        <w:spacing w:before="125"/>
        <w:ind w:left="840"/>
      </w:pPr>
      <w:r>
        <w:t xml:space="preserve">The </w:t>
      </w:r>
      <w:proofErr w:type="gramStart"/>
      <w:r>
        <w:t>Library</w:t>
      </w:r>
      <w:proofErr w:type="gramEnd"/>
      <w:r>
        <w:t xml:space="preserve"> welcomes volunteers from the community </w:t>
      </w:r>
      <w:r w:rsidR="0086327D">
        <w:t>to</w:t>
      </w:r>
      <w:r>
        <w:t>:</w:t>
      </w:r>
    </w:p>
    <w:p w14:paraId="4D2A94F7" w14:textId="77777777" w:rsidR="005B51BC" w:rsidRDefault="001049EA">
      <w:pPr>
        <w:pStyle w:val="ListParagraph"/>
        <w:numPr>
          <w:ilvl w:val="1"/>
          <w:numId w:val="7"/>
        </w:numPr>
        <w:tabs>
          <w:tab w:val="left" w:pos="1559"/>
          <w:tab w:val="left" w:pos="1560"/>
        </w:tabs>
        <w:spacing w:before="114"/>
        <w:ind w:hanging="361"/>
        <w:rPr>
          <w:sz w:val="20"/>
        </w:rPr>
      </w:pPr>
      <w:r>
        <w:rPr>
          <w:sz w:val="20"/>
        </w:rPr>
        <w:t>Help the library further its goals and</w:t>
      </w:r>
      <w:r>
        <w:rPr>
          <w:spacing w:val="-29"/>
          <w:sz w:val="20"/>
        </w:rPr>
        <w:t xml:space="preserve"> </w:t>
      </w:r>
      <w:r>
        <w:rPr>
          <w:sz w:val="20"/>
        </w:rPr>
        <w:t>objectives.</w:t>
      </w:r>
    </w:p>
    <w:p w14:paraId="4D2A94F8" w14:textId="568F5423" w:rsidR="005B51BC" w:rsidRDefault="00296D6F">
      <w:pPr>
        <w:pStyle w:val="ListParagraph"/>
        <w:numPr>
          <w:ilvl w:val="1"/>
          <w:numId w:val="7"/>
        </w:numPr>
        <w:tabs>
          <w:tab w:val="left" w:pos="1559"/>
          <w:tab w:val="left" w:pos="1560"/>
        </w:tabs>
        <w:spacing w:before="122"/>
        <w:ind w:right="823"/>
        <w:rPr>
          <w:sz w:val="20"/>
        </w:rPr>
      </w:pPr>
      <w:r>
        <w:rPr>
          <w:sz w:val="20"/>
        </w:rPr>
        <w:t>Strengthening</w:t>
      </w:r>
      <w:r w:rsidR="001049EA">
        <w:rPr>
          <w:sz w:val="20"/>
        </w:rPr>
        <w:t xml:space="preserve"> the link with the community by developing a group of citizens </w:t>
      </w:r>
      <w:r w:rsidR="001049EA">
        <w:rPr>
          <w:spacing w:val="-3"/>
          <w:sz w:val="20"/>
        </w:rPr>
        <w:t>who,</w:t>
      </w:r>
      <w:r w:rsidR="001049EA">
        <w:rPr>
          <w:spacing w:val="-39"/>
          <w:sz w:val="20"/>
        </w:rPr>
        <w:t xml:space="preserve"> </w:t>
      </w:r>
      <w:r w:rsidR="001049EA">
        <w:rPr>
          <w:sz w:val="20"/>
        </w:rPr>
        <w:t xml:space="preserve">through their volunteer work, become knowledgeable </w:t>
      </w:r>
      <w:r w:rsidR="001049EA">
        <w:rPr>
          <w:spacing w:val="-3"/>
          <w:sz w:val="20"/>
        </w:rPr>
        <w:t xml:space="preserve">about </w:t>
      </w:r>
      <w:r w:rsidR="001049EA">
        <w:rPr>
          <w:sz w:val="20"/>
        </w:rPr>
        <w:t xml:space="preserve">the </w:t>
      </w:r>
      <w:proofErr w:type="gramStart"/>
      <w:r w:rsidR="001049EA">
        <w:rPr>
          <w:sz w:val="20"/>
        </w:rPr>
        <w:t>Library's</w:t>
      </w:r>
      <w:proofErr w:type="gramEnd"/>
      <w:r w:rsidR="001049EA">
        <w:rPr>
          <w:sz w:val="20"/>
        </w:rPr>
        <w:t xml:space="preserve"> services and</w:t>
      </w:r>
      <w:r w:rsidR="001049EA">
        <w:rPr>
          <w:spacing w:val="-41"/>
          <w:sz w:val="20"/>
        </w:rPr>
        <w:t xml:space="preserve"> </w:t>
      </w:r>
      <w:r w:rsidR="001049EA">
        <w:rPr>
          <w:sz w:val="20"/>
        </w:rPr>
        <w:t>needs.</w:t>
      </w:r>
    </w:p>
    <w:p w14:paraId="4D2A94F9" w14:textId="14C9059A" w:rsidR="005B51BC" w:rsidRDefault="001049EA">
      <w:pPr>
        <w:pStyle w:val="ListParagraph"/>
        <w:numPr>
          <w:ilvl w:val="1"/>
          <w:numId w:val="7"/>
        </w:numPr>
        <w:tabs>
          <w:tab w:val="left" w:pos="1559"/>
          <w:tab w:val="left" w:pos="1560"/>
        </w:tabs>
        <w:spacing w:before="118"/>
        <w:ind w:right="1233"/>
        <w:rPr>
          <w:sz w:val="20"/>
        </w:rPr>
      </w:pPr>
      <w:r>
        <w:rPr>
          <w:sz w:val="20"/>
        </w:rPr>
        <w:t xml:space="preserve">Provide meaningful work </w:t>
      </w:r>
      <w:r w:rsidR="00296D6F">
        <w:rPr>
          <w:sz w:val="20"/>
        </w:rPr>
        <w:t>experience</w:t>
      </w:r>
      <w:r>
        <w:rPr>
          <w:sz w:val="20"/>
        </w:rPr>
        <w:t xml:space="preserve"> for college students and others needing to</w:t>
      </w:r>
      <w:r>
        <w:rPr>
          <w:spacing w:val="-34"/>
          <w:sz w:val="20"/>
        </w:rPr>
        <w:t xml:space="preserve"> </w:t>
      </w:r>
      <w:r>
        <w:rPr>
          <w:sz w:val="20"/>
        </w:rPr>
        <w:t>do community service, as suitable jobs are</w:t>
      </w:r>
      <w:r>
        <w:rPr>
          <w:spacing w:val="-24"/>
          <w:sz w:val="20"/>
        </w:rPr>
        <w:t xml:space="preserve"> </w:t>
      </w:r>
      <w:r>
        <w:rPr>
          <w:sz w:val="20"/>
        </w:rPr>
        <w:t>available.</w:t>
      </w:r>
    </w:p>
    <w:p w14:paraId="4D2A94FA" w14:textId="54404FA6" w:rsidR="005B51BC" w:rsidRDefault="001049EA">
      <w:pPr>
        <w:pStyle w:val="BodyText"/>
        <w:spacing w:before="121"/>
        <w:ind w:left="839" w:right="538"/>
      </w:pPr>
      <w:r>
        <w:t xml:space="preserve">Recruitment for volunteer positions, screening, placement, coordination, </w:t>
      </w:r>
      <w:r w:rsidR="0086327D">
        <w:t xml:space="preserve">and </w:t>
      </w:r>
      <w:r>
        <w:t>supervision will be the responsibility of the Director. Youth volunteers for the summer reading program will be managed by the Youth Librarian.</w:t>
      </w:r>
    </w:p>
    <w:p w14:paraId="4D2A94FB" w14:textId="77777777" w:rsidR="005B51BC" w:rsidRDefault="001049EA">
      <w:pPr>
        <w:pStyle w:val="BodyText"/>
        <w:spacing w:before="120"/>
        <w:ind w:left="837" w:right="609"/>
      </w:pPr>
      <w:r>
        <w:t>All general employment practices will be applied in the recruitment, placement, supervision, and possible termination of all volunteer positions.</w:t>
      </w:r>
    </w:p>
    <w:p w14:paraId="4D2A94FC" w14:textId="77777777" w:rsidR="005B51BC" w:rsidRDefault="001049EA">
      <w:pPr>
        <w:pStyle w:val="BodyText"/>
        <w:spacing w:before="119"/>
        <w:ind w:left="840" w:right="884" w:hanging="3"/>
      </w:pPr>
      <w:r>
        <w:t xml:space="preserve">All volunteers must complete the </w:t>
      </w:r>
      <w:hyperlink w:anchor="_bookmark59" w:history="1">
        <w:r>
          <w:rPr>
            <w:b/>
            <w:color w:val="17365D"/>
            <w:u w:val="thick" w:color="17365D"/>
          </w:rPr>
          <w:t>Volunteer Waiver of Liability</w:t>
        </w:r>
        <w:r>
          <w:rPr>
            <w:b/>
            <w:color w:val="17365D"/>
          </w:rPr>
          <w:t xml:space="preserve"> </w:t>
        </w:r>
      </w:hyperlink>
      <w:r>
        <w:t xml:space="preserve">form (page </w:t>
      </w:r>
      <w:hyperlink w:anchor="_bookmark59" w:history="1">
        <w:r>
          <w:t>36</w:t>
        </w:r>
      </w:hyperlink>
      <w:r>
        <w:t xml:space="preserve">) prior to commencement of volunteering. Volunteers will observe regular work rules (including rules of library confidentiality) while engaged in work for the </w:t>
      </w:r>
      <w:proofErr w:type="gramStart"/>
      <w:r>
        <w:t>Library</w:t>
      </w:r>
      <w:proofErr w:type="gramEnd"/>
      <w:r>
        <w:t>.</w:t>
      </w:r>
    </w:p>
    <w:p w14:paraId="4D2A94FD" w14:textId="77777777" w:rsidR="005B51BC" w:rsidRDefault="001049EA">
      <w:pPr>
        <w:pStyle w:val="BodyText"/>
        <w:spacing w:before="123" w:line="237" w:lineRule="auto"/>
        <w:ind w:left="840" w:right="373"/>
      </w:pPr>
      <w:r>
        <w:t xml:space="preserve">The </w:t>
      </w:r>
      <w:proofErr w:type="gramStart"/>
      <w:r>
        <w:t>Library</w:t>
      </w:r>
      <w:proofErr w:type="gramEnd"/>
      <w:r>
        <w:t xml:space="preserve"> staff reserves the right to terminate a volunteer if the volunteer's performance does not meet the standards for the job in which they have been placed.</w:t>
      </w:r>
    </w:p>
    <w:p w14:paraId="4D2A94FE" w14:textId="17B84254" w:rsidR="005B51BC" w:rsidRDefault="001049EA">
      <w:pPr>
        <w:pStyle w:val="BodyText"/>
        <w:spacing w:before="119"/>
        <w:ind w:left="840"/>
      </w:pPr>
      <w:r>
        <w:t xml:space="preserve">Volunteers will be used to augment basic </w:t>
      </w:r>
      <w:r w:rsidR="00A01F7F">
        <w:t>services but</w:t>
      </w:r>
      <w:r>
        <w:t xml:space="preserve"> will not be used to replace paid library staff positions.</w:t>
      </w:r>
    </w:p>
    <w:p w14:paraId="1F2C408A" w14:textId="77777777" w:rsidR="005B51BC" w:rsidRDefault="005B51BC"/>
    <w:p w14:paraId="535D44AA" w14:textId="77777777" w:rsidR="000D0012" w:rsidRDefault="000D0012"/>
    <w:p w14:paraId="36E9A690" w14:textId="77777777" w:rsidR="000D0012" w:rsidRDefault="000D0012"/>
    <w:p w14:paraId="3CA7A2D4" w14:textId="77777777" w:rsidR="000D0012" w:rsidRDefault="000D0012" w:rsidP="000D0012">
      <w:pPr>
        <w:spacing w:before="1"/>
        <w:ind w:left="851"/>
        <w:jc w:val="center"/>
        <w:rPr>
          <w:i/>
          <w:sz w:val="20"/>
        </w:rPr>
      </w:pPr>
      <w:r>
        <w:rPr>
          <w:i/>
          <w:color w:val="201F1E"/>
          <w:sz w:val="20"/>
        </w:rPr>
        <w:t>Last updated and adopted on 1/21/2026</w:t>
      </w:r>
    </w:p>
    <w:p w14:paraId="4D2A94FF" w14:textId="77777777" w:rsidR="000D0012" w:rsidRDefault="000D0012" w:rsidP="000D0012">
      <w:pPr>
        <w:jc w:val="center"/>
        <w:sectPr w:rsidR="000D0012">
          <w:headerReference w:type="default" r:id="rId33"/>
          <w:footerReference w:type="default" r:id="rId34"/>
          <w:pgSz w:w="12240" w:h="15840"/>
          <w:pgMar w:top="660" w:right="440" w:bottom="780" w:left="600" w:header="435" w:footer="589" w:gutter="0"/>
          <w:pgNumType w:start="24"/>
          <w:cols w:space="720"/>
        </w:sectPr>
      </w:pPr>
    </w:p>
    <w:p w14:paraId="4D2A9500" w14:textId="77777777" w:rsidR="005B51BC" w:rsidRPr="008D01D2" w:rsidRDefault="001049EA">
      <w:pPr>
        <w:pStyle w:val="Heading1"/>
      </w:pPr>
      <w:bookmarkStart w:id="131" w:name="Friends_of_the_Library"/>
      <w:bookmarkStart w:id="132" w:name="_bookmark47"/>
      <w:bookmarkEnd w:id="131"/>
      <w:bookmarkEnd w:id="132"/>
      <w:r w:rsidRPr="008D01D2">
        <w:rPr>
          <w:color w:val="17365D"/>
        </w:rPr>
        <w:lastRenderedPageBreak/>
        <w:t>Friends of the Library</w:t>
      </w:r>
    </w:p>
    <w:p w14:paraId="4D2A9501" w14:textId="77777777" w:rsidR="005B51BC" w:rsidRPr="008D01D2" w:rsidRDefault="001049EA">
      <w:pPr>
        <w:pStyle w:val="BodyText"/>
        <w:spacing w:before="123" w:line="237" w:lineRule="auto"/>
        <w:ind w:left="840" w:right="362"/>
      </w:pPr>
      <w:r w:rsidRPr="008D01D2">
        <w:t xml:space="preserve">Friends of the Library are civic-minded people who know that quality library services are important to their community. Friends are dedicated to supporting, improving, and promoting the </w:t>
      </w:r>
      <w:proofErr w:type="gramStart"/>
      <w:r w:rsidRPr="008D01D2">
        <w:t>Library</w:t>
      </w:r>
      <w:proofErr w:type="gramEnd"/>
      <w:r w:rsidRPr="008D01D2">
        <w:t>.</w:t>
      </w:r>
    </w:p>
    <w:p w14:paraId="4D2A9502" w14:textId="6A7E4A3E" w:rsidR="005B51BC" w:rsidRPr="008D01D2" w:rsidRDefault="001049EA">
      <w:pPr>
        <w:pStyle w:val="BodyText"/>
        <w:spacing w:before="119"/>
        <w:ind w:left="840" w:right="900"/>
      </w:pPr>
      <w:r w:rsidRPr="008D01D2">
        <w:t xml:space="preserve">Friends work to promote the </w:t>
      </w:r>
      <w:proofErr w:type="gramStart"/>
      <w:r w:rsidRPr="008D01D2">
        <w:t>Library</w:t>
      </w:r>
      <w:proofErr w:type="gramEnd"/>
      <w:r w:rsidRPr="008D01D2">
        <w:t xml:space="preserve"> by enlisting public support for various activities</w:t>
      </w:r>
      <w:r w:rsidR="009B5DD9" w:rsidRPr="008D01D2">
        <w:t>,</w:t>
      </w:r>
      <w:r w:rsidRPr="008D01D2">
        <w:t xml:space="preserve"> including Library goals and raising funds for purchasing Library items.</w:t>
      </w:r>
    </w:p>
    <w:p w14:paraId="4D2A9503" w14:textId="77777777" w:rsidR="005B51BC" w:rsidRPr="008D01D2" w:rsidRDefault="001049EA">
      <w:pPr>
        <w:pStyle w:val="BodyText"/>
        <w:spacing w:before="116"/>
        <w:ind w:left="840" w:right="347"/>
      </w:pPr>
      <w:r w:rsidRPr="008D01D2">
        <w:t>Friends of the Library are supported by the Director and Board of Trustees, as appropriate. A free flow of information and communication is a source of community input, opinions, publicity, fundraising, programming, and volunteers. The Director will serve as a liaison to the Friends of the Library group and will attend all group meetings. Meeting minutes will be distributed to the Board of Trustees.</w:t>
      </w:r>
    </w:p>
    <w:p w14:paraId="4D2A9504" w14:textId="77777777" w:rsidR="005B51BC" w:rsidRPr="008D01D2" w:rsidRDefault="001049EA">
      <w:pPr>
        <w:pStyle w:val="BodyText"/>
        <w:spacing w:before="122"/>
        <w:ind w:left="840" w:right="885"/>
      </w:pPr>
      <w:r w:rsidRPr="008D01D2">
        <w:t>Friends of the Library are not authorized to set Library policy, speak on behalf of the Board of Trustees, or commit Library funds. Ideas from the group about Library operation must be submitted to and decided on by the Board of Trustees.</w:t>
      </w:r>
    </w:p>
    <w:p w14:paraId="1DD57BD4" w14:textId="77777777" w:rsidR="005B51BC" w:rsidRDefault="005B51BC"/>
    <w:p w14:paraId="654F72BB" w14:textId="77777777" w:rsidR="000D0012" w:rsidRDefault="000D0012"/>
    <w:p w14:paraId="33F163D9" w14:textId="77777777" w:rsidR="000D0012" w:rsidRDefault="000D0012" w:rsidP="000D0012">
      <w:pPr>
        <w:spacing w:before="1"/>
        <w:ind w:left="851"/>
        <w:jc w:val="center"/>
        <w:rPr>
          <w:i/>
          <w:sz w:val="20"/>
        </w:rPr>
      </w:pPr>
      <w:r>
        <w:rPr>
          <w:i/>
          <w:color w:val="201F1E"/>
          <w:sz w:val="20"/>
        </w:rPr>
        <w:t>Last updated and adopted on 1/21/2026</w:t>
      </w:r>
    </w:p>
    <w:p w14:paraId="4D2A9505" w14:textId="77777777" w:rsidR="000D0012" w:rsidRDefault="000D0012" w:rsidP="000D0012">
      <w:pPr>
        <w:sectPr w:rsidR="000D0012">
          <w:pgSz w:w="12240" w:h="15840"/>
          <w:pgMar w:top="660" w:right="440" w:bottom="780" w:left="600" w:header="435" w:footer="589" w:gutter="0"/>
          <w:cols w:space="720"/>
        </w:sectPr>
      </w:pPr>
    </w:p>
    <w:p w14:paraId="4D2A9506" w14:textId="77777777" w:rsidR="005B51BC" w:rsidRDefault="001049EA">
      <w:pPr>
        <w:pStyle w:val="Heading1"/>
      </w:pPr>
      <w:bookmarkStart w:id="133" w:name="Board_of_Trustees"/>
      <w:bookmarkStart w:id="134" w:name="_bookmark48"/>
      <w:bookmarkEnd w:id="133"/>
      <w:bookmarkEnd w:id="134"/>
      <w:r>
        <w:rPr>
          <w:color w:val="17365D"/>
        </w:rPr>
        <w:lastRenderedPageBreak/>
        <w:t>Board of Trustees</w:t>
      </w:r>
    </w:p>
    <w:p w14:paraId="4D2A9507" w14:textId="77777777" w:rsidR="005B51BC" w:rsidRDefault="001049EA">
      <w:pPr>
        <w:pStyle w:val="Heading2"/>
        <w:spacing w:before="236"/>
      </w:pPr>
      <w:bookmarkStart w:id="135" w:name="Ethics_Statement"/>
      <w:bookmarkStart w:id="136" w:name="_bookmark49"/>
      <w:bookmarkEnd w:id="135"/>
      <w:bookmarkEnd w:id="136"/>
      <w:r>
        <w:rPr>
          <w:color w:val="17365D"/>
        </w:rPr>
        <w:t>Ethics Statement</w:t>
      </w:r>
    </w:p>
    <w:p w14:paraId="4D2A9508" w14:textId="77777777" w:rsidR="005B51BC" w:rsidRDefault="001049EA">
      <w:pPr>
        <w:pStyle w:val="BodyText"/>
        <w:spacing w:before="124"/>
        <w:ind w:left="840" w:right="278"/>
      </w:pPr>
      <w:r>
        <w:t>As a Board member of a public library, you are a public servant. The public expects your conduct to be above question and for the public good, not for your own interests or another special interest.</w:t>
      </w:r>
    </w:p>
    <w:p w14:paraId="4D2A9509" w14:textId="77777777" w:rsidR="005B51BC" w:rsidRDefault="001049EA">
      <w:pPr>
        <w:pStyle w:val="BodyText"/>
        <w:ind w:left="840" w:right="259"/>
      </w:pPr>
      <w:r>
        <w:t>The Association for Library Trustees and Advocates and the Public Library Association have adopted the following statements on ethics.</w:t>
      </w:r>
    </w:p>
    <w:p w14:paraId="4D2A950A" w14:textId="77777777" w:rsidR="005B51BC" w:rsidRDefault="001049EA">
      <w:pPr>
        <w:pStyle w:val="ListParagraph"/>
        <w:numPr>
          <w:ilvl w:val="1"/>
          <w:numId w:val="7"/>
        </w:numPr>
        <w:tabs>
          <w:tab w:val="left" w:pos="1559"/>
          <w:tab w:val="left" w:pos="1560"/>
        </w:tabs>
        <w:spacing w:before="127" w:line="237" w:lineRule="auto"/>
        <w:ind w:right="542"/>
        <w:rPr>
          <w:sz w:val="20"/>
        </w:rPr>
      </w:pPr>
      <w:r>
        <w:rPr>
          <w:sz w:val="20"/>
        </w:rPr>
        <w:t>Trustees, in the capacity of trust upon them, shall observe ethical standards with</w:t>
      </w:r>
      <w:r>
        <w:rPr>
          <w:spacing w:val="-47"/>
          <w:sz w:val="20"/>
        </w:rPr>
        <w:t xml:space="preserve"> </w:t>
      </w:r>
      <w:r>
        <w:rPr>
          <w:sz w:val="20"/>
        </w:rPr>
        <w:t>absolute truth, integrity, and</w:t>
      </w:r>
      <w:r>
        <w:rPr>
          <w:spacing w:val="-13"/>
          <w:sz w:val="20"/>
        </w:rPr>
        <w:t xml:space="preserve"> </w:t>
      </w:r>
      <w:r>
        <w:rPr>
          <w:sz w:val="20"/>
        </w:rPr>
        <w:t>honor.</w:t>
      </w:r>
    </w:p>
    <w:p w14:paraId="4D2A950B" w14:textId="77777777" w:rsidR="005B51BC" w:rsidRDefault="001049EA">
      <w:pPr>
        <w:pStyle w:val="ListParagraph"/>
        <w:numPr>
          <w:ilvl w:val="1"/>
          <w:numId w:val="7"/>
        </w:numPr>
        <w:tabs>
          <w:tab w:val="left" w:pos="1559"/>
          <w:tab w:val="left" w:pos="1560"/>
        </w:tabs>
        <w:spacing w:before="119"/>
        <w:ind w:right="903"/>
        <w:rPr>
          <w:sz w:val="20"/>
        </w:rPr>
      </w:pPr>
      <w:r>
        <w:rPr>
          <w:sz w:val="20"/>
        </w:rPr>
        <w:t>Trustees must avoid situations in which personal interests might be served or</w:t>
      </w:r>
      <w:r>
        <w:rPr>
          <w:spacing w:val="-30"/>
          <w:sz w:val="20"/>
        </w:rPr>
        <w:t xml:space="preserve"> </w:t>
      </w:r>
      <w:r>
        <w:rPr>
          <w:sz w:val="20"/>
        </w:rPr>
        <w:t>financial benefits gained at the expense of Library users, colleagues, or the</w:t>
      </w:r>
      <w:r>
        <w:rPr>
          <w:spacing w:val="-45"/>
          <w:sz w:val="20"/>
        </w:rPr>
        <w:t xml:space="preserve"> </w:t>
      </w:r>
      <w:r>
        <w:rPr>
          <w:sz w:val="20"/>
        </w:rPr>
        <w:t>institution.</w:t>
      </w:r>
    </w:p>
    <w:p w14:paraId="4D2A950C" w14:textId="49CD22F9" w:rsidR="005B51BC" w:rsidRDefault="001049EA">
      <w:pPr>
        <w:pStyle w:val="ListParagraph"/>
        <w:numPr>
          <w:ilvl w:val="1"/>
          <w:numId w:val="7"/>
        </w:numPr>
        <w:tabs>
          <w:tab w:val="left" w:pos="1559"/>
          <w:tab w:val="left" w:pos="1560"/>
        </w:tabs>
        <w:spacing w:before="118"/>
        <w:ind w:right="1072"/>
        <w:rPr>
          <w:sz w:val="20"/>
        </w:rPr>
      </w:pPr>
      <w:r>
        <w:rPr>
          <w:sz w:val="20"/>
        </w:rPr>
        <w:t xml:space="preserve">It is incumbent on any trustee to disqualify </w:t>
      </w:r>
      <w:r w:rsidR="009B5DD9">
        <w:rPr>
          <w:sz w:val="20"/>
        </w:rPr>
        <w:t>himself</w:t>
      </w:r>
      <w:r>
        <w:rPr>
          <w:sz w:val="20"/>
        </w:rPr>
        <w:t xml:space="preserve"> or herself immediately whenever</w:t>
      </w:r>
      <w:r>
        <w:rPr>
          <w:spacing w:val="-32"/>
          <w:sz w:val="20"/>
        </w:rPr>
        <w:t xml:space="preserve"> </w:t>
      </w:r>
      <w:r>
        <w:rPr>
          <w:sz w:val="20"/>
        </w:rPr>
        <w:t xml:space="preserve">the appearance of </w:t>
      </w:r>
      <w:r w:rsidR="009B5DD9">
        <w:rPr>
          <w:sz w:val="20"/>
        </w:rPr>
        <w:t xml:space="preserve">a </w:t>
      </w:r>
      <w:r>
        <w:rPr>
          <w:sz w:val="20"/>
        </w:rPr>
        <w:t>conflict of interest</w:t>
      </w:r>
      <w:r>
        <w:rPr>
          <w:spacing w:val="-15"/>
          <w:sz w:val="20"/>
        </w:rPr>
        <w:t xml:space="preserve"> </w:t>
      </w:r>
      <w:r>
        <w:rPr>
          <w:sz w:val="20"/>
        </w:rPr>
        <w:t>exists.</w:t>
      </w:r>
    </w:p>
    <w:p w14:paraId="4D2A950D" w14:textId="77777777" w:rsidR="005B51BC" w:rsidRDefault="001049EA">
      <w:pPr>
        <w:pStyle w:val="ListParagraph"/>
        <w:numPr>
          <w:ilvl w:val="1"/>
          <w:numId w:val="7"/>
        </w:numPr>
        <w:tabs>
          <w:tab w:val="left" w:pos="1559"/>
          <w:tab w:val="left" w:pos="1560"/>
        </w:tabs>
        <w:spacing w:before="116"/>
        <w:ind w:right="541"/>
        <w:rPr>
          <w:sz w:val="20"/>
        </w:rPr>
      </w:pPr>
      <w:r>
        <w:rPr>
          <w:sz w:val="20"/>
        </w:rPr>
        <w:t xml:space="preserve">Trustees must distinguish clearly in their actions and statements between their personal philosophy and attitudes and those of the institution, acknowledging the formal </w:t>
      </w:r>
      <w:r>
        <w:rPr>
          <w:spacing w:val="-3"/>
          <w:sz w:val="20"/>
        </w:rPr>
        <w:t xml:space="preserve">position </w:t>
      </w:r>
      <w:r>
        <w:rPr>
          <w:spacing w:val="-4"/>
          <w:sz w:val="20"/>
        </w:rPr>
        <w:t xml:space="preserve">of </w:t>
      </w:r>
      <w:r>
        <w:rPr>
          <w:sz w:val="20"/>
        </w:rPr>
        <w:t>the Board, even if they personally</w:t>
      </w:r>
      <w:r>
        <w:rPr>
          <w:spacing w:val="-22"/>
          <w:sz w:val="20"/>
        </w:rPr>
        <w:t xml:space="preserve"> </w:t>
      </w:r>
      <w:r>
        <w:rPr>
          <w:sz w:val="20"/>
        </w:rPr>
        <w:t>disagree.</w:t>
      </w:r>
    </w:p>
    <w:p w14:paraId="4D2A950E" w14:textId="77777777" w:rsidR="005B51BC" w:rsidRDefault="001049EA">
      <w:pPr>
        <w:pStyle w:val="ListParagraph"/>
        <w:numPr>
          <w:ilvl w:val="1"/>
          <w:numId w:val="7"/>
        </w:numPr>
        <w:tabs>
          <w:tab w:val="left" w:pos="1559"/>
          <w:tab w:val="left" w:pos="1560"/>
        </w:tabs>
        <w:spacing w:before="115"/>
        <w:ind w:right="466"/>
        <w:rPr>
          <w:sz w:val="20"/>
        </w:rPr>
      </w:pPr>
      <w:r>
        <w:rPr>
          <w:sz w:val="20"/>
        </w:rPr>
        <w:t xml:space="preserve">A trustee must respect the confidential nature of Library business while being </w:t>
      </w:r>
      <w:r>
        <w:rPr>
          <w:spacing w:val="-3"/>
          <w:sz w:val="20"/>
        </w:rPr>
        <w:t xml:space="preserve">aware </w:t>
      </w:r>
      <w:r>
        <w:rPr>
          <w:sz w:val="20"/>
        </w:rPr>
        <w:t>of</w:t>
      </w:r>
      <w:r>
        <w:rPr>
          <w:spacing w:val="-46"/>
          <w:sz w:val="20"/>
        </w:rPr>
        <w:t xml:space="preserve"> </w:t>
      </w:r>
      <w:r>
        <w:rPr>
          <w:sz w:val="20"/>
        </w:rPr>
        <w:t>and in compliance with applicable laws governing freedom of</w:t>
      </w:r>
      <w:r>
        <w:rPr>
          <w:spacing w:val="-34"/>
          <w:sz w:val="20"/>
        </w:rPr>
        <w:t xml:space="preserve"> </w:t>
      </w:r>
      <w:r>
        <w:rPr>
          <w:sz w:val="20"/>
        </w:rPr>
        <w:t>information.</w:t>
      </w:r>
    </w:p>
    <w:p w14:paraId="4D2A950F" w14:textId="77777777" w:rsidR="005B51BC" w:rsidRDefault="001049EA">
      <w:pPr>
        <w:pStyle w:val="ListParagraph"/>
        <w:numPr>
          <w:ilvl w:val="1"/>
          <w:numId w:val="7"/>
        </w:numPr>
        <w:tabs>
          <w:tab w:val="left" w:pos="1559"/>
          <w:tab w:val="left" w:pos="1560"/>
        </w:tabs>
        <w:spacing w:before="123" w:line="237" w:lineRule="auto"/>
        <w:ind w:right="918"/>
        <w:rPr>
          <w:sz w:val="20"/>
        </w:rPr>
      </w:pPr>
      <w:r>
        <w:rPr>
          <w:sz w:val="20"/>
        </w:rPr>
        <w:t>Trustees must be prepared to support to the fullest the efforts of librarians in</w:t>
      </w:r>
      <w:r>
        <w:rPr>
          <w:spacing w:val="-39"/>
          <w:sz w:val="20"/>
        </w:rPr>
        <w:t xml:space="preserve"> </w:t>
      </w:r>
      <w:r>
        <w:rPr>
          <w:sz w:val="20"/>
        </w:rPr>
        <w:t>resisting censorship of Library materials by groups or</w:t>
      </w:r>
      <w:r>
        <w:rPr>
          <w:spacing w:val="-23"/>
          <w:sz w:val="20"/>
        </w:rPr>
        <w:t xml:space="preserve"> </w:t>
      </w:r>
      <w:r>
        <w:rPr>
          <w:sz w:val="20"/>
        </w:rPr>
        <w:t>individuals.</w:t>
      </w:r>
    </w:p>
    <w:p w14:paraId="4D2A9510" w14:textId="0F6E698A" w:rsidR="005B51BC" w:rsidRDefault="001049EA">
      <w:pPr>
        <w:pStyle w:val="ListParagraph"/>
        <w:numPr>
          <w:ilvl w:val="1"/>
          <w:numId w:val="7"/>
        </w:numPr>
        <w:tabs>
          <w:tab w:val="left" w:pos="1558"/>
          <w:tab w:val="left" w:pos="1559"/>
        </w:tabs>
        <w:spacing w:before="119"/>
        <w:ind w:left="1556" w:right="1151" w:hanging="358"/>
        <w:rPr>
          <w:sz w:val="20"/>
        </w:rPr>
      </w:pPr>
      <w:r>
        <w:rPr>
          <w:sz w:val="20"/>
        </w:rPr>
        <w:t xml:space="preserve">Trustees who accept Library Board responsibilities are expected to </w:t>
      </w:r>
      <w:r>
        <w:rPr>
          <w:spacing w:val="-3"/>
          <w:sz w:val="20"/>
        </w:rPr>
        <w:t xml:space="preserve">perform </w:t>
      </w:r>
      <w:r w:rsidR="009B5DD9">
        <w:rPr>
          <w:sz w:val="20"/>
        </w:rPr>
        <w:t>all</w:t>
      </w:r>
      <w:r>
        <w:rPr>
          <w:spacing w:val="-3"/>
          <w:sz w:val="20"/>
        </w:rPr>
        <w:t xml:space="preserve"> </w:t>
      </w:r>
      <w:r>
        <w:rPr>
          <w:sz w:val="20"/>
        </w:rPr>
        <w:t>the functions of Library</w:t>
      </w:r>
      <w:r>
        <w:rPr>
          <w:spacing w:val="-10"/>
          <w:sz w:val="20"/>
        </w:rPr>
        <w:t xml:space="preserve"> </w:t>
      </w:r>
      <w:r>
        <w:rPr>
          <w:sz w:val="20"/>
        </w:rPr>
        <w:t>Trustees.</w:t>
      </w:r>
    </w:p>
    <w:p w14:paraId="4D2A9511" w14:textId="77777777" w:rsidR="005B51BC" w:rsidRDefault="005B51BC">
      <w:pPr>
        <w:pStyle w:val="BodyText"/>
        <w:spacing w:before="5"/>
        <w:rPr>
          <w:sz w:val="19"/>
        </w:rPr>
      </w:pPr>
    </w:p>
    <w:p w14:paraId="4D2A9512" w14:textId="77777777" w:rsidR="005B51BC" w:rsidRDefault="001049EA">
      <w:pPr>
        <w:pStyle w:val="Heading2"/>
        <w:spacing w:before="1"/>
      </w:pPr>
      <w:bookmarkStart w:id="137" w:name="Iowa_Code_69.16A_Gender_Balance"/>
      <w:bookmarkStart w:id="138" w:name="_bookmark50"/>
      <w:bookmarkEnd w:id="137"/>
      <w:bookmarkEnd w:id="138"/>
      <w:r>
        <w:rPr>
          <w:color w:val="17365D"/>
        </w:rPr>
        <w:t>Iowa Code 69.16A Gender Balance</w:t>
      </w:r>
    </w:p>
    <w:p w14:paraId="4D2A9513" w14:textId="77777777" w:rsidR="005B51BC" w:rsidRDefault="001049EA">
      <w:pPr>
        <w:pStyle w:val="ListParagraph"/>
        <w:numPr>
          <w:ilvl w:val="0"/>
          <w:numId w:val="4"/>
        </w:numPr>
        <w:tabs>
          <w:tab w:val="left" w:pos="1203"/>
        </w:tabs>
        <w:ind w:right="372" w:hanging="360"/>
        <w:rPr>
          <w:sz w:val="20"/>
        </w:rPr>
      </w:pPr>
      <w:r>
        <w:rPr>
          <w:sz w:val="20"/>
        </w:rPr>
        <w:t>All appointive boards, commissions, committees, and councils of the state established by the Code, if not otherwise provided by law, shall be gender balanced. No person shall be appointed or reappointed to any board, commission, committee, or council established by the Code if</w:t>
      </w:r>
      <w:r>
        <w:rPr>
          <w:spacing w:val="-40"/>
          <w:sz w:val="20"/>
        </w:rPr>
        <w:t xml:space="preserve"> </w:t>
      </w:r>
      <w:r>
        <w:rPr>
          <w:sz w:val="20"/>
        </w:rPr>
        <w:t xml:space="preserve">that appointment or reappointment would cause the number of members of the board, commission, committee, or council of one gender to be greater than one-half the membership of the board, commission, committee, or council plus one if the board, commission, committee, or council is composed of an odd number of members. If the board, commission, committee, or council is composed of an even number of members, not more than one-half of the membership shall be of one gender. If there are multiple appointing authorities for a board, commission, committee, or council, they shall consult each </w:t>
      </w:r>
      <w:r>
        <w:rPr>
          <w:spacing w:val="-3"/>
          <w:sz w:val="20"/>
        </w:rPr>
        <w:t xml:space="preserve">other </w:t>
      </w:r>
      <w:r>
        <w:rPr>
          <w:sz w:val="20"/>
        </w:rPr>
        <w:t>to avoid a violation of this</w:t>
      </w:r>
      <w:r>
        <w:rPr>
          <w:spacing w:val="-27"/>
          <w:sz w:val="20"/>
        </w:rPr>
        <w:t xml:space="preserve"> </w:t>
      </w:r>
      <w:r>
        <w:rPr>
          <w:sz w:val="20"/>
        </w:rPr>
        <w:t>section.</w:t>
      </w:r>
    </w:p>
    <w:p w14:paraId="4D2A9514" w14:textId="39D845CC" w:rsidR="005B51BC" w:rsidRDefault="001049EA">
      <w:pPr>
        <w:pStyle w:val="ListParagraph"/>
        <w:numPr>
          <w:ilvl w:val="0"/>
          <w:numId w:val="4"/>
        </w:numPr>
        <w:tabs>
          <w:tab w:val="left" w:pos="1201"/>
        </w:tabs>
        <w:spacing w:before="123"/>
        <w:ind w:right="389" w:hanging="360"/>
        <w:rPr>
          <w:sz w:val="20"/>
        </w:rPr>
      </w:pPr>
      <w:r>
        <w:rPr>
          <w:sz w:val="20"/>
        </w:rPr>
        <w:t xml:space="preserve">All appointive boards, commissions, committees, and councils of a political subdivision of the state that </w:t>
      </w:r>
      <w:r>
        <w:rPr>
          <w:spacing w:val="-3"/>
          <w:sz w:val="20"/>
        </w:rPr>
        <w:t xml:space="preserve">are </w:t>
      </w:r>
      <w:r>
        <w:rPr>
          <w:sz w:val="20"/>
        </w:rPr>
        <w:t xml:space="preserve">established by the Code, if not otherwise provided by law, shall be gender balanced as provided by subsection 1 unless the political subdivision has made a good faith effort to appoint a qualified person to fill a vacancy on a board, commission, committee, </w:t>
      </w:r>
      <w:r>
        <w:rPr>
          <w:spacing w:val="-4"/>
          <w:sz w:val="20"/>
        </w:rPr>
        <w:t xml:space="preserve">or </w:t>
      </w:r>
      <w:r>
        <w:rPr>
          <w:sz w:val="20"/>
        </w:rPr>
        <w:t xml:space="preserve">council in compliance with subsection 1 for a </w:t>
      </w:r>
      <w:r>
        <w:rPr>
          <w:spacing w:val="-2"/>
          <w:sz w:val="20"/>
        </w:rPr>
        <w:t xml:space="preserve">period </w:t>
      </w:r>
      <w:r>
        <w:rPr>
          <w:sz w:val="20"/>
        </w:rPr>
        <w:t xml:space="preserve">of three months but has been unable to make a compliant appointment. In complying </w:t>
      </w:r>
      <w:r>
        <w:rPr>
          <w:spacing w:val="-3"/>
          <w:sz w:val="20"/>
        </w:rPr>
        <w:t xml:space="preserve">with </w:t>
      </w:r>
      <w:r>
        <w:rPr>
          <w:sz w:val="20"/>
        </w:rPr>
        <w:t xml:space="preserve">the requirements of this subsection, political subdivisions shall utilize a fair and unbiased method of selecting the </w:t>
      </w:r>
      <w:r w:rsidR="00DA28BF">
        <w:rPr>
          <w:sz w:val="20"/>
        </w:rPr>
        <w:t>best-qualified</w:t>
      </w:r>
      <w:r>
        <w:rPr>
          <w:sz w:val="20"/>
        </w:rPr>
        <w:t xml:space="preserve"> applicants. This subsection shall not prohibit an individual whose term expires </w:t>
      </w:r>
      <w:r w:rsidR="00DA28BF">
        <w:rPr>
          <w:sz w:val="20"/>
        </w:rPr>
        <w:t>before</w:t>
      </w:r>
      <w:r>
        <w:rPr>
          <w:sz w:val="20"/>
        </w:rPr>
        <w:t xml:space="preserve"> January 1, 2012, from being reappointed even though the reappointment continues an inequity in gender balance.</w:t>
      </w:r>
    </w:p>
    <w:p w14:paraId="4D2A9515" w14:textId="77777777" w:rsidR="005B51BC" w:rsidRDefault="005B51BC">
      <w:pPr>
        <w:rPr>
          <w:sz w:val="20"/>
        </w:rPr>
        <w:sectPr w:rsidR="005B51BC">
          <w:pgSz w:w="12240" w:h="15840"/>
          <w:pgMar w:top="660" w:right="440" w:bottom="780" w:left="600" w:header="435" w:footer="589" w:gutter="0"/>
          <w:cols w:space="720"/>
        </w:sectPr>
      </w:pPr>
    </w:p>
    <w:p w14:paraId="4D2A9516" w14:textId="77777777" w:rsidR="005B51BC" w:rsidRDefault="001049EA">
      <w:pPr>
        <w:pStyle w:val="Heading2"/>
        <w:spacing w:before="134"/>
      </w:pPr>
      <w:bookmarkStart w:id="139" w:name="Compliance"/>
      <w:bookmarkStart w:id="140" w:name="_bookmark51"/>
      <w:bookmarkEnd w:id="139"/>
      <w:bookmarkEnd w:id="140"/>
      <w:r>
        <w:rPr>
          <w:color w:val="17365D"/>
        </w:rPr>
        <w:lastRenderedPageBreak/>
        <w:t>Compliance</w:t>
      </w:r>
    </w:p>
    <w:p w14:paraId="4D2A9517" w14:textId="759F83E0" w:rsidR="005B51BC" w:rsidRDefault="001049EA">
      <w:pPr>
        <w:pStyle w:val="BodyText"/>
        <w:spacing w:before="124"/>
        <w:ind w:left="839" w:right="294"/>
      </w:pPr>
      <w:r>
        <w:t xml:space="preserve">The Board of Trustees of the Sheldon Public Library will comply with the Iowa Code in all questions of Library law and governance and will further comply with regulations </w:t>
      </w:r>
      <w:r w:rsidR="00B938BC">
        <w:t>outlined in</w:t>
      </w:r>
      <w:r>
        <w:t xml:space="preserve"> the city’s Library Ordinance.</w:t>
      </w:r>
    </w:p>
    <w:p w14:paraId="4D2A9518" w14:textId="77777777" w:rsidR="005B51BC" w:rsidRDefault="005B51BC">
      <w:pPr>
        <w:pStyle w:val="BodyText"/>
        <w:spacing w:before="2"/>
        <w:rPr>
          <w:sz w:val="19"/>
        </w:rPr>
      </w:pPr>
    </w:p>
    <w:p w14:paraId="4D2A9519" w14:textId="77777777" w:rsidR="005B51BC" w:rsidRDefault="001049EA">
      <w:pPr>
        <w:pStyle w:val="Heading2"/>
      </w:pPr>
      <w:bookmarkStart w:id="141" w:name="Members"/>
      <w:bookmarkStart w:id="142" w:name="_bookmark52"/>
      <w:bookmarkEnd w:id="141"/>
      <w:bookmarkEnd w:id="142"/>
      <w:r>
        <w:rPr>
          <w:color w:val="17365D"/>
        </w:rPr>
        <w:t>Members</w:t>
      </w:r>
    </w:p>
    <w:p w14:paraId="4D2A951A" w14:textId="1C98E76F" w:rsidR="005B51BC" w:rsidRDefault="001049EA">
      <w:pPr>
        <w:pStyle w:val="BodyText"/>
        <w:spacing w:before="122"/>
        <w:ind w:left="840" w:right="384"/>
      </w:pPr>
      <w:r>
        <w:t xml:space="preserve">The Board of Trustees consists of seven members. The Mayor of the City of Sheldon, with City Council approval, appoints all Board members. All members of the Board of Trustees shall be bona fide citizens of the city and must be over the age of 18 years. All appointments to the Board shall be for six years, except </w:t>
      </w:r>
      <w:r w:rsidR="00B938BC">
        <w:t>for filling in</w:t>
      </w:r>
      <w:r>
        <w:t xml:space="preserve"> vacancies. Each term shall commence </w:t>
      </w:r>
      <w:r w:rsidR="00B938BC">
        <w:t xml:space="preserve">on </w:t>
      </w:r>
      <w:r>
        <w:t>July first.</w:t>
      </w:r>
    </w:p>
    <w:p w14:paraId="4D2A951B" w14:textId="2EB9E348" w:rsidR="005B51BC" w:rsidRDefault="001049EA">
      <w:pPr>
        <w:pStyle w:val="BodyText"/>
        <w:spacing w:before="122"/>
        <w:ind w:left="839" w:right="267"/>
      </w:pPr>
      <w:r>
        <w:t xml:space="preserve">The position of any Trustee shall be vacant if the Trustee moves permanently from the city or is absent from six regular meetings per year, except in the case of illness or temporary absence from the city. Vacancies shall be filled by appointment of the </w:t>
      </w:r>
      <w:r w:rsidR="00B938BC">
        <w:t>mayor</w:t>
      </w:r>
      <w:r>
        <w:t>, with Council approval, and the new Trustee shall complete the unexpired term for which the appointment is made.</w:t>
      </w:r>
    </w:p>
    <w:p w14:paraId="4D2A951C" w14:textId="70E9A06E" w:rsidR="005B51BC" w:rsidRDefault="001049EA">
      <w:pPr>
        <w:pStyle w:val="BodyText"/>
        <w:spacing w:before="115"/>
        <w:ind w:left="839" w:right="581"/>
      </w:pPr>
      <w:r>
        <w:t>Any special privileges extended to members are in effect only during their term (e.g.</w:t>
      </w:r>
      <w:r w:rsidR="00B938BC">
        <w:t>,</w:t>
      </w:r>
      <w:r>
        <w:t xml:space="preserve"> longer loan periods and exemption from overdue fines).</w:t>
      </w:r>
    </w:p>
    <w:p w14:paraId="4D2A951D" w14:textId="77777777" w:rsidR="005B51BC" w:rsidRDefault="005B51BC">
      <w:pPr>
        <w:pStyle w:val="BodyText"/>
        <w:spacing w:before="7"/>
        <w:rPr>
          <w:sz w:val="19"/>
        </w:rPr>
      </w:pPr>
    </w:p>
    <w:p w14:paraId="4D2A951E" w14:textId="77777777" w:rsidR="005B51BC" w:rsidRDefault="001049EA">
      <w:pPr>
        <w:pStyle w:val="Heading2"/>
        <w:spacing w:before="1"/>
      </w:pPr>
      <w:bookmarkStart w:id="143" w:name="Meetings"/>
      <w:bookmarkStart w:id="144" w:name="Logistics_and_Notification"/>
      <w:bookmarkStart w:id="145" w:name="_bookmark53"/>
      <w:bookmarkEnd w:id="143"/>
      <w:bookmarkEnd w:id="144"/>
      <w:bookmarkEnd w:id="145"/>
      <w:r>
        <w:rPr>
          <w:color w:val="17365D"/>
        </w:rPr>
        <w:t>Meetings</w:t>
      </w:r>
    </w:p>
    <w:p w14:paraId="4D2A951F" w14:textId="77777777" w:rsidR="005B51BC" w:rsidRDefault="001049EA">
      <w:pPr>
        <w:pStyle w:val="Heading3"/>
        <w:spacing w:before="118"/>
      </w:pPr>
      <w:r>
        <w:rPr>
          <w:color w:val="4F81BD"/>
        </w:rPr>
        <w:t>Logistics and Notification</w:t>
      </w:r>
    </w:p>
    <w:p w14:paraId="4D2A9520" w14:textId="2E978FBF" w:rsidR="005B51BC" w:rsidRDefault="001049EA">
      <w:pPr>
        <w:pStyle w:val="BodyText"/>
        <w:spacing w:before="120"/>
        <w:ind w:left="840"/>
      </w:pPr>
      <w:r>
        <w:t xml:space="preserve">The Sheldon Public Library Board of Trustees </w:t>
      </w:r>
      <w:r w:rsidR="0076615B">
        <w:t>meets on</w:t>
      </w:r>
      <w:r>
        <w:t xml:space="preserve"> the third Wednesday of the month at 6:30</w:t>
      </w:r>
    </w:p>
    <w:p w14:paraId="4D2A9521" w14:textId="6ACE85DB" w:rsidR="005B51BC" w:rsidRDefault="001049EA">
      <w:pPr>
        <w:pStyle w:val="BodyText"/>
        <w:spacing w:before="2"/>
        <w:ind w:left="839" w:right="373"/>
      </w:pPr>
      <w:r>
        <w:t xml:space="preserve">p.m. Notice will be given to the public one week in advance by publication in the Sheldon newspaper and by notice posted on the </w:t>
      </w:r>
      <w:proofErr w:type="gramStart"/>
      <w:r>
        <w:t>Library</w:t>
      </w:r>
      <w:proofErr w:type="gramEnd"/>
      <w:r>
        <w:t xml:space="preserve"> entrance. The </w:t>
      </w:r>
      <w:r w:rsidR="0076615B">
        <w:t>Board</w:t>
      </w:r>
      <w:r>
        <w:t xml:space="preserve"> meet</w:t>
      </w:r>
      <w:r w:rsidR="0076615B">
        <w:t>s</w:t>
      </w:r>
      <w:r>
        <w:t xml:space="preserve"> no less than ten times per year.</w:t>
      </w:r>
    </w:p>
    <w:p w14:paraId="4D2A9522" w14:textId="77777777" w:rsidR="005B51BC" w:rsidRDefault="001049EA">
      <w:pPr>
        <w:pStyle w:val="BodyText"/>
        <w:spacing w:before="120"/>
        <w:ind w:left="839"/>
      </w:pPr>
      <w:r>
        <w:t>Board meetings are open meetings in compliance with Iowa Code section 21.1.</w:t>
      </w:r>
    </w:p>
    <w:p w14:paraId="4D2A9523" w14:textId="77777777" w:rsidR="005B51BC" w:rsidRDefault="001049EA">
      <w:pPr>
        <w:pStyle w:val="Heading3"/>
      </w:pPr>
      <w:bookmarkStart w:id="146" w:name="Responsibilities"/>
      <w:bookmarkEnd w:id="146"/>
      <w:r>
        <w:rPr>
          <w:color w:val="4F81BD"/>
        </w:rPr>
        <w:t>Responsibilities</w:t>
      </w:r>
    </w:p>
    <w:p w14:paraId="4D2A9524" w14:textId="77777777" w:rsidR="005B51BC" w:rsidRDefault="001049EA">
      <w:pPr>
        <w:pStyle w:val="BodyText"/>
        <w:spacing w:before="118"/>
        <w:ind w:left="840" w:right="308"/>
        <w:jc w:val="both"/>
      </w:pPr>
      <w:r>
        <w:t>The President shall preside at all meetings. In the absence of the President, the Vice President</w:t>
      </w:r>
      <w:r>
        <w:rPr>
          <w:spacing w:val="-41"/>
        </w:rPr>
        <w:t xml:space="preserve"> </w:t>
      </w:r>
      <w:r>
        <w:t>shall assume the President’s</w:t>
      </w:r>
      <w:r>
        <w:rPr>
          <w:spacing w:val="-2"/>
        </w:rPr>
        <w:t xml:space="preserve"> </w:t>
      </w:r>
      <w:r>
        <w:t>duties.</w:t>
      </w:r>
    </w:p>
    <w:p w14:paraId="4D2A9525" w14:textId="77777777" w:rsidR="005B51BC" w:rsidRDefault="001049EA">
      <w:pPr>
        <w:pStyle w:val="BodyText"/>
        <w:spacing w:before="121"/>
        <w:ind w:left="839" w:right="423"/>
        <w:jc w:val="both"/>
      </w:pPr>
      <w:r>
        <w:t>A quorum shall consist of four Board members. The Director of the Sheldon Public Library shall be present and participate in each of the Board meetings. The Director will prepare an agenda for the meeting. The Director serves as the executive director of policies adopted by the Board.</w:t>
      </w:r>
    </w:p>
    <w:p w14:paraId="4D2A9526" w14:textId="77777777" w:rsidR="005B51BC" w:rsidRDefault="001049EA">
      <w:pPr>
        <w:pStyle w:val="Heading3"/>
        <w:spacing w:before="117"/>
      </w:pPr>
      <w:bookmarkStart w:id="147" w:name="Powers_and_Duties"/>
      <w:bookmarkEnd w:id="147"/>
      <w:r>
        <w:rPr>
          <w:color w:val="4F81BD"/>
        </w:rPr>
        <w:t>Powers and Duties</w:t>
      </w:r>
    </w:p>
    <w:p w14:paraId="4D2A9527" w14:textId="52D6D681" w:rsidR="005B51BC" w:rsidRDefault="001049EA">
      <w:pPr>
        <w:pStyle w:val="ListParagraph"/>
        <w:numPr>
          <w:ilvl w:val="1"/>
          <w:numId w:val="3"/>
        </w:numPr>
        <w:tabs>
          <w:tab w:val="left" w:pos="1563"/>
        </w:tabs>
        <w:spacing w:before="120"/>
        <w:ind w:right="512" w:hanging="360"/>
        <w:rPr>
          <w:sz w:val="20"/>
        </w:rPr>
      </w:pPr>
      <w:r>
        <w:rPr>
          <w:sz w:val="20"/>
        </w:rPr>
        <w:t xml:space="preserve">Meet and elect from its members a President, Vice President, and other </w:t>
      </w:r>
      <w:r w:rsidR="0076615B">
        <w:rPr>
          <w:sz w:val="20"/>
        </w:rPr>
        <w:t>officers</w:t>
      </w:r>
      <w:r>
        <w:rPr>
          <w:sz w:val="20"/>
        </w:rPr>
        <w:t xml:space="preserve"> as it</w:t>
      </w:r>
      <w:r>
        <w:rPr>
          <w:spacing w:val="-45"/>
          <w:sz w:val="20"/>
        </w:rPr>
        <w:t xml:space="preserve"> </w:t>
      </w:r>
      <w:r>
        <w:rPr>
          <w:sz w:val="20"/>
        </w:rPr>
        <w:t>deems necessary.</w:t>
      </w:r>
    </w:p>
    <w:p w14:paraId="4D2A9528" w14:textId="503B621F" w:rsidR="005B51BC" w:rsidRDefault="001049EA">
      <w:pPr>
        <w:pStyle w:val="ListParagraph"/>
        <w:numPr>
          <w:ilvl w:val="1"/>
          <w:numId w:val="3"/>
        </w:numPr>
        <w:tabs>
          <w:tab w:val="left" w:pos="1563"/>
        </w:tabs>
        <w:spacing w:before="116"/>
        <w:ind w:right="857" w:hanging="360"/>
        <w:rPr>
          <w:sz w:val="20"/>
        </w:rPr>
      </w:pPr>
      <w:r>
        <w:rPr>
          <w:sz w:val="20"/>
        </w:rPr>
        <w:t xml:space="preserve">To have charge, control, and supervision of the </w:t>
      </w:r>
      <w:proofErr w:type="gramStart"/>
      <w:r>
        <w:rPr>
          <w:sz w:val="20"/>
        </w:rPr>
        <w:t>Library</w:t>
      </w:r>
      <w:proofErr w:type="gramEnd"/>
      <w:r>
        <w:rPr>
          <w:sz w:val="20"/>
        </w:rPr>
        <w:t xml:space="preserve">, </w:t>
      </w:r>
      <w:r w:rsidR="0076615B">
        <w:rPr>
          <w:sz w:val="20"/>
        </w:rPr>
        <w:t>its</w:t>
      </w:r>
      <w:r>
        <w:rPr>
          <w:sz w:val="20"/>
        </w:rPr>
        <w:t xml:space="preserve"> appurtenances, fixtures,</w:t>
      </w:r>
      <w:r>
        <w:rPr>
          <w:spacing w:val="-34"/>
          <w:sz w:val="20"/>
        </w:rPr>
        <w:t xml:space="preserve"> </w:t>
      </w:r>
      <w:r>
        <w:rPr>
          <w:sz w:val="20"/>
        </w:rPr>
        <w:t>and rooms containing the</w:t>
      </w:r>
      <w:r>
        <w:rPr>
          <w:spacing w:val="-8"/>
          <w:sz w:val="20"/>
        </w:rPr>
        <w:t xml:space="preserve"> </w:t>
      </w:r>
      <w:r>
        <w:rPr>
          <w:sz w:val="20"/>
        </w:rPr>
        <w:t>same.</w:t>
      </w:r>
    </w:p>
    <w:p w14:paraId="4D2A9529" w14:textId="77777777" w:rsidR="005B51BC" w:rsidRDefault="001049EA">
      <w:pPr>
        <w:pStyle w:val="ListParagraph"/>
        <w:numPr>
          <w:ilvl w:val="1"/>
          <w:numId w:val="3"/>
        </w:numPr>
        <w:tabs>
          <w:tab w:val="left" w:pos="1563"/>
        </w:tabs>
        <w:ind w:left="1562" w:hanging="364"/>
        <w:rPr>
          <w:sz w:val="20"/>
        </w:rPr>
      </w:pPr>
      <w:r>
        <w:rPr>
          <w:sz w:val="20"/>
        </w:rPr>
        <w:t>Direct and control all affairs of the</w:t>
      </w:r>
      <w:r>
        <w:rPr>
          <w:spacing w:val="-17"/>
          <w:sz w:val="20"/>
        </w:rPr>
        <w:t xml:space="preserve"> </w:t>
      </w:r>
      <w:proofErr w:type="gramStart"/>
      <w:r>
        <w:rPr>
          <w:sz w:val="20"/>
        </w:rPr>
        <w:t>Library</w:t>
      </w:r>
      <w:proofErr w:type="gramEnd"/>
      <w:r>
        <w:rPr>
          <w:sz w:val="20"/>
        </w:rPr>
        <w:t>.</w:t>
      </w:r>
    </w:p>
    <w:p w14:paraId="4D2A952A" w14:textId="6DD0F512" w:rsidR="005B51BC" w:rsidRDefault="001049EA">
      <w:pPr>
        <w:pStyle w:val="ListParagraph"/>
        <w:numPr>
          <w:ilvl w:val="1"/>
          <w:numId w:val="3"/>
        </w:numPr>
        <w:tabs>
          <w:tab w:val="left" w:pos="1563"/>
        </w:tabs>
        <w:spacing w:before="117"/>
        <w:ind w:right="347" w:hanging="360"/>
        <w:rPr>
          <w:sz w:val="20"/>
        </w:rPr>
      </w:pPr>
      <w:r>
        <w:rPr>
          <w:sz w:val="20"/>
        </w:rPr>
        <w:t xml:space="preserve">Employ a </w:t>
      </w:r>
      <w:proofErr w:type="gramStart"/>
      <w:r>
        <w:rPr>
          <w:sz w:val="20"/>
        </w:rPr>
        <w:t>Director</w:t>
      </w:r>
      <w:proofErr w:type="gramEnd"/>
      <w:r>
        <w:rPr>
          <w:sz w:val="20"/>
        </w:rPr>
        <w:t xml:space="preserve"> and authorize the Director to employ such assistants and employees as</w:t>
      </w:r>
      <w:r>
        <w:rPr>
          <w:spacing w:val="-47"/>
          <w:sz w:val="20"/>
        </w:rPr>
        <w:t xml:space="preserve"> </w:t>
      </w:r>
      <w:r w:rsidR="0076615B">
        <w:rPr>
          <w:sz w:val="20"/>
        </w:rPr>
        <w:t>are</w:t>
      </w:r>
      <w:r>
        <w:rPr>
          <w:sz w:val="20"/>
        </w:rPr>
        <w:t xml:space="preserve"> necessary for the management of the </w:t>
      </w:r>
      <w:proofErr w:type="gramStart"/>
      <w:r>
        <w:rPr>
          <w:sz w:val="20"/>
        </w:rPr>
        <w:t>Library</w:t>
      </w:r>
      <w:proofErr w:type="gramEnd"/>
      <w:r>
        <w:rPr>
          <w:sz w:val="20"/>
        </w:rPr>
        <w:t>, including their</w:t>
      </w:r>
      <w:r>
        <w:rPr>
          <w:spacing w:val="-41"/>
          <w:sz w:val="20"/>
        </w:rPr>
        <w:t xml:space="preserve"> </w:t>
      </w:r>
      <w:r>
        <w:rPr>
          <w:sz w:val="20"/>
        </w:rPr>
        <w:t>compensation.</w:t>
      </w:r>
    </w:p>
    <w:p w14:paraId="4D2A952B" w14:textId="7A7E1BAB" w:rsidR="005B51BC" w:rsidRDefault="001049EA">
      <w:pPr>
        <w:pStyle w:val="ListParagraph"/>
        <w:numPr>
          <w:ilvl w:val="1"/>
          <w:numId w:val="3"/>
        </w:numPr>
        <w:tabs>
          <w:tab w:val="left" w:pos="1562"/>
        </w:tabs>
        <w:spacing w:before="119"/>
        <w:ind w:right="325" w:hanging="361"/>
        <w:rPr>
          <w:sz w:val="20"/>
        </w:rPr>
      </w:pPr>
      <w:r>
        <w:rPr>
          <w:sz w:val="20"/>
        </w:rPr>
        <w:t xml:space="preserve">Remove the Director by a two-thirds vote of the Board and provide procedures for </w:t>
      </w:r>
      <w:r w:rsidR="0076615B">
        <w:rPr>
          <w:sz w:val="20"/>
        </w:rPr>
        <w:t xml:space="preserve">the </w:t>
      </w:r>
      <w:r>
        <w:rPr>
          <w:sz w:val="20"/>
        </w:rPr>
        <w:t xml:space="preserve">removal of assistants or employees for incompetence or inattention to duty, </w:t>
      </w:r>
      <w:r>
        <w:rPr>
          <w:spacing w:val="-3"/>
          <w:sz w:val="20"/>
        </w:rPr>
        <w:t xml:space="preserve">subject </w:t>
      </w:r>
      <w:r>
        <w:rPr>
          <w:sz w:val="20"/>
        </w:rPr>
        <w:t>to the provisions of Chapter 35C of the Iowa</w:t>
      </w:r>
      <w:r>
        <w:rPr>
          <w:spacing w:val="-16"/>
          <w:sz w:val="20"/>
        </w:rPr>
        <w:t xml:space="preserve"> </w:t>
      </w:r>
      <w:r>
        <w:rPr>
          <w:sz w:val="20"/>
        </w:rPr>
        <w:t>Code.</w:t>
      </w:r>
    </w:p>
    <w:p w14:paraId="4D2A952C" w14:textId="77777777" w:rsidR="005B51BC" w:rsidRDefault="001049EA">
      <w:pPr>
        <w:pStyle w:val="ListParagraph"/>
        <w:numPr>
          <w:ilvl w:val="1"/>
          <w:numId w:val="3"/>
        </w:numPr>
        <w:tabs>
          <w:tab w:val="left" w:pos="1563"/>
        </w:tabs>
        <w:spacing w:before="123"/>
        <w:ind w:right="357" w:hanging="360"/>
        <w:rPr>
          <w:sz w:val="20"/>
        </w:rPr>
      </w:pPr>
      <w:r>
        <w:rPr>
          <w:sz w:val="20"/>
        </w:rPr>
        <w:t xml:space="preserve">Select or authorize the Director to select and make purchases </w:t>
      </w:r>
      <w:proofErr w:type="gramStart"/>
      <w:r>
        <w:rPr>
          <w:sz w:val="20"/>
        </w:rPr>
        <w:t>or</w:t>
      </w:r>
      <w:proofErr w:type="gramEnd"/>
      <w:r>
        <w:rPr>
          <w:sz w:val="20"/>
        </w:rPr>
        <w:t xml:space="preserve"> books, magazines,</w:t>
      </w:r>
      <w:r>
        <w:rPr>
          <w:spacing w:val="-33"/>
          <w:sz w:val="20"/>
        </w:rPr>
        <w:t xml:space="preserve"> </w:t>
      </w:r>
      <w:r>
        <w:rPr>
          <w:sz w:val="20"/>
        </w:rPr>
        <w:t xml:space="preserve">papers, and other materials, furniture, fixtures, and supplies for the </w:t>
      </w:r>
      <w:proofErr w:type="gramStart"/>
      <w:r>
        <w:rPr>
          <w:sz w:val="20"/>
        </w:rPr>
        <w:t>Library</w:t>
      </w:r>
      <w:proofErr w:type="gramEnd"/>
      <w:r>
        <w:rPr>
          <w:sz w:val="20"/>
        </w:rPr>
        <w:t xml:space="preserve"> within the budgetary limits set by the</w:t>
      </w:r>
      <w:r>
        <w:rPr>
          <w:spacing w:val="-12"/>
          <w:sz w:val="20"/>
        </w:rPr>
        <w:t xml:space="preserve"> </w:t>
      </w:r>
      <w:r>
        <w:rPr>
          <w:sz w:val="20"/>
        </w:rPr>
        <w:t>Board.</w:t>
      </w:r>
    </w:p>
    <w:p w14:paraId="4D2A952D" w14:textId="6051B2AD" w:rsidR="005B51BC" w:rsidRDefault="001049EA">
      <w:pPr>
        <w:pStyle w:val="ListParagraph"/>
        <w:numPr>
          <w:ilvl w:val="1"/>
          <w:numId w:val="3"/>
        </w:numPr>
        <w:tabs>
          <w:tab w:val="left" w:pos="1563"/>
        </w:tabs>
        <w:spacing w:before="115"/>
        <w:ind w:right="510" w:hanging="360"/>
        <w:rPr>
          <w:sz w:val="20"/>
        </w:rPr>
      </w:pPr>
      <w:r>
        <w:rPr>
          <w:sz w:val="20"/>
        </w:rPr>
        <w:t xml:space="preserve">Authorize the use of the </w:t>
      </w:r>
      <w:proofErr w:type="gramStart"/>
      <w:r>
        <w:rPr>
          <w:sz w:val="20"/>
        </w:rPr>
        <w:t>Library</w:t>
      </w:r>
      <w:proofErr w:type="gramEnd"/>
      <w:r>
        <w:rPr>
          <w:sz w:val="20"/>
        </w:rPr>
        <w:t xml:space="preserve"> by nonresidents and fix charges thereof unless a contract for free service exists. The Board may authorize the use of the </w:t>
      </w:r>
      <w:proofErr w:type="gramStart"/>
      <w:r>
        <w:rPr>
          <w:sz w:val="20"/>
        </w:rPr>
        <w:t>Library</w:t>
      </w:r>
      <w:proofErr w:type="gramEnd"/>
      <w:r>
        <w:rPr>
          <w:sz w:val="20"/>
        </w:rPr>
        <w:t xml:space="preserve"> by </w:t>
      </w:r>
      <w:r w:rsidR="0076615B">
        <w:rPr>
          <w:sz w:val="20"/>
        </w:rPr>
        <w:t>people</w:t>
      </w:r>
      <w:r>
        <w:rPr>
          <w:sz w:val="20"/>
        </w:rPr>
        <w:t xml:space="preserve"> who</w:t>
      </w:r>
      <w:r>
        <w:rPr>
          <w:spacing w:val="-36"/>
          <w:sz w:val="20"/>
        </w:rPr>
        <w:t xml:space="preserve"> </w:t>
      </w:r>
      <w:r>
        <w:rPr>
          <w:sz w:val="20"/>
        </w:rPr>
        <w:t>are not residents of the city or</w:t>
      </w:r>
      <w:r>
        <w:rPr>
          <w:spacing w:val="-14"/>
          <w:sz w:val="20"/>
        </w:rPr>
        <w:t xml:space="preserve"> </w:t>
      </w:r>
      <w:r>
        <w:rPr>
          <w:sz w:val="20"/>
        </w:rPr>
        <w:t>county.</w:t>
      </w:r>
    </w:p>
    <w:p w14:paraId="4D2A952E" w14:textId="77777777" w:rsidR="005B51BC" w:rsidRDefault="005B51BC">
      <w:pPr>
        <w:rPr>
          <w:sz w:val="20"/>
        </w:rPr>
        <w:sectPr w:rsidR="005B51BC">
          <w:pgSz w:w="12240" w:h="15840"/>
          <w:pgMar w:top="660" w:right="440" w:bottom="780" w:left="600" w:header="435" w:footer="589" w:gutter="0"/>
          <w:cols w:space="720"/>
        </w:sectPr>
      </w:pPr>
    </w:p>
    <w:p w14:paraId="4D2A952F" w14:textId="3AD8AFF8" w:rsidR="005B51BC" w:rsidRDefault="001049EA">
      <w:pPr>
        <w:pStyle w:val="ListParagraph"/>
        <w:numPr>
          <w:ilvl w:val="1"/>
          <w:numId w:val="3"/>
        </w:numPr>
        <w:tabs>
          <w:tab w:val="left" w:pos="1563"/>
        </w:tabs>
        <w:spacing w:before="138"/>
        <w:ind w:right="467" w:hanging="360"/>
        <w:rPr>
          <w:sz w:val="20"/>
        </w:rPr>
      </w:pPr>
      <w:r>
        <w:rPr>
          <w:sz w:val="20"/>
        </w:rPr>
        <w:lastRenderedPageBreak/>
        <w:t>Make and adopt, amend, modify, or repeal rules and regulations, not inconsistent with this Code of Ordinances and the law, for the care</w:t>
      </w:r>
      <w:r w:rsidR="0076615B">
        <w:rPr>
          <w:sz w:val="20"/>
        </w:rPr>
        <w:t>,</w:t>
      </w:r>
      <w:r>
        <w:rPr>
          <w:sz w:val="20"/>
        </w:rPr>
        <w:t xml:space="preserve"> use, government</w:t>
      </w:r>
      <w:r w:rsidR="0076615B">
        <w:rPr>
          <w:sz w:val="20"/>
        </w:rPr>
        <w:t>,</w:t>
      </w:r>
      <w:r>
        <w:rPr>
          <w:sz w:val="20"/>
        </w:rPr>
        <w:t xml:space="preserve"> and management of the </w:t>
      </w:r>
      <w:proofErr w:type="gramStart"/>
      <w:r>
        <w:rPr>
          <w:sz w:val="20"/>
        </w:rPr>
        <w:t>Library</w:t>
      </w:r>
      <w:proofErr w:type="gramEnd"/>
      <w:r>
        <w:rPr>
          <w:sz w:val="20"/>
        </w:rPr>
        <w:t xml:space="preserve"> and business of the Board, fixing and enforcing penalties for</w:t>
      </w:r>
      <w:r>
        <w:rPr>
          <w:spacing w:val="-46"/>
          <w:sz w:val="20"/>
        </w:rPr>
        <w:t xml:space="preserve"> </w:t>
      </w:r>
      <w:r>
        <w:rPr>
          <w:sz w:val="20"/>
        </w:rPr>
        <w:t>violations.</w:t>
      </w:r>
    </w:p>
    <w:p w14:paraId="4D2A9530" w14:textId="7B7CA073" w:rsidR="005B51BC" w:rsidRDefault="001049EA">
      <w:pPr>
        <w:pStyle w:val="ListParagraph"/>
        <w:numPr>
          <w:ilvl w:val="1"/>
          <w:numId w:val="3"/>
        </w:numPr>
        <w:tabs>
          <w:tab w:val="left" w:pos="1563"/>
        </w:tabs>
        <w:ind w:left="1560" w:right="439" w:hanging="360"/>
        <w:rPr>
          <w:sz w:val="20"/>
        </w:rPr>
      </w:pPr>
      <w:r>
        <w:rPr>
          <w:sz w:val="20"/>
        </w:rPr>
        <w:t xml:space="preserve">Exclusively control expenditures of all funds allocated for Library purposes by the Council, and all </w:t>
      </w:r>
      <w:r w:rsidR="0076615B">
        <w:rPr>
          <w:sz w:val="20"/>
        </w:rPr>
        <w:t>money</w:t>
      </w:r>
      <w:r>
        <w:rPr>
          <w:sz w:val="20"/>
        </w:rPr>
        <w:t xml:space="preserve"> available by gift, or otherwise</w:t>
      </w:r>
      <w:r w:rsidR="0076615B">
        <w:rPr>
          <w:sz w:val="20"/>
        </w:rPr>
        <w:t>,</w:t>
      </w:r>
      <w:r>
        <w:rPr>
          <w:sz w:val="20"/>
        </w:rPr>
        <w:t xml:space="preserve"> for the erection of Library buildings and of</w:t>
      </w:r>
      <w:r>
        <w:rPr>
          <w:spacing w:val="-50"/>
          <w:sz w:val="20"/>
        </w:rPr>
        <w:t xml:space="preserve"> </w:t>
      </w:r>
      <w:r>
        <w:rPr>
          <w:sz w:val="20"/>
        </w:rPr>
        <w:t xml:space="preserve">all other </w:t>
      </w:r>
      <w:proofErr w:type="gramStart"/>
      <w:r>
        <w:rPr>
          <w:sz w:val="20"/>
        </w:rPr>
        <w:t>moneys</w:t>
      </w:r>
      <w:proofErr w:type="gramEnd"/>
      <w:r>
        <w:rPr>
          <w:sz w:val="20"/>
        </w:rPr>
        <w:t xml:space="preserve"> belonging to the </w:t>
      </w:r>
      <w:proofErr w:type="gramStart"/>
      <w:r>
        <w:rPr>
          <w:sz w:val="20"/>
        </w:rPr>
        <w:t>Library</w:t>
      </w:r>
      <w:proofErr w:type="gramEnd"/>
      <w:r>
        <w:rPr>
          <w:sz w:val="20"/>
        </w:rPr>
        <w:t>, including fines and fees collected under the rules</w:t>
      </w:r>
      <w:r>
        <w:rPr>
          <w:spacing w:val="-35"/>
          <w:sz w:val="20"/>
        </w:rPr>
        <w:t xml:space="preserve"> </w:t>
      </w:r>
      <w:r>
        <w:rPr>
          <w:sz w:val="20"/>
        </w:rPr>
        <w:t>of the</w:t>
      </w:r>
      <w:r>
        <w:rPr>
          <w:spacing w:val="-3"/>
          <w:sz w:val="20"/>
        </w:rPr>
        <w:t xml:space="preserve"> </w:t>
      </w:r>
      <w:r>
        <w:rPr>
          <w:sz w:val="20"/>
        </w:rPr>
        <w:t>Board.</w:t>
      </w:r>
    </w:p>
    <w:p w14:paraId="4D2A9531" w14:textId="77777777" w:rsidR="005B51BC" w:rsidRDefault="001049EA">
      <w:pPr>
        <w:pStyle w:val="ListParagraph"/>
        <w:numPr>
          <w:ilvl w:val="1"/>
          <w:numId w:val="3"/>
        </w:numPr>
        <w:tabs>
          <w:tab w:val="left" w:pos="1563"/>
        </w:tabs>
        <w:spacing w:before="124" w:line="237" w:lineRule="auto"/>
        <w:ind w:left="1560" w:right="468" w:hanging="361"/>
        <w:rPr>
          <w:sz w:val="20"/>
        </w:rPr>
      </w:pPr>
      <w:r>
        <w:rPr>
          <w:sz w:val="20"/>
        </w:rPr>
        <w:t>Accept gifts of real property, personal property, or mixed property, and devices and bequests, including trust funds; to take title to said property in the name of the Library;</w:t>
      </w:r>
      <w:r>
        <w:rPr>
          <w:spacing w:val="-37"/>
          <w:sz w:val="20"/>
        </w:rPr>
        <w:t xml:space="preserve"> </w:t>
      </w:r>
      <w:r>
        <w:rPr>
          <w:sz w:val="20"/>
        </w:rPr>
        <w:t>to execute deeds and bills of sales for the conveyance of said property, and to expend the funds received by them from such gifts, for the improvement of the</w:t>
      </w:r>
      <w:r>
        <w:rPr>
          <w:spacing w:val="-41"/>
          <w:sz w:val="20"/>
        </w:rPr>
        <w:t xml:space="preserve"> </w:t>
      </w:r>
      <w:r>
        <w:rPr>
          <w:sz w:val="20"/>
        </w:rPr>
        <w:t>Library.</w:t>
      </w:r>
    </w:p>
    <w:p w14:paraId="4D2A9532" w14:textId="77777777" w:rsidR="005B51BC" w:rsidRDefault="001049EA">
      <w:pPr>
        <w:pStyle w:val="ListParagraph"/>
        <w:numPr>
          <w:ilvl w:val="1"/>
          <w:numId w:val="3"/>
        </w:numPr>
        <w:tabs>
          <w:tab w:val="left" w:pos="1563"/>
        </w:tabs>
        <w:spacing w:before="118"/>
        <w:ind w:left="1560" w:right="516" w:hanging="361"/>
        <w:rPr>
          <w:sz w:val="20"/>
        </w:rPr>
      </w:pPr>
      <w:r>
        <w:rPr>
          <w:sz w:val="20"/>
        </w:rPr>
        <w:t>Enforce the performance of conditions on gifts, donations, devises, and bequests</w:t>
      </w:r>
      <w:r>
        <w:rPr>
          <w:spacing w:val="-36"/>
          <w:sz w:val="20"/>
        </w:rPr>
        <w:t xml:space="preserve"> </w:t>
      </w:r>
      <w:r>
        <w:rPr>
          <w:sz w:val="20"/>
        </w:rPr>
        <w:t xml:space="preserve">accepted by the City </w:t>
      </w:r>
      <w:r>
        <w:rPr>
          <w:spacing w:val="-3"/>
          <w:sz w:val="20"/>
        </w:rPr>
        <w:t xml:space="preserve">on </w:t>
      </w:r>
      <w:r>
        <w:rPr>
          <w:sz w:val="20"/>
        </w:rPr>
        <w:t>behalf of the</w:t>
      </w:r>
      <w:r>
        <w:rPr>
          <w:spacing w:val="-9"/>
          <w:sz w:val="20"/>
        </w:rPr>
        <w:t xml:space="preserve"> </w:t>
      </w:r>
      <w:proofErr w:type="gramStart"/>
      <w:r>
        <w:rPr>
          <w:sz w:val="20"/>
        </w:rPr>
        <w:t>Library</w:t>
      </w:r>
      <w:proofErr w:type="gramEnd"/>
      <w:r>
        <w:rPr>
          <w:sz w:val="20"/>
        </w:rPr>
        <w:t>.</w:t>
      </w:r>
    </w:p>
    <w:p w14:paraId="4D2A9533" w14:textId="77777777" w:rsidR="005B51BC" w:rsidRDefault="001049EA">
      <w:pPr>
        <w:pStyle w:val="ListParagraph"/>
        <w:numPr>
          <w:ilvl w:val="1"/>
          <w:numId w:val="3"/>
        </w:numPr>
        <w:tabs>
          <w:tab w:val="left" w:pos="1564"/>
        </w:tabs>
        <w:spacing w:before="116"/>
        <w:ind w:left="1563" w:hanging="364"/>
        <w:rPr>
          <w:sz w:val="20"/>
        </w:rPr>
      </w:pPr>
      <w:r>
        <w:rPr>
          <w:sz w:val="20"/>
        </w:rPr>
        <w:t>Keep a record of its</w:t>
      </w:r>
      <w:r>
        <w:rPr>
          <w:spacing w:val="-13"/>
          <w:sz w:val="20"/>
        </w:rPr>
        <w:t xml:space="preserve"> </w:t>
      </w:r>
      <w:r>
        <w:rPr>
          <w:sz w:val="20"/>
        </w:rPr>
        <w:t>proceedings.</w:t>
      </w:r>
    </w:p>
    <w:p w14:paraId="4D2A9534" w14:textId="77777777" w:rsidR="005B51BC" w:rsidRDefault="001049EA">
      <w:pPr>
        <w:pStyle w:val="Heading3"/>
      </w:pPr>
      <w:bookmarkStart w:id="148" w:name="Financial_Responsibilities"/>
      <w:bookmarkEnd w:id="148"/>
      <w:r>
        <w:rPr>
          <w:color w:val="4F81BD"/>
        </w:rPr>
        <w:t>Financial Responsibilities</w:t>
      </w:r>
    </w:p>
    <w:p w14:paraId="4D2A9535" w14:textId="77777777" w:rsidR="005B51BC" w:rsidRDefault="001049EA">
      <w:pPr>
        <w:pStyle w:val="BodyText"/>
        <w:spacing w:before="127"/>
        <w:ind w:left="840" w:right="270"/>
      </w:pPr>
      <w:r>
        <w:t xml:space="preserve">All money appropriated by the Council for the operation and maintenance of the </w:t>
      </w:r>
      <w:proofErr w:type="gramStart"/>
      <w:r>
        <w:t>Library</w:t>
      </w:r>
      <w:proofErr w:type="gramEnd"/>
      <w:r>
        <w:t xml:space="preserve"> shall be set aside in an account for the </w:t>
      </w:r>
      <w:proofErr w:type="gramStart"/>
      <w:r>
        <w:t>Library</w:t>
      </w:r>
      <w:proofErr w:type="gramEnd"/>
      <w:r>
        <w:t>. Expenditures shall be paid for only on orders of the Board, signed by the President.</w:t>
      </w:r>
    </w:p>
    <w:p w14:paraId="4D2A9536" w14:textId="77777777" w:rsidR="005B51BC" w:rsidRDefault="001049EA">
      <w:pPr>
        <w:pStyle w:val="BodyText"/>
        <w:spacing w:before="122" w:line="237" w:lineRule="auto"/>
        <w:ind w:left="840" w:right="368"/>
      </w:pPr>
      <w:r>
        <w:t xml:space="preserve">The Board shall make a report to the Council after the </w:t>
      </w:r>
      <w:proofErr w:type="gramStart"/>
      <w:r>
        <w:t>close</w:t>
      </w:r>
      <w:proofErr w:type="gramEnd"/>
      <w:r>
        <w:t xml:space="preserve"> of the fiscal year. This report will contain statements as to the condition of the </w:t>
      </w:r>
      <w:proofErr w:type="gramStart"/>
      <w:r>
        <w:t>Library</w:t>
      </w:r>
      <w:proofErr w:type="gramEnd"/>
      <w:r>
        <w:t xml:space="preserve">, number of materials added, number of items circulated, </w:t>
      </w:r>
      <w:proofErr w:type="gramStart"/>
      <w:r>
        <w:t>amount</w:t>
      </w:r>
      <w:proofErr w:type="gramEnd"/>
      <w:r>
        <w:t xml:space="preserve"> of fines and fees collected, and amount of money </w:t>
      </w:r>
      <w:proofErr w:type="gramStart"/>
      <w:r>
        <w:t>expended</w:t>
      </w:r>
      <w:proofErr w:type="gramEnd"/>
      <w:r>
        <w:t xml:space="preserve"> for the maintenance of the </w:t>
      </w:r>
      <w:proofErr w:type="gramStart"/>
      <w:r>
        <w:t>Library</w:t>
      </w:r>
      <w:proofErr w:type="gramEnd"/>
      <w:r>
        <w:t xml:space="preserve"> during the year.</w:t>
      </w:r>
    </w:p>
    <w:p w14:paraId="4D2A9537" w14:textId="77777777" w:rsidR="005B51BC" w:rsidRDefault="001049EA">
      <w:pPr>
        <w:pStyle w:val="Heading3"/>
        <w:spacing w:before="115"/>
      </w:pPr>
      <w:bookmarkStart w:id="149" w:name="Additional_Requirements"/>
      <w:bookmarkEnd w:id="149"/>
      <w:r>
        <w:rPr>
          <w:color w:val="4F81BD"/>
        </w:rPr>
        <w:t>Additional</w:t>
      </w:r>
      <w:r>
        <w:rPr>
          <w:color w:val="4F81BD"/>
          <w:spacing w:val="-10"/>
        </w:rPr>
        <w:t xml:space="preserve"> </w:t>
      </w:r>
      <w:r>
        <w:rPr>
          <w:color w:val="4F81BD"/>
        </w:rPr>
        <w:t>Requirements</w:t>
      </w:r>
    </w:p>
    <w:p w14:paraId="4D2A9538" w14:textId="77777777" w:rsidR="005B51BC" w:rsidRDefault="001049EA">
      <w:pPr>
        <w:pStyle w:val="BodyText"/>
        <w:spacing w:before="127" w:line="237" w:lineRule="auto"/>
        <w:ind w:left="840" w:right="407"/>
      </w:pPr>
      <w:r>
        <w:t>In addition to the requirements provided by the Iowa Code and the Code of Ordinances of the City of Sheldon, the Board</w:t>
      </w:r>
      <w:r>
        <w:rPr>
          <w:spacing w:val="-5"/>
        </w:rPr>
        <w:t xml:space="preserve"> </w:t>
      </w:r>
      <w:r>
        <w:t>shall:</w:t>
      </w:r>
    </w:p>
    <w:p w14:paraId="4D2A9539" w14:textId="57EBFCBD" w:rsidR="005B51BC" w:rsidRDefault="001049EA">
      <w:pPr>
        <w:pStyle w:val="ListParagraph"/>
        <w:numPr>
          <w:ilvl w:val="0"/>
          <w:numId w:val="2"/>
        </w:numPr>
        <w:tabs>
          <w:tab w:val="left" w:pos="1563"/>
        </w:tabs>
        <w:spacing w:before="119"/>
        <w:ind w:right="1019" w:hanging="361"/>
        <w:rPr>
          <w:sz w:val="20"/>
        </w:rPr>
      </w:pPr>
      <w:r>
        <w:rPr>
          <w:sz w:val="20"/>
        </w:rPr>
        <w:t>Report to and cooperate with other public officials, boards, and commissions, and</w:t>
      </w:r>
      <w:r>
        <w:rPr>
          <w:spacing w:val="-46"/>
          <w:sz w:val="20"/>
        </w:rPr>
        <w:t xml:space="preserve"> </w:t>
      </w:r>
      <w:r>
        <w:rPr>
          <w:sz w:val="20"/>
        </w:rPr>
        <w:t xml:space="preserve">the </w:t>
      </w:r>
      <w:r w:rsidR="00615AB2">
        <w:rPr>
          <w:sz w:val="20"/>
        </w:rPr>
        <w:t>community, to</w:t>
      </w:r>
      <w:r>
        <w:rPr>
          <w:sz w:val="20"/>
        </w:rPr>
        <w:t xml:space="preserve"> support a public relations program for the</w:t>
      </w:r>
      <w:r>
        <w:rPr>
          <w:spacing w:val="-48"/>
          <w:sz w:val="20"/>
        </w:rPr>
        <w:t xml:space="preserve"> </w:t>
      </w:r>
      <w:proofErr w:type="gramStart"/>
      <w:r>
        <w:rPr>
          <w:sz w:val="20"/>
        </w:rPr>
        <w:t>Library</w:t>
      </w:r>
      <w:proofErr w:type="gramEnd"/>
      <w:r>
        <w:rPr>
          <w:sz w:val="20"/>
        </w:rPr>
        <w:t>.</w:t>
      </w:r>
    </w:p>
    <w:p w14:paraId="4D2A953A" w14:textId="0D0BFD42" w:rsidR="005B51BC" w:rsidRDefault="001049EA">
      <w:pPr>
        <w:pStyle w:val="ListParagraph"/>
        <w:numPr>
          <w:ilvl w:val="0"/>
          <w:numId w:val="2"/>
        </w:numPr>
        <w:tabs>
          <w:tab w:val="left" w:pos="1563"/>
        </w:tabs>
        <w:spacing w:before="116"/>
        <w:ind w:left="1562"/>
        <w:rPr>
          <w:sz w:val="20"/>
        </w:rPr>
      </w:pPr>
      <w:r>
        <w:rPr>
          <w:sz w:val="20"/>
        </w:rPr>
        <w:t xml:space="preserve">Assist with the preparation of a budget and seek adequate support </w:t>
      </w:r>
      <w:r w:rsidR="00615AB2">
        <w:rPr>
          <w:sz w:val="20"/>
        </w:rPr>
        <w:t>for</w:t>
      </w:r>
      <w:r>
        <w:rPr>
          <w:sz w:val="20"/>
        </w:rPr>
        <w:t xml:space="preserve"> the </w:t>
      </w:r>
      <w:r w:rsidR="00615AB2">
        <w:rPr>
          <w:spacing w:val="-3"/>
          <w:sz w:val="20"/>
        </w:rPr>
        <w:t xml:space="preserve">annual </w:t>
      </w:r>
      <w:r>
        <w:rPr>
          <w:sz w:val="20"/>
        </w:rPr>
        <w:t>budget.</w:t>
      </w:r>
    </w:p>
    <w:p w14:paraId="4D2A953B" w14:textId="5CFD00A2" w:rsidR="005B51BC" w:rsidRDefault="001049EA">
      <w:pPr>
        <w:pStyle w:val="ListParagraph"/>
        <w:numPr>
          <w:ilvl w:val="0"/>
          <w:numId w:val="2"/>
        </w:numPr>
        <w:tabs>
          <w:tab w:val="left" w:pos="1563"/>
        </w:tabs>
        <w:spacing w:before="122"/>
        <w:ind w:left="1562"/>
        <w:rPr>
          <w:sz w:val="20"/>
        </w:rPr>
      </w:pPr>
      <w:r>
        <w:rPr>
          <w:sz w:val="20"/>
        </w:rPr>
        <w:t xml:space="preserve">Develop long-range goals for the </w:t>
      </w:r>
      <w:proofErr w:type="gramStart"/>
      <w:r>
        <w:rPr>
          <w:sz w:val="20"/>
        </w:rPr>
        <w:t>Library</w:t>
      </w:r>
      <w:proofErr w:type="gramEnd"/>
      <w:r>
        <w:rPr>
          <w:sz w:val="20"/>
        </w:rPr>
        <w:t xml:space="preserve"> and work toward their</w:t>
      </w:r>
      <w:r>
        <w:rPr>
          <w:spacing w:val="-37"/>
          <w:sz w:val="20"/>
        </w:rPr>
        <w:t xml:space="preserve"> </w:t>
      </w:r>
      <w:r>
        <w:rPr>
          <w:sz w:val="20"/>
        </w:rPr>
        <w:t>achievement</w:t>
      </w:r>
    </w:p>
    <w:p w14:paraId="4D2A953C" w14:textId="73EB2A8E" w:rsidR="005B51BC" w:rsidRDefault="001049EA">
      <w:pPr>
        <w:pStyle w:val="BodyText"/>
        <w:spacing w:before="122"/>
        <w:ind w:left="839" w:right="385"/>
      </w:pPr>
      <w:r>
        <w:t xml:space="preserve">Special meetings may be held at any time, at the call of the President or Secretary, or at a call from any two members of the Board, </w:t>
      </w:r>
      <w:r w:rsidR="00615AB2">
        <w:t>if</w:t>
      </w:r>
      <w:r>
        <w:t xml:space="preserve"> notice is given to all Trustees at least 24 hours in advance.</w:t>
      </w:r>
    </w:p>
    <w:p w14:paraId="4D2A953D" w14:textId="77777777" w:rsidR="005B51BC" w:rsidRDefault="001049EA">
      <w:pPr>
        <w:pStyle w:val="BodyText"/>
        <w:spacing w:before="122" w:line="237" w:lineRule="auto"/>
        <w:ind w:left="840" w:right="394" w:hanging="1"/>
      </w:pPr>
      <w:r>
        <w:t xml:space="preserve">Amendments to these by-laws may be adopted at any regular meeting of the Board, </w:t>
      </w:r>
      <w:proofErr w:type="gramStart"/>
      <w:r>
        <w:t>provided that</w:t>
      </w:r>
      <w:proofErr w:type="gramEnd"/>
      <w:r>
        <w:t xml:space="preserve"> notice of proposed amendments is given to all members of the Board in advance of the meeting.</w:t>
      </w:r>
    </w:p>
    <w:p w14:paraId="4D2A953E" w14:textId="77777777" w:rsidR="005B51BC" w:rsidRDefault="005B51BC">
      <w:pPr>
        <w:pStyle w:val="BodyText"/>
        <w:rPr>
          <w:sz w:val="24"/>
        </w:rPr>
      </w:pPr>
    </w:p>
    <w:p w14:paraId="4D2A953F" w14:textId="77777777" w:rsidR="005B51BC" w:rsidRDefault="005B51BC">
      <w:pPr>
        <w:pStyle w:val="BodyText"/>
        <w:rPr>
          <w:sz w:val="24"/>
        </w:rPr>
      </w:pPr>
    </w:p>
    <w:p w14:paraId="4D2A9540" w14:textId="77777777" w:rsidR="005B51BC" w:rsidRDefault="005B51BC">
      <w:pPr>
        <w:pStyle w:val="BodyText"/>
        <w:spacing w:before="8"/>
        <w:rPr>
          <w:sz w:val="21"/>
        </w:rPr>
      </w:pPr>
    </w:p>
    <w:p w14:paraId="4D2A9542" w14:textId="3B7A4753" w:rsidR="005B51BC" w:rsidRDefault="001049EA" w:rsidP="00564100">
      <w:pPr>
        <w:pStyle w:val="BodyText"/>
        <w:ind w:left="840"/>
        <w:sectPr w:rsidR="005B51BC">
          <w:pgSz w:w="12240" w:h="15840"/>
          <w:pgMar w:top="660" w:right="440" w:bottom="780" w:left="600" w:header="435" w:footer="589" w:gutter="0"/>
          <w:cols w:space="720"/>
        </w:sectPr>
      </w:pPr>
      <w:r>
        <w:t>Last updated</w:t>
      </w:r>
      <w:r w:rsidR="00443295">
        <w:t xml:space="preserve"> and adopted on</w:t>
      </w:r>
      <w:r>
        <w:t xml:space="preserve"> </w:t>
      </w:r>
      <w:r w:rsidR="00564100">
        <w:rPr>
          <w:i/>
        </w:rPr>
        <w:t>1/21/2026</w:t>
      </w:r>
    </w:p>
    <w:p w14:paraId="4D2A9543" w14:textId="77777777" w:rsidR="005B51BC" w:rsidRDefault="005B51BC">
      <w:pPr>
        <w:pStyle w:val="BodyText"/>
      </w:pPr>
    </w:p>
    <w:p w14:paraId="4D2A9544" w14:textId="77777777" w:rsidR="005B51BC" w:rsidRDefault="005B51BC">
      <w:pPr>
        <w:pStyle w:val="BodyText"/>
      </w:pPr>
    </w:p>
    <w:p w14:paraId="4D2A9545" w14:textId="77777777" w:rsidR="005B51BC" w:rsidRDefault="005B51BC">
      <w:pPr>
        <w:pStyle w:val="BodyText"/>
      </w:pPr>
    </w:p>
    <w:p w14:paraId="4D2A9546" w14:textId="77777777" w:rsidR="005B51BC" w:rsidRDefault="005B51BC">
      <w:pPr>
        <w:pStyle w:val="BodyText"/>
      </w:pPr>
    </w:p>
    <w:p w14:paraId="4D2A9547" w14:textId="77777777" w:rsidR="005B51BC" w:rsidRDefault="005B51BC">
      <w:pPr>
        <w:pStyle w:val="BodyText"/>
      </w:pPr>
    </w:p>
    <w:p w14:paraId="4D2A9548" w14:textId="77777777" w:rsidR="005B51BC" w:rsidRDefault="005B51BC">
      <w:pPr>
        <w:pStyle w:val="BodyText"/>
      </w:pPr>
    </w:p>
    <w:p w14:paraId="4D2A9549" w14:textId="77777777" w:rsidR="005B51BC" w:rsidRDefault="005B51BC">
      <w:pPr>
        <w:pStyle w:val="BodyText"/>
      </w:pPr>
    </w:p>
    <w:p w14:paraId="4D2A954A" w14:textId="77777777" w:rsidR="005B51BC" w:rsidRDefault="005B51BC">
      <w:pPr>
        <w:pStyle w:val="BodyText"/>
      </w:pPr>
    </w:p>
    <w:p w14:paraId="4D2A954B" w14:textId="77777777" w:rsidR="005B51BC" w:rsidRDefault="005B51BC">
      <w:pPr>
        <w:pStyle w:val="BodyText"/>
      </w:pPr>
    </w:p>
    <w:p w14:paraId="4D2A954C" w14:textId="77777777" w:rsidR="005B51BC" w:rsidRDefault="005B51BC">
      <w:pPr>
        <w:pStyle w:val="BodyText"/>
      </w:pPr>
    </w:p>
    <w:p w14:paraId="4D2A954D" w14:textId="77777777" w:rsidR="005B51BC" w:rsidRDefault="005B51BC">
      <w:pPr>
        <w:pStyle w:val="BodyText"/>
      </w:pPr>
    </w:p>
    <w:p w14:paraId="4D2A954E" w14:textId="77777777" w:rsidR="005B51BC" w:rsidRDefault="005B51BC">
      <w:pPr>
        <w:pStyle w:val="BodyText"/>
      </w:pPr>
    </w:p>
    <w:p w14:paraId="4D2A954F" w14:textId="77777777" w:rsidR="005B51BC" w:rsidRDefault="005B51BC">
      <w:pPr>
        <w:pStyle w:val="BodyText"/>
      </w:pPr>
    </w:p>
    <w:p w14:paraId="4D2A9550" w14:textId="77777777" w:rsidR="005B51BC" w:rsidRDefault="005B51BC">
      <w:pPr>
        <w:pStyle w:val="BodyText"/>
      </w:pPr>
    </w:p>
    <w:p w14:paraId="4D2A9551" w14:textId="77777777" w:rsidR="005B51BC" w:rsidRDefault="005B51BC">
      <w:pPr>
        <w:pStyle w:val="BodyText"/>
      </w:pPr>
    </w:p>
    <w:p w14:paraId="4D2A9552" w14:textId="77777777" w:rsidR="005B51BC" w:rsidRDefault="005B51BC">
      <w:pPr>
        <w:pStyle w:val="BodyText"/>
      </w:pPr>
    </w:p>
    <w:p w14:paraId="4D2A9553" w14:textId="77777777" w:rsidR="005B51BC" w:rsidRDefault="005B51BC">
      <w:pPr>
        <w:pStyle w:val="BodyText"/>
        <w:spacing w:before="9"/>
        <w:rPr>
          <w:sz w:val="29"/>
        </w:rPr>
      </w:pPr>
    </w:p>
    <w:p w14:paraId="4D2A9554" w14:textId="3877E423" w:rsidR="005B51BC" w:rsidRDefault="001049EA">
      <w:pPr>
        <w:pStyle w:val="BodyText"/>
        <w:spacing w:line="88" w:lineRule="exact"/>
        <w:ind w:left="798"/>
        <w:rPr>
          <w:sz w:val="8"/>
        </w:rPr>
      </w:pPr>
      <w:r>
        <w:rPr>
          <w:noProof/>
          <w:position w:val="-1"/>
          <w:sz w:val="8"/>
        </w:rPr>
        <mc:AlternateContent>
          <mc:Choice Requires="wpg">
            <w:drawing>
              <wp:inline distT="0" distB="0" distL="0" distR="0" wp14:anchorId="4D2A963B" wp14:editId="2C9A59E8">
                <wp:extent cx="6436995" cy="55245"/>
                <wp:effectExtent l="17145" t="8890" r="13335" b="2540"/>
                <wp:docPr id="8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995" cy="55245"/>
                          <a:chOff x="0" y="0"/>
                          <a:chExt cx="10137" cy="87"/>
                        </a:xfrm>
                      </wpg:grpSpPr>
                      <wps:wsp>
                        <wps:cNvPr id="83" name="Line 37"/>
                        <wps:cNvCnPr>
                          <a:cxnSpLocks noChangeShapeType="1"/>
                        </wps:cNvCnPr>
                        <wps:spPr bwMode="auto">
                          <a:xfrm>
                            <a:off x="0" y="14"/>
                            <a:ext cx="10137" cy="0"/>
                          </a:xfrm>
                          <a:prstGeom prst="line">
                            <a:avLst/>
                          </a:prstGeom>
                          <a:noFill/>
                          <a:ln w="18288">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84" name="Line 36"/>
                        <wps:cNvCnPr>
                          <a:cxnSpLocks noChangeShapeType="1"/>
                        </wps:cNvCnPr>
                        <wps:spPr bwMode="auto">
                          <a:xfrm>
                            <a:off x="0" y="72"/>
                            <a:ext cx="10137" cy="0"/>
                          </a:xfrm>
                          <a:prstGeom prst="line">
                            <a:avLst/>
                          </a:prstGeom>
                          <a:noFill/>
                          <a:ln w="18288">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12CDA3" id="Group 35" o:spid="_x0000_s1026" style="width:506.85pt;height:4.35pt;mso-position-horizontal-relative:char;mso-position-vertical-relative:line" coordsize="101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">
                <v:line id="Line 37" o:spid="_x0000_s1027" style="position:absolute;visibility:visible;mso-wrap-style:square" from="0,14" to="10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" strokecolor="#17365d" strokeweight="1.44pt"/>
                <v:line id="Line 36" o:spid="_x0000_s1028" style="position:absolute;visibility:visible;mso-wrap-style:square" from="0,72" to="10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" strokecolor="#17365d" strokeweight="1.44pt"/>
                <w10:anchorlock/>
              </v:group>
            </w:pict>
          </mc:Fallback>
        </mc:AlternateContent>
      </w:r>
    </w:p>
    <w:p w14:paraId="4D2A9555" w14:textId="77777777" w:rsidR="005B51BC" w:rsidRDefault="005B51BC">
      <w:pPr>
        <w:pStyle w:val="BodyText"/>
        <w:spacing w:before="1"/>
        <w:rPr>
          <w:sz w:val="24"/>
        </w:rPr>
      </w:pPr>
    </w:p>
    <w:p w14:paraId="4D2A9556" w14:textId="77777777" w:rsidR="005B51BC" w:rsidRDefault="001049EA">
      <w:pPr>
        <w:spacing w:before="104" w:line="237" w:lineRule="auto"/>
        <w:ind w:left="4699" w:right="2726" w:hanging="2124"/>
        <w:rPr>
          <w:rFonts w:ascii="Cambria"/>
          <w:b/>
          <w:sz w:val="56"/>
        </w:rPr>
      </w:pPr>
      <w:bookmarkStart w:id="150" w:name="Sheldon_Public_Library_Forms"/>
      <w:bookmarkStart w:id="151" w:name="_bookmark54"/>
      <w:bookmarkEnd w:id="150"/>
      <w:bookmarkEnd w:id="151"/>
      <w:r>
        <w:rPr>
          <w:rFonts w:ascii="Cambria"/>
          <w:b/>
          <w:color w:val="17365D"/>
          <w:sz w:val="56"/>
        </w:rPr>
        <w:t>Sheldon Public Library Forms</w:t>
      </w:r>
    </w:p>
    <w:p w14:paraId="4D2A9557" w14:textId="77777777" w:rsidR="005B51BC" w:rsidRDefault="005B51BC">
      <w:pPr>
        <w:pStyle w:val="BodyText"/>
        <w:rPr>
          <w:rFonts w:ascii="Cambria"/>
          <w:b/>
        </w:rPr>
      </w:pPr>
    </w:p>
    <w:p w14:paraId="4D2A9558" w14:textId="65A7C3CD" w:rsidR="005B51BC" w:rsidRDefault="001049EA">
      <w:pPr>
        <w:pStyle w:val="BodyText"/>
        <w:spacing w:before="6"/>
        <w:rPr>
          <w:rFonts w:ascii="Cambria"/>
          <w:b/>
          <w:sz w:val="16"/>
        </w:rPr>
      </w:pPr>
      <w:r>
        <w:rPr>
          <w:noProof/>
        </w:rPr>
        <mc:AlternateContent>
          <mc:Choice Requires="wpg">
            <w:drawing>
              <wp:anchor distT="0" distB="0" distL="0" distR="0" simplePos="0" relativeHeight="251652096" behindDoc="1" locked="0" layoutInCell="1" allowOverlap="1" wp14:anchorId="4D2A963D" wp14:editId="42E8523D">
                <wp:simplePos x="0" y="0"/>
                <wp:positionH relativeFrom="page">
                  <wp:posOffset>895985</wp:posOffset>
                </wp:positionH>
                <wp:positionV relativeFrom="paragraph">
                  <wp:posOffset>148590</wp:posOffset>
                </wp:positionV>
                <wp:extent cx="6436995" cy="55245"/>
                <wp:effectExtent l="0" t="0" r="0" b="0"/>
                <wp:wrapTopAndBottom/>
                <wp:docPr id="7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995" cy="55245"/>
                          <a:chOff x="1411" y="234"/>
                          <a:chExt cx="10137" cy="87"/>
                        </a:xfrm>
                      </wpg:grpSpPr>
                      <wps:wsp>
                        <wps:cNvPr id="80" name="Line 34"/>
                        <wps:cNvCnPr>
                          <a:cxnSpLocks noChangeShapeType="1"/>
                        </wps:cNvCnPr>
                        <wps:spPr bwMode="auto">
                          <a:xfrm>
                            <a:off x="1411" y="306"/>
                            <a:ext cx="10137" cy="0"/>
                          </a:xfrm>
                          <a:prstGeom prst="line">
                            <a:avLst/>
                          </a:prstGeom>
                          <a:noFill/>
                          <a:ln w="18288">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81" name="Line 33"/>
                        <wps:cNvCnPr>
                          <a:cxnSpLocks noChangeShapeType="1"/>
                        </wps:cNvCnPr>
                        <wps:spPr bwMode="auto">
                          <a:xfrm>
                            <a:off x="1411" y="248"/>
                            <a:ext cx="10137" cy="0"/>
                          </a:xfrm>
                          <a:prstGeom prst="line">
                            <a:avLst/>
                          </a:prstGeom>
                          <a:noFill/>
                          <a:ln w="18288">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9DB40E" id="Group 32" o:spid="_x0000_s1026" style="position:absolute;margin-left:70.55pt;margin-top:11.7pt;width:506.85pt;height:4.35pt;z-index:-251664384;mso-wrap-distance-left:0;mso-wrap-distance-right:0;mso-position-horizontal-relative:page" coordorigin="1411,234" coordsize="101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">
                <v:line id="Line 34" o:spid="_x0000_s1027" style="position:absolute;visibility:visible;mso-wrap-style:square" from="1411,306" to="1154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" strokecolor="#17365d" strokeweight="1.44pt"/>
                <v:line id="Line 33" o:spid="_x0000_s1028" style="position:absolute;visibility:visible;mso-wrap-style:square" from="1411,248" to="1154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" strokecolor="#17365d" strokeweight="1.44pt"/>
                <w10:wrap type="topAndBottom" anchorx="page"/>
              </v:group>
            </w:pict>
          </mc:Fallback>
        </mc:AlternateContent>
      </w:r>
    </w:p>
    <w:p w14:paraId="4D2A9559" w14:textId="77777777" w:rsidR="005B51BC" w:rsidRDefault="005B51BC">
      <w:pPr>
        <w:rPr>
          <w:rFonts w:ascii="Cambria"/>
          <w:sz w:val="16"/>
        </w:rPr>
        <w:sectPr w:rsidR="005B51BC">
          <w:headerReference w:type="default" r:id="rId35"/>
          <w:footerReference w:type="default" r:id="rId36"/>
          <w:pgSz w:w="12240" w:h="15840"/>
          <w:pgMar w:top="1500" w:right="440" w:bottom="780" w:left="600" w:header="0" w:footer="589" w:gutter="0"/>
          <w:pgNumType w:start="29"/>
          <w:cols w:space="720"/>
        </w:sectPr>
      </w:pPr>
    </w:p>
    <w:p w14:paraId="4D2A955A" w14:textId="77777777" w:rsidR="005B51BC" w:rsidRDefault="005B51BC">
      <w:pPr>
        <w:pStyle w:val="BodyText"/>
        <w:spacing w:before="6"/>
        <w:rPr>
          <w:rFonts w:ascii="Cambria"/>
          <w:b/>
          <w:sz w:val="23"/>
        </w:rPr>
      </w:pPr>
    </w:p>
    <w:p w14:paraId="4D2A955B" w14:textId="77777777" w:rsidR="005B51BC" w:rsidRDefault="001049EA">
      <w:pPr>
        <w:pStyle w:val="Heading2"/>
        <w:spacing w:before="99"/>
      </w:pPr>
      <w:bookmarkStart w:id="152" w:name="Code_of_Conduct_Incident_Report_Form"/>
      <w:bookmarkStart w:id="153" w:name="_bookmark55"/>
      <w:bookmarkEnd w:id="152"/>
      <w:bookmarkEnd w:id="153"/>
      <w:r>
        <w:rPr>
          <w:color w:val="17365D"/>
        </w:rPr>
        <w:t>Code of Conduct Incident Report Form</w:t>
      </w:r>
    </w:p>
    <w:p w14:paraId="4D2A955C" w14:textId="77777777" w:rsidR="005B51BC" w:rsidRDefault="001049EA">
      <w:pPr>
        <w:pStyle w:val="BodyText"/>
        <w:spacing w:before="124"/>
        <w:ind w:left="840" w:right="1250"/>
      </w:pPr>
      <w:r>
        <w:t>Use this form to describe a violation of the Code of Conduct as soon as possible. Place the completed form on the Director’s desk.</w:t>
      </w:r>
    </w:p>
    <w:p w14:paraId="4D2A955D" w14:textId="77777777" w:rsidR="005B51BC" w:rsidRDefault="005B51BC">
      <w:pPr>
        <w:pStyle w:val="BodyText"/>
      </w:pPr>
    </w:p>
    <w:p w14:paraId="4D2A955E" w14:textId="77777777" w:rsidR="005B51BC" w:rsidRDefault="005B51BC">
      <w:pPr>
        <w:pStyle w:val="BodyText"/>
        <w:spacing w:before="6"/>
        <w:rPr>
          <w:sz w:val="19"/>
        </w:rPr>
      </w:pPr>
    </w:p>
    <w:tbl>
      <w:tblPr>
        <w:tblW w:w="0" w:type="auto"/>
        <w:tblInd w:w="787" w:type="dxa"/>
        <w:tblLayout w:type="fixed"/>
        <w:tblCellMar>
          <w:left w:w="0" w:type="dxa"/>
          <w:right w:w="0" w:type="dxa"/>
        </w:tblCellMar>
        <w:tblLook w:val="01E0" w:firstRow="1" w:lastRow="1" w:firstColumn="1" w:lastColumn="1" w:noHBand="0" w:noVBand="0"/>
      </w:tblPr>
      <w:tblGrid>
        <w:gridCol w:w="4073"/>
        <w:gridCol w:w="6067"/>
      </w:tblGrid>
      <w:tr w:rsidR="005B51BC" w14:paraId="4D2A9560" w14:textId="77777777">
        <w:trPr>
          <w:trHeight w:val="423"/>
        </w:trPr>
        <w:tc>
          <w:tcPr>
            <w:tcW w:w="10140" w:type="dxa"/>
            <w:gridSpan w:val="2"/>
          </w:tcPr>
          <w:p w14:paraId="4D2A955F" w14:textId="77777777" w:rsidR="005B51BC" w:rsidRDefault="001049EA">
            <w:pPr>
              <w:pStyle w:val="TableParagraph"/>
              <w:tabs>
                <w:tab w:val="left" w:pos="10139"/>
              </w:tabs>
              <w:spacing w:line="242" w:lineRule="exact"/>
              <w:ind w:left="-3"/>
              <w:rPr>
                <w:sz w:val="20"/>
              </w:rPr>
            </w:pPr>
            <w:r>
              <w:rPr>
                <w:sz w:val="20"/>
              </w:rPr>
              <w:t xml:space="preserve">Staff person filling </w:t>
            </w:r>
            <w:r>
              <w:rPr>
                <w:spacing w:val="-2"/>
                <w:sz w:val="20"/>
              </w:rPr>
              <w:t xml:space="preserve">out </w:t>
            </w:r>
            <w:r>
              <w:rPr>
                <w:sz w:val="20"/>
              </w:rPr>
              <w:t>this</w:t>
            </w:r>
            <w:r>
              <w:rPr>
                <w:spacing w:val="-20"/>
                <w:sz w:val="20"/>
              </w:rPr>
              <w:t xml:space="preserve"> </w:t>
            </w:r>
            <w:r>
              <w:rPr>
                <w:sz w:val="20"/>
              </w:rPr>
              <w:t xml:space="preserve">form </w:t>
            </w:r>
            <w:r>
              <w:rPr>
                <w:spacing w:val="13"/>
                <w:sz w:val="20"/>
              </w:rPr>
              <w:t xml:space="preserve"> </w:t>
            </w:r>
            <w:r>
              <w:rPr>
                <w:w w:val="99"/>
                <w:sz w:val="20"/>
                <w:u w:val="single"/>
              </w:rPr>
              <w:t xml:space="preserve"> </w:t>
            </w:r>
            <w:r>
              <w:rPr>
                <w:sz w:val="20"/>
                <w:u w:val="single"/>
              </w:rPr>
              <w:tab/>
            </w:r>
          </w:p>
        </w:tc>
      </w:tr>
      <w:tr w:rsidR="005B51BC" w14:paraId="4D2A9563" w14:textId="77777777">
        <w:trPr>
          <w:trHeight w:val="603"/>
        </w:trPr>
        <w:tc>
          <w:tcPr>
            <w:tcW w:w="4073" w:type="dxa"/>
          </w:tcPr>
          <w:p w14:paraId="4D2A9561" w14:textId="77777777" w:rsidR="005B51BC" w:rsidRDefault="001049EA">
            <w:pPr>
              <w:pStyle w:val="TableParagraph"/>
              <w:tabs>
                <w:tab w:val="left" w:pos="4072"/>
              </w:tabs>
              <w:spacing w:before="180"/>
              <w:ind w:left="-3"/>
              <w:jc w:val="center"/>
              <w:rPr>
                <w:sz w:val="20"/>
              </w:rPr>
            </w:pPr>
            <w:r>
              <w:rPr>
                <w:sz w:val="20"/>
              </w:rPr>
              <w:t>Date incident</w:t>
            </w:r>
            <w:r>
              <w:rPr>
                <w:spacing w:val="-13"/>
                <w:sz w:val="20"/>
              </w:rPr>
              <w:t xml:space="preserve"> </w:t>
            </w:r>
            <w:r>
              <w:rPr>
                <w:sz w:val="20"/>
              </w:rPr>
              <w:t xml:space="preserve">occurred </w:t>
            </w:r>
            <w:r>
              <w:rPr>
                <w:spacing w:val="-30"/>
                <w:sz w:val="20"/>
              </w:rPr>
              <w:t xml:space="preserve"> </w:t>
            </w:r>
            <w:r>
              <w:rPr>
                <w:w w:val="99"/>
                <w:sz w:val="20"/>
                <w:u w:val="single"/>
              </w:rPr>
              <w:t xml:space="preserve"> </w:t>
            </w:r>
            <w:r>
              <w:rPr>
                <w:sz w:val="20"/>
                <w:u w:val="single"/>
              </w:rPr>
              <w:tab/>
            </w:r>
          </w:p>
        </w:tc>
        <w:tc>
          <w:tcPr>
            <w:tcW w:w="6067" w:type="dxa"/>
          </w:tcPr>
          <w:p w14:paraId="4D2A9562" w14:textId="25B30CCF" w:rsidR="005B51BC" w:rsidRDefault="001049EA">
            <w:pPr>
              <w:pStyle w:val="TableParagraph"/>
              <w:tabs>
                <w:tab w:val="left" w:pos="4876"/>
              </w:tabs>
              <w:spacing w:before="180"/>
              <w:jc w:val="right"/>
              <w:rPr>
                <w:sz w:val="20"/>
              </w:rPr>
            </w:pPr>
            <w:r>
              <w:rPr>
                <w:sz w:val="20"/>
              </w:rPr>
              <w:t xml:space="preserve">Time </w:t>
            </w:r>
            <w:r w:rsidR="00A0056A">
              <w:rPr>
                <w:sz w:val="20"/>
              </w:rPr>
              <w:t xml:space="preserve">the </w:t>
            </w:r>
            <w:r>
              <w:rPr>
                <w:sz w:val="20"/>
              </w:rPr>
              <w:t>incident</w:t>
            </w:r>
            <w:r>
              <w:rPr>
                <w:spacing w:val="-14"/>
                <w:sz w:val="20"/>
              </w:rPr>
              <w:t xml:space="preserve"> </w:t>
            </w:r>
            <w:r>
              <w:rPr>
                <w:sz w:val="20"/>
              </w:rPr>
              <w:t xml:space="preserve">occurred </w:t>
            </w:r>
            <w:r>
              <w:rPr>
                <w:spacing w:val="18"/>
                <w:sz w:val="20"/>
              </w:rPr>
              <w:t xml:space="preserve"> </w:t>
            </w:r>
            <w:r>
              <w:rPr>
                <w:w w:val="99"/>
                <w:sz w:val="20"/>
                <w:u w:val="single"/>
              </w:rPr>
              <w:t xml:space="preserve"> </w:t>
            </w:r>
            <w:r>
              <w:rPr>
                <w:sz w:val="20"/>
                <w:u w:val="single"/>
              </w:rPr>
              <w:tab/>
            </w:r>
          </w:p>
        </w:tc>
      </w:tr>
      <w:tr w:rsidR="005B51BC" w14:paraId="4D2A9565" w14:textId="77777777">
        <w:trPr>
          <w:trHeight w:val="1030"/>
        </w:trPr>
        <w:tc>
          <w:tcPr>
            <w:tcW w:w="10140" w:type="dxa"/>
            <w:gridSpan w:val="2"/>
            <w:tcBorders>
              <w:bottom w:val="single" w:sz="6" w:space="0" w:color="000000"/>
            </w:tcBorders>
          </w:tcPr>
          <w:p w14:paraId="4D2A9564" w14:textId="77777777" w:rsidR="005B51BC" w:rsidRDefault="001049EA">
            <w:pPr>
              <w:pStyle w:val="TableParagraph"/>
              <w:tabs>
                <w:tab w:val="left" w:pos="10139"/>
              </w:tabs>
              <w:spacing w:before="179"/>
              <w:ind w:left="-3"/>
              <w:rPr>
                <w:sz w:val="20"/>
              </w:rPr>
            </w:pPr>
            <w:r>
              <w:rPr>
                <w:sz w:val="20"/>
              </w:rPr>
              <w:t>Witnesses (staff,</w:t>
            </w:r>
            <w:r>
              <w:rPr>
                <w:spacing w:val="-23"/>
                <w:sz w:val="20"/>
              </w:rPr>
              <w:t xml:space="preserve"> </w:t>
            </w:r>
            <w:proofErr w:type="gramStart"/>
            <w:r>
              <w:rPr>
                <w:sz w:val="20"/>
              </w:rPr>
              <w:t xml:space="preserve">patrons) </w:t>
            </w:r>
            <w:r>
              <w:rPr>
                <w:spacing w:val="-8"/>
                <w:sz w:val="20"/>
              </w:rPr>
              <w:t xml:space="preserve"> </w:t>
            </w:r>
            <w:r>
              <w:rPr>
                <w:w w:val="99"/>
                <w:sz w:val="20"/>
                <w:u w:val="single"/>
              </w:rPr>
              <w:t xml:space="preserve"> </w:t>
            </w:r>
            <w:proofErr w:type="gramEnd"/>
            <w:r>
              <w:rPr>
                <w:sz w:val="20"/>
                <w:u w:val="single"/>
              </w:rPr>
              <w:tab/>
            </w:r>
          </w:p>
        </w:tc>
      </w:tr>
      <w:tr w:rsidR="005B51BC" w14:paraId="4D2A9569" w14:textId="77777777">
        <w:trPr>
          <w:trHeight w:val="849"/>
        </w:trPr>
        <w:tc>
          <w:tcPr>
            <w:tcW w:w="4073" w:type="dxa"/>
            <w:tcBorders>
              <w:top w:val="single" w:sz="6" w:space="0" w:color="000000"/>
            </w:tcBorders>
          </w:tcPr>
          <w:p w14:paraId="4D2A9566" w14:textId="77777777" w:rsidR="005B51BC" w:rsidRDefault="005B51BC">
            <w:pPr>
              <w:pStyle w:val="TableParagraph"/>
              <w:spacing w:before="4"/>
              <w:rPr>
                <w:sz w:val="30"/>
              </w:rPr>
            </w:pPr>
          </w:p>
          <w:p w14:paraId="4D2A9567" w14:textId="77777777" w:rsidR="005B51BC" w:rsidRDefault="001049EA">
            <w:pPr>
              <w:pStyle w:val="TableParagraph"/>
              <w:spacing w:line="240" w:lineRule="exact"/>
              <w:ind w:left="-3" w:right="737"/>
              <w:rPr>
                <w:sz w:val="20"/>
              </w:rPr>
            </w:pPr>
            <w:r>
              <w:rPr>
                <w:sz w:val="20"/>
              </w:rPr>
              <w:t>Name of person(s) in violation of policy</w:t>
            </w:r>
          </w:p>
        </w:tc>
        <w:tc>
          <w:tcPr>
            <w:tcW w:w="6067" w:type="dxa"/>
            <w:tcBorders>
              <w:top w:val="single" w:sz="6" w:space="0" w:color="000000"/>
              <w:bottom w:val="single" w:sz="6" w:space="0" w:color="000000"/>
            </w:tcBorders>
          </w:tcPr>
          <w:p w14:paraId="4D2A9568" w14:textId="77777777" w:rsidR="005B51BC" w:rsidRDefault="005B51BC">
            <w:pPr>
              <w:pStyle w:val="TableParagraph"/>
              <w:rPr>
                <w:rFonts w:ascii="Times New Roman"/>
                <w:sz w:val="20"/>
              </w:rPr>
            </w:pPr>
          </w:p>
        </w:tc>
      </w:tr>
      <w:tr w:rsidR="005B51BC" w14:paraId="4D2A956C" w14:textId="77777777">
        <w:trPr>
          <w:trHeight w:val="594"/>
        </w:trPr>
        <w:tc>
          <w:tcPr>
            <w:tcW w:w="4073" w:type="dxa"/>
            <w:tcBorders>
              <w:bottom w:val="single" w:sz="6" w:space="0" w:color="000000"/>
            </w:tcBorders>
          </w:tcPr>
          <w:p w14:paraId="4D2A956A" w14:textId="77777777" w:rsidR="005B51BC" w:rsidRDefault="005B51BC">
            <w:pPr>
              <w:pStyle w:val="TableParagraph"/>
              <w:rPr>
                <w:rFonts w:ascii="Times New Roman"/>
                <w:sz w:val="20"/>
              </w:rPr>
            </w:pPr>
          </w:p>
        </w:tc>
        <w:tc>
          <w:tcPr>
            <w:tcW w:w="6067" w:type="dxa"/>
            <w:tcBorders>
              <w:top w:val="single" w:sz="6" w:space="0" w:color="000000"/>
              <w:bottom w:val="single" w:sz="6" w:space="0" w:color="000000"/>
            </w:tcBorders>
          </w:tcPr>
          <w:p w14:paraId="4D2A956B" w14:textId="77777777" w:rsidR="005B51BC" w:rsidRDefault="005B51BC">
            <w:pPr>
              <w:pStyle w:val="TableParagraph"/>
              <w:rPr>
                <w:rFonts w:ascii="Times New Roman"/>
                <w:sz w:val="20"/>
              </w:rPr>
            </w:pPr>
          </w:p>
        </w:tc>
      </w:tr>
      <w:tr w:rsidR="005B51BC" w14:paraId="4D2A956F" w14:textId="77777777">
        <w:trPr>
          <w:trHeight w:val="1199"/>
        </w:trPr>
        <w:tc>
          <w:tcPr>
            <w:tcW w:w="10140" w:type="dxa"/>
            <w:gridSpan w:val="2"/>
            <w:tcBorders>
              <w:top w:val="single" w:sz="6" w:space="0" w:color="000000"/>
              <w:bottom w:val="single" w:sz="6" w:space="0" w:color="000000"/>
            </w:tcBorders>
          </w:tcPr>
          <w:p w14:paraId="4D2A956D" w14:textId="77777777" w:rsidR="005B51BC" w:rsidRDefault="005B51BC">
            <w:pPr>
              <w:pStyle w:val="TableParagraph"/>
              <w:spacing w:before="7"/>
              <w:rPr>
                <w:sz w:val="29"/>
              </w:rPr>
            </w:pPr>
          </w:p>
          <w:p w14:paraId="4D2A956E" w14:textId="77777777" w:rsidR="005B51BC" w:rsidRDefault="001049EA">
            <w:pPr>
              <w:pStyle w:val="TableParagraph"/>
              <w:ind w:left="-3"/>
              <w:rPr>
                <w:sz w:val="20"/>
              </w:rPr>
            </w:pPr>
            <w:r>
              <w:rPr>
                <w:sz w:val="20"/>
              </w:rPr>
              <w:t>Describe the incident as specifically as possible.</w:t>
            </w:r>
          </w:p>
        </w:tc>
      </w:tr>
      <w:tr w:rsidR="005B51BC" w14:paraId="4D2A9571" w14:textId="77777777">
        <w:trPr>
          <w:trHeight w:val="599"/>
        </w:trPr>
        <w:tc>
          <w:tcPr>
            <w:tcW w:w="10140" w:type="dxa"/>
            <w:gridSpan w:val="2"/>
            <w:tcBorders>
              <w:top w:val="single" w:sz="6" w:space="0" w:color="000000"/>
              <w:bottom w:val="single" w:sz="6" w:space="0" w:color="000000"/>
            </w:tcBorders>
          </w:tcPr>
          <w:p w14:paraId="4D2A9570" w14:textId="77777777" w:rsidR="005B51BC" w:rsidRDefault="005B51BC">
            <w:pPr>
              <w:pStyle w:val="TableParagraph"/>
              <w:rPr>
                <w:rFonts w:ascii="Times New Roman"/>
                <w:sz w:val="20"/>
              </w:rPr>
            </w:pPr>
          </w:p>
        </w:tc>
      </w:tr>
      <w:tr w:rsidR="005B51BC" w14:paraId="4D2A9573" w14:textId="77777777">
        <w:trPr>
          <w:trHeight w:val="599"/>
        </w:trPr>
        <w:tc>
          <w:tcPr>
            <w:tcW w:w="10140" w:type="dxa"/>
            <w:gridSpan w:val="2"/>
            <w:tcBorders>
              <w:top w:val="single" w:sz="6" w:space="0" w:color="000000"/>
              <w:bottom w:val="single" w:sz="6" w:space="0" w:color="000000"/>
            </w:tcBorders>
          </w:tcPr>
          <w:p w14:paraId="4D2A9572" w14:textId="77777777" w:rsidR="005B51BC" w:rsidRDefault="005B51BC">
            <w:pPr>
              <w:pStyle w:val="TableParagraph"/>
              <w:rPr>
                <w:rFonts w:ascii="Times New Roman"/>
                <w:sz w:val="20"/>
              </w:rPr>
            </w:pPr>
          </w:p>
        </w:tc>
      </w:tr>
      <w:tr w:rsidR="005B51BC" w14:paraId="4D2A9576" w14:textId="77777777">
        <w:trPr>
          <w:trHeight w:val="1201"/>
        </w:trPr>
        <w:tc>
          <w:tcPr>
            <w:tcW w:w="10140" w:type="dxa"/>
            <w:gridSpan w:val="2"/>
            <w:tcBorders>
              <w:top w:val="single" w:sz="6" w:space="0" w:color="000000"/>
              <w:bottom w:val="single" w:sz="6" w:space="0" w:color="000000"/>
            </w:tcBorders>
          </w:tcPr>
          <w:p w14:paraId="4D2A9574" w14:textId="77777777" w:rsidR="005B51BC" w:rsidRDefault="005B51BC">
            <w:pPr>
              <w:pStyle w:val="TableParagraph"/>
              <w:spacing w:before="7"/>
              <w:rPr>
                <w:sz w:val="29"/>
              </w:rPr>
            </w:pPr>
          </w:p>
          <w:p w14:paraId="4D2A9575" w14:textId="77777777" w:rsidR="005B51BC" w:rsidRDefault="001049EA">
            <w:pPr>
              <w:pStyle w:val="TableParagraph"/>
              <w:ind w:left="-3"/>
              <w:rPr>
                <w:sz w:val="20"/>
              </w:rPr>
            </w:pPr>
            <w:r>
              <w:rPr>
                <w:sz w:val="20"/>
              </w:rPr>
              <w:t>Describe the staff response as specifically as possible.</w:t>
            </w:r>
          </w:p>
        </w:tc>
      </w:tr>
      <w:tr w:rsidR="005B51BC" w14:paraId="4D2A9578" w14:textId="77777777">
        <w:trPr>
          <w:trHeight w:val="599"/>
        </w:trPr>
        <w:tc>
          <w:tcPr>
            <w:tcW w:w="10140" w:type="dxa"/>
            <w:gridSpan w:val="2"/>
            <w:tcBorders>
              <w:top w:val="single" w:sz="6" w:space="0" w:color="000000"/>
              <w:bottom w:val="single" w:sz="6" w:space="0" w:color="000000"/>
            </w:tcBorders>
          </w:tcPr>
          <w:p w14:paraId="4D2A9577" w14:textId="77777777" w:rsidR="005B51BC" w:rsidRDefault="005B51BC">
            <w:pPr>
              <w:pStyle w:val="TableParagraph"/>
              <w:rPr>
                <w:rFonts w:ascii="Times New Roman"/>
                <w:sz w:val="20"/>
              </w:rPr>
            </w:pPr>
          </w:p>
        </w:tc>
      </w:tr>
      <w:tr w:rsidR="005B51BC" w14:paraId="4D2A957A" w14:textId="77777777">
        <w:trPr>
          <w:trHeight w:val="599"/>
        </w:trPr>
        <w:tc>
          <w:tcPr>
            <w:tcW w:w="10140" w:type="dxa"/>
            <w:gridSpan w:val="2"/>
            <w:tcBorders>
              <w:top w:val="single" w:sz="6" w:space="0" w:color="000000"/>
              <w:bottom w:val="single" w:sz="6" w:space="0" w:color="000000"/>
            </w:tcBorders>
          </w:tcPr>
          <w:p w14:paraId="4D2A9579" w14:textId="77777777" w:rsidR="005B51BC" w:rsidRDefault="005B51BC">
            <w:pPr>
              <w:pStyle w:val="TableParagraph"/>
              <w:rPr>
                <w:rFonts w:ascii="Times New Roman"/>
                <w:sz w:val="20"/>
              </w:rPr>
            </w:pPr>
          </w:p>
        </w:tc>
      </w:tr>
      <w:tr w:rsidR="005B51BC" w14:paraId="4D2A957D" w14:textId="77777777">
        <w:trPr>
          <w:trHeight w:val="1199"/>
        </w:trPr>
        <w:tc>
          <w:tcPr>
            <w:tcW w:w="10140" w:type="dxa"/>
            <w:gridSpan w:val="2"/>
            <w:tcBorders>
              <w:top w:val="single" w:sz="6" w:space="0" w:color="000000"/>
              <w:bottom w:val="single" w:sz="6" w:space="0" w:color="000000"/>
            </w:tcBorders>
          </w:tcPr>
          <w:p w14:paraId="4D2A957B" w14:textId="77777777" w:rsidR="005B51BC" w:rsidRDefault="005B51BC">
            <w:pPr>
              <w:pStyle w:val="TableParagraph"/>
              <w:spacing w:before="7"/>
              <w:rPr>
                <w:sz w:val="29"/>
              </w:rPr>
            </w:pPr>
          </w:p>
          <w:p w14:paraId="4D2A957C" w14:textId="77777777" w:rsidR="005B51BC" w:rsidRDefault="001049EA">
            <w:pPr>
              <w:pStyle w:val="TableParagraph"/>
              <w:tabs>
                <w:tab w:val="left" w:pos="10139"/>
              </w:tabs>
              <w:ind w:left="-3"/>
              <w:rPr>
                <w:sz w:val="20"/>
              </w:rPr>
            </w:pPr>
            <w:r>
              <w:rPr>
                <w:sz w:val="20"/>
              </w:rPr>
              <w:t>Additional</w:t>
            </w:r>
            <w:r>
              <w:rPr>
                <w:spacing w:val="-20"/>
                <w:sz w:val="20"/>
              </w:rPr>
              <w:t xml:space="preserve"> </w:t>
            </w:r>
            <w:r>
              <w:rPr>
                <w:sz w:val="20"/>
              </w:rPr>
              <w:t xml:space="preserve">comments/notes </w:t>
            </w:r>
            <w:r>
              <w:rPr>
                <w:spacing w:val="27"/>
                <w:sz w:val="20"/>
              </w:rPr>
              <w:t xml:space="preserve"> </w:t>
            </w:r>
            <w:r>
              <w:rPr>
                <w:w w:val="99"/>
                <w:sz w:val="20"/>
                <w:u w:val="single"/>
              </w:rPr>
              <w:t xml:space="preserve"> </w:t>
            </w:r>
            <w:r>
              <w:rPr>
                <w:sz w:val="20"/>
                <w:u w:val="single"/>
              </w:rPr>
              <w:tab/>
            </w:r>
          </w:p>
        </w:tc>
      </w:tr>
      <w:tr w:rsidR="005B51BC" w14:paraId="4D2A957F" w14:textId="77777777">
        <w:trPr>
          <w:trHeight w:val="601"/>
        </w:trPr>
        <w:tc>
          <w:tcPr>
            <w:tcW w:w="10140" w:type="dxa"/>
            <w:gridSpan w:val="2"/>
            <w:tcBorders>
              <w:top w:val="single" w:sz="6" w:space="0" w:color="000000"/>
              <w:bottom w:val="single" w:sz="6" w:space="0" w:color="000000"/>
            </w:tcBorders>
          </w:tcPr>
          <w:p w14:paraId="4D2A957E" w14:textId="77777777" w:rsidR="005B51BC" w:rsidRDefault="005B51BC">
            <w:pPr>
              <w:pStyle w:val="TableParagraph"/>
              <w:rPr>
                <w:rFonts w:ascii="Times New Roman"/>
                <w:sz w:val="20"/>
              </w:rPr>
            </w:pPr>
          </w:p>
        </w:tc>
      </w:tr>
      <w:tr w:rsidR="005B51BC" w14:paraId="4D2A9584" w14:textId="77777777">
        <w:trPr>
          <w:trHeight w:val="579"/>
        </w:trPr>
        <w:tc>
          <w:tcPr>
            <w:tcW w:w="4073" w:type="dxa"/>
            <w:tcBorders>
              <w:top w:val="single" w:sz="6" w:space="0" w:color="000000"/>
            </w:tcBorders>
          </w:tcPr>
          <w:p w14:paraId="4D2A9580" w14:textId="77777777" w:rsidR="005B51BC" w:rsidRDefault="005B51BC">
            <w:pPr>
              <w:pStyle w:val="TableParagraph"/>
              <w:spacing w:before="8"/>
              <w:rPr>
                <w:sz w:val="27"/>
              </w:rPr>
            </w:pPr>
          </w:p>
          <w:p w14:paraId="4D2A9581" w14:textId="77777777" w:rsidR="005B51BC" w:rsidRDefault="001049EA">
            <w:pPr>
              <w:pStyle w:val="TableParagraph"/>
              <w:tabs>
                <w:tab w:val="left" w:pos="4072"/>
              </w:tabs>
              <w:spacing w:line="223" w:lineRule="exact"/>
              <w:ind w:left="-3"/>
              <w:jc w:val="center"/>
              <w:rPr>
                <w:sz w:val="20"/>
              </w:rPr>
            </w:pPr>
            <w:r>
              <w:rPr>
                <w:sz w:val="20"/>
              </w:rPr>
              <w:t>Director’s</w:t>
            </w:r>
            <w:r>
              <w:rPr>
                <w:spacing w:val="-13"/>
                <w:sz w:val="20"/>
              </w:rPr>
              <w:t xml:space="preserve"> </w:t>
            </w:r>
            <w:proofErr w:type="gramStart"/>
            <w:r>
              <w:rPr>
                <w:sz w:val="20"/>
              </w:rPr>
              <w:t>Signature</w:t>
            </w:r>
            <w:r>
              <w:rPr>
                <w:spacing w:val="34"/>
                <w:sz w:val="20"/>
              </w:rPr>
              <w:t xml:space="preserve"> </w:t>
            </w:r>
            <w:r>
              <w:rPr>
                <w:w w:val="99"/>
                <w:sz w:val="20"/>
                <w:u w:val="single"/>
              </w:rPr>
              <w:t xml:space="preserve"> </w:t>
            </w:r>
            <w:r>
              <w:rPr>
                <w:sz w:val="20"/>
                <w:u w:val="single"/>
              </w:rPr>
              <w:tab/>
            </w:r>
            <w:proofErr w:type="gramEnd"/>
          </w:p>
        </w:tc>
        <w:tc>
          <w:tcPr>
            <w:tcW w:w="6067" w:type="dxa"/>
            <w:tcBorders>
              <w:top w:val="single" w:sz="6" w:space="0" w:color="000000"/>
            </w:tcBorders>
          </w:tcPr>
          <w:p w14:paraId="4D2A9582" w14:textId="77777777" w:rsidR="005B51BC" w:rsidRDefault="005B51BC">
            <w:pPr>
              <w:pStyle w:val="TableParagraph"/>
              <w:spacing w:before="8"/>
              <w:rPr>
                <w:sz w:val="27"/>
              </w:rPr>
            </w:pPr>
          </w:p>
          <w:p w14:paraId="4D2A9583" w14:textId="77777777" w:rsidR="005B51BC" w:rsidRDefault="001049EA">
            <w:pPr>
              <w:pStyle w:val="TableParagraph"/>
              <w:tabs>
                <w:tab w:val="left" w:pos="3206"/>
              </w:tabs>
              <w:spacing w:line="223" w:lineRule="exact"/>
              <w:jc w:val="right"/>
              <w:rPr>
                <w:sz w:val="20"/>
              </w:rPr>
            </w:pPr>
            <w:r>
              <w:rPr>
                <w:sz w:val="20"/>
              </w:rPr>
              <w:t xml:space="preserve">Date </w:t>
            </w:r>
            <w:r>
              <w:rPr>
                <w:spacing w:val="-24"/>
                <w:sz w:val="20"/>
              </w:rPr>
              <w:t xml:space="preserve"> </w:t>
            </w:r>
            <w:r>
              <w:rPr>
                <w:w w:val="99"/>
                <w:sz w:val="20"/>
                <w:u w:val="single"/>
              </w:rPr>
              <w:t xml:space="preserve"> </w:t>
            </w:r>
            <w:r>
              <w:rPr>
                <w:sz w:val="20"/>
                <w:u w:val="single"/>
              </w:rPr>
              <w:tab/>
            </w:r>
          </w:p>
        </w:tc>
      </w:tr>
    </w:tbl>
    <w:p w14:paraId="4D2A9585" w14:textId="77777777" w:rsidR="005B51BC" w:rsidRDefault="005B51BC">
      <w:pPr>
        <w:spacing w:line="223" w:lineRule="exact"/>
        <w:jc w:val="right"/>
        <w:rPr>
          <w:sz w:val="20"/>
        </w:rPr>
        <w:sectPr w:rsidR="005B51BC">
          <w:headerReference w:type="default" r:id="rId37"/>
          <w:footerReference w:type="default" r:id="rId38"/>
          <w:pgSz w:w="12240" w:h="15840"/>
          <w:pgMar w:top="980" w:right="440" w:bottom="1060" w:left="600" w:header="723" w:footer="877" w:gutter="0"/>
          <w:pgNumType w:start="30"/>
          <w:cols w:space="720"/>
        </w:sectPr>
      </w:pPr>
    </w:p>
    <w:p w14:paraId="4D2A9586" w14:textId="77777777" w:rsidR="005B51BC" w:rsidRDefault="005B51BC">
      <w:pPr>
        <w:pStyle w:val="BodyText"/>
        <w:spacing w:before="10"/>
        <w:rPr>
          <w:sz w:val="10"/>
        </w:rPr>
      </w:pPr>
    </w:p>
    <w:p w14:paraId="4D2A9587" w14:textId="77777777" w:rsidR="005B51BC" w:rsidRDefault="001049EA">
      <w:pPr>
        <w:pStyle w:val="Heading2"/>
        <w:spacing w:before="99"/>
      </w:pPr>
      <w:bookmarkStart w:id="154" w:name="Gifts_and_Memorials"/>
      <w:bookmarkStart w:id="155" w:name="_bookmark56"/>
      <w:bookmarkEnd w:id="154"/>
      <w:bookmarkEnd w:id="155"/>
      <w:r>
        <w:rPr>
          <w:color w:val="17365D"/>
        </w:rPr>
        <w:t>Gifts and Memorials</w:t>
      </w:r>
    </w:p>
    <w:p w14:paraId="4D2A9588" w14:textId="77777777" w:rsidR="005B51BC" w:rsidRDefault="001049EA">
      <w:pPr>
        <w:pStyle w:val="BodyText"/>
        <w:spacing w:before="135" w:line="230" w:lineRule="auto"/>
        <w:ind w:left="840" w:right="529"/>
      </w:pPr>
      <w:r>
        <w:t xml:space="preserve">I/we would like to </w:t>
      </w:r>
      <w:proofErr w:type="gramStart"/>
      <w:r>
        <w:t>make a donation</w:t>
      </w:r>
      <w:proofErr w:type="gramEnd"/>
      <w:r>
        <w:t xml:space="preserve"> to enrich the lives of all people who use the </w:t>
      </w:r>
      <w:proofErr w:type="gramStart"/>
      <w:r>
        <w:t>Library</w:t>
      </w:r>
      <w:proofErr w:type="gramEnd"/>
      <w:r>
        <w:t xml:space="preserve">. Please make checks payable to </w:t>
      </w:r>
      <w:r>
        <w:rPr>
          <w:i/>
        </w:rPr>
        <w:t>Sheldon Public Library</w:t>
      </w:r>
      <w:r>
        <w:t>. Mailing address is 925 4</w:t>
      </w:r>
      <w:proofErr w:type="spellStart"/>
      <w:r>
        <w:rPr>
          <w:position w:val="8"/>
          <w:sz w:val="13"/>
        </w:rPr>
        <w:t>th</w:t>
      </w:r>
      <w:proofErr w:type="spellEnd"/>
      <w:r>
        <w:rPr>
          <w:position w:val="8"/>
          <w:sz w:val="13"/>
        </w:rPr>
        <w:t xml:space="preserve"> </w:t>
      </w:r>
      <w:r>
        <w:t>Ave Sheldon IA 51201.</w:t>
      </w:r>
    </w:p>
    <w:p w14:paraId="4D2A9589" w14:textId="77777777" w:rsidR="005B51BC" w:rsidRDefault="005B51BC">
      <w:pPr>
        <w:pStyle w:val="BodyText"/>
        <w:rPr>
          <w:sz w:val="24"/>
        </w:rPr>
      </w:pPr>
    </w:p>
    <w:p w14:paraId="4D2A958A" w14:textId="77777777" w:rsidR="005B51BC" w:rsidRDefault="001049EA">
      <w:pPr>
        <w:pStyle w:val="Heading4"/>
        <w:tabs>
          <w:tab w:val="left" w:pos="7607"/>
          <w:tab w:val="left" w:pos="10919"/>
        </w:tabs>
        <w:spacing w:before="183"/>
      </w:pPr>
      <w:bookmarkStart w:id="156" w:name="Donor_Name_Date_____Address"/>
      <w:bookmarkEnd w:id="156"/>
      <w:r>
        <w:t>Donor</w:t>
      </w:r>
      <w:r>
        <w:rPr>
          <w:spacing w:val="-3"/>
        </w:rPr>
        <w:t xml:space="preserve"> </w:t>
      </w:r>
      <w:r>
        <w:t>Name</w:t>
      </w:r>
      <w:r>
        <w:rPr>
          <w:u w:val="single"/>
        </w:rPr>
        <w:t xml:space="preserve"> </w:t>
      </w:r>
      <w:r>
        <w:rPr>
          <w:u w:val="single"/>
        </w:rPr>
        <w:tab/>
      </w:r>
      <w:r>
        <w:t xml:space="preserve">Date </w:t>
      </w:r>
      <w:r>
        <w:rPr>
          <w:spacing w:val="9"/>
        </w:rPr>
        <w:t xml:space="preserve"> </w:t>
      </w:r>
      <w:r>
        <w:rPr>
          <w:u w:val="single"/>
        </w:rPr>
        <w:t xml:space="preserve"> </w:t>
      </w:r>
      <w:r>
        <w:rPr>
          <w:u w:val="single"/>
        </w:rPr>
        <w:tab/>
      </w:r>
    </w:p>
    <w:p w14:paraId="4D2A958B" w14:textId="77777777" w:rsidR="005B51BC" w:rsidRDefault="005B51BC">
      <w:pPr>
        <w:pStyle w:val="BodyText"/>
        <w:spacing w:before="2"/>
        <w:rPr>
          <w:sz w:val="22"/>
        </w:rPr>
      </w:pPr>
    </w:p>
    <w:p w14:paraId="4D2A958C" w14:textId="77777777" w:rsidR="005B51BC" w:rsidRDefault="001049EA">
      <w:pPr>
        <w:pStyle w:val="Heading4"/>
        <w:tabs>
          <w:tab w:val="left" w:pos="10919"/>
        </w:tabs>
        <w:spacing w:before="101"/>
      </w:pPr>
      <w:r>
        <w:t xml:space="preserve">Address </w:t>
      </w:r>
      <w:r>
        <w:rPr>
          <w:spacing w:val="35"/>
        </w:rPr>
        <w:t xml:space="preserve"> </w:t>
      </w:r>
      <w:r>
        <w:rPr>
          <w:u w:val="single"/>
        </w:rPr>
        <w:t xml:space="preserve"> </w:t>
      </w:r>
      <w:r>
        <w:rPr>
          <w:u w:val="single"/>
        </w:rPr>
        <w:tab/>
      </w:r>
    </w:p>
    <w:p w14:paraId="4D2A958D" w14:textId="77777777" w:rsidR="005B51BC" w:rsidRDefault="005B51BC">
      <w:pPr>
        <w:pStyle w:val="BodyText"/>
        <w:spacing w:before="10"/>
        <w:rPr>
          <w:sz w:val="22"/>
        </w:rPr>
      </w:pPr>
    </w:p>
    <w:p w14:paraId="4D2A958E" w14:textId="77777777" w:rsidR="005B51BC" w:rsidRDefault="001049EA">
      <w:pPr>
        <w:pStyle w:val="Heading4"/>
        <w:tabs>
          <w:tab w:val="left" w:pos="1756"/>
          <w:tab w:val="left" w:pos="6638"/>
          <w:tab w:val="left" w:pos="10919"/>
        </w:tabs>
        <w:spacing w:before="101"/>
      </w:pPr>
      <w:r>
        <w:t>Email</w:t>
      </w:r>
      <w:r>
        <w:tab/>
      </w:r>
      <w:r>
        <w:rPr>
          <w:u w:val="single"/>
        </w:rPr>
        <w:t xml:space="preserve"> </w:t>
      </w:r>
      <w:r>
        <w:rPr>
          <w:u w:val="single"/>
        </w:rPr>
        <w:tab/>
      </w:r>
      <w:r>
        <w:t>Phone</w:t>
      </w:r>
      <w:r>
        <w:rPr>
          <w:spacing w:val="-6"/>
        </w:rPr>
        <w:t xml:space="preserve"> </w:t>
      </w:r>
      <w:r>
        <w:t>Number</w:t>
      </w:r>
      <w:r>
        <w:rPr>
          <w:spacing w:val="30"/>
        </w:rPr>
        <w:t xml:space="preserve"> </w:t>
      </w:r>
      <w:r>
        <w:rPr>
          <w:u w:val="single"/>
        </w:rPr>
        <w:t xml:space="preserve"> </w:t>
      </w:r>
      <w:r>
        <w:rPr>
          <w:u w:val="single"/>
        </w:rPr>
        <w:tab/>
      </w:r>
    </w:p>
    <w:p w14:paraId="4D2A958F" w14:textId="77777777" w:rsidR="005B51BC" w:rsidRDefault="005B51BC">
      <w:pPr>
        <w:pStyle w:val="BodyText"/>
      </w:pPr>
    </w:p>
    <w:p w14:paraId="4D2A9590" w14:textId="77777777" w:rsidR="005B51BC" w:rsidRDefault="005B51BC">
      <w:pPr>
        <w:pStyle w:val="BodyText"/>
      </w:pPr>
    </w:p>
    <w:p w14:paraId="4D2A9591" w14:textId="77777777" w:rsidR="005B51BC" w:rsidRDefault="005B51BC">
      <w:pPr>
        <w:pStyle w:val="BodyText"/>
      </w:pPr>
    </w:p>
    <w:p w14:paraId="4D2A9592" w14:textId="77777777" w:rsidR="005B51BC" w:rsidRDefault="005B51BC">
      <w:pPr>
        <w:pStyle w:val="BodyText"/>
        <w:spacing w:before="3"/>
        <w:rPr>
          <w:sz w:val="22"/>
        </w:rPr>
      </w:pPr>
    </w:p>
    <w:p w14:paraId="4D2A9593" w14:textId="77777777" w:rsidR="005B51BC" w:rsidRDefault="001049EA">
      <w:pPr>
        <w:pStyle w:val="Heading4"/>
        <w:tabs>
          <w:tab w:val="left" w:pos="7396"/>
        </w:tabs>
        <w:spacing w:before="1"/>
      </w:pPr>
      <w:r>
        <w:t>Do you want a memorial designation on the gift?</w:t>
      </w:r>
      <w:r>
        <w:rPr>
          <w:spacing w:val="36"/>
        </w:rPr>
        <w:t xml:space="preserve"> </w:t>
      </w:r>
      <w:r>
        <w:rPr>
          <w:rFonts w:ascii="Wingdings" w:hAnsi="Wingdings"/>
        </w:rPr>
        <w:t></w:t>
      </w:r>
      <w:r>
        <w:rPr>
          <w:rFonts w:ascii="Times New Roman" w:hAnsi="Times New Roman"/>
          <w:spacing w:val="18"/>
        </w:rPr>
        <w:t xml:space="preserve"> </w:t>
      </w:r>
      <w:r>
        <w:t>Yes</w:t>
      </w:r>
      <w:r>
        <w:tab/>
      </w:r>
      <w:r>
        <w:rPr>
          <w:rFonts w:ascii="Wingdings" w:hAnsi="Wingdings"/>
        </w:rPr>
        <w:t></w:t>
      </w:r>
      <w:r>
        <w:rPr>
          <w:rFonts w:ascii="Times New Roman" w:hAnsi="Times New Roman"/>
          <w:spacing w:val="16"/>
        </w:rPr>
        <w:t xml:space="preserve"> </w:t>
      </w:r>
      <w:r>
        <w:t>No</w:t>
      </w:r>
    </w:p>
    <w:p w14:paraId="4D2A9594" w14:textId="77777777" w:rsidR="005B51BC" w:rsidRDefault="005B51BC">
      <w:pPr>
        <w:pStyle w:val="BodyText"/>
        <w:spacing w:before="1"/>
        <w:rPr>
          <w:sz w:val="29"/>
        </w:rPr>
      </w:pPr>
    </w:p>
    <w:p w14:paraId="4D2A9595" w14:textId="77777777" w:rsidR="005B51BC" w:rsidRDefault="001049EA">
      <w:pPr>
        <w:pStyle w:val="Heading4"/>
        <w:tabs>
          <w:tab w:val="left" w:pos="6873"/>
        </w:tabs>
        <w:spacing w:line="244" w:lineRule="auto"/>
        <w:ind w:left="1305" w:right="1710"/>
      </w:pPr>
      <w:r>
        <w:rPr>
          <w:spacing w:val="-3"/>
        </w:rPr>
        <w:t xml:space="preserve">If </w:t>
      </w:r>
      <w:r>
        <w:t>yes, do you want your name included?</w:t>
      </w:r>
      <w:r>
        <w:rPr>
          <w:spacing w:val="52"/>
        </w:rPr>
        <w:t xml:space="preserve"> </w:t>
      </w:r>
      <w:r>
        <w:rPr>
          <w:rFonts w:ascii="Wingdings" w:hAnsi="Wingdings"/>
        </w:rPr>
        <w:t></w:t>
      </w:r>
      <w:r>
        <w:rPr>
          <w:rFonts w:ascii="Times New Roman" w:hAnsi="Times New Roman"/>
          <w:spacing w:val="19"/>
        </w:rPr>
        <w:t xml:space="preserve"> </w:t>
      </w:r>
      <w:r>
        <w:t>Yes</w:t>
      </w:r>
      <w:r>
        <w:tab/>
      </w:r>
      <w:r>
        <w:rPr>
          <w:rFonts w:ascii="Wingdings" w:hAnsi="Wingdings"/>
        </w:rPr>
        <w:t></w:t>
      </w:r>
      <w:r>
        <w:rPr>
          <w:rFonts w:ascii="Times New Roman" w:hAnsi="Times New Roman"/>
        </w:rPr>
        <w:t xml:space="preserve"> </w:t>
      </w:r>
      <w:r>
        <w:t xml:space="preserve">No, </w:t>
      </w:r>
      <w:r>
        <w:rPr>
          <w:spacing w:val="-3"/>
        </w:rPr>
        <w:t xml:space="preserve">I’d </w:t>
      </w:r>
      <w:r>
        <w:t>like to</w:t>
      </w:r>
      <w:r>
        <w:rPr>
          <w:spacing w:val="-37"/>
        </w:rPr>
        <w:t xml:space="preserve"> </w:t>
      </w:r>
      <w:r>
        <w:t>remain anonymous</w:t>
      </w:r>
    </w:p>
    <w:p w14:paraId="4D2A9596" w14:textId="77777777" w:rsidR="005B51BC" w:rsidRDefault="005B51BC">
      <w:pPr>
        <w:pStyle w:val="BodyText"/>
        <w:spacing w:before="6"/>
      </w:pPr>
    </w:p>
    <w:p w14:paraId="4D2A9597" w14:textId="77777777" w:rsidR="005B51BC" w:rsidRDefault="005B51BC">
      <w:pPr>
        <w:sectPr w:rsidR="005B51BC">
          <w:headerReference w:type="default" r:id="rId39"/>
          <w:footerReference w:type="default" r:id="rId40"/>
          <w:pgSz w:w="12240" w:h="15840"/>
          <w:pgMar w:top="980" w:right="440" w:bottom="1060" w:left="600" w:header="723" w:footer="877" w:gutter="0"/>
          <w:pgNumType w:start="31"/>
          <w:cols w:space="720"/>
        </w:sectPr>
      </w:pPr>
    </w:p>
    <w:p w14:paraId="4D2A9598" w14:textId="77777777" w:rsidR="005B51BC" w:rsidRDefault="001049EA">
      <w:pPr>
        <w:pStyle w:val="Heading4"/>
        <w:spacing w:before="105"/>
        <w:ind w:right="-5"/>
      </w:pPr>
      <w:r>
        <w:t xml:space="preserve">This </w:t>
      </w:r>
      <w:r>
        <w:rPr>
          <w:spacing w:val="-6"/>
        </w:rPr>
        <w:t>gift is</w:t>
      </w:r>
    </w:p>
    <w:p w14:paraId="4D2A9599" w14:textId="77777777" w:rsidR="005B51BC" w:rsidRDefault="001049EA">
      <w:pPr>
        <w:pStyle w:val="Heading4"/>
        <w:tabs>
          <w:tab w:val="left" w:pos="2729"/>
          <w:tab w:val="left" w:pos="4678"/>
        </w:tabs>
        <w:spacing w:before="101"/>
        <w:ind w:left="439"/>
      </w:pPr>
      <w:r>
        <w:br w:type="column"/>
      </w:r>
      <w:proofErr w:type="gramStart"/>
      <w:r>
        <w:rPr>
          <w:rFonts w:ascii="Wingdings" w:hAnsi="Wingdings"/>
        </w:rPr>
        <w:t></w:t>
      </w:r>
      <w:r>
        <w:rPr>
          <w:rFonts w:ascii="Times New Roman" w:hAnsi="Times New Roman"/>
        </w:rPr>
        <w:t xml:space="preserve">  </w:t>
      </w:r>
      <w:r>
        <w:rPr>
          <w:spacing w:val="-3"/>
        </w:rPr>
        <w:t>In</w:t>
      </w:r>
      <w:proofErr w:type="gramEnd"/>
      <w:r>
        <w:rPr>
          <w:spacing w:val="-40"/>
        </w:rPr>
        <w:t xml:space="preserve"> </w:t>
      </w:r>
      <w:r>
        <w:t>memory</w:t>
      </w:r>
      <w:r>
        <w:rPr>
          <w:spacing w:val="-1"/>
        </w:rPr>
        <w:t xml:space="preserve"> </w:t>
      </w:r>
      <w:r>
        <w:t>of</w:t>
      </w:r>
      <w:r>
        <w:tab/>
      </w:r>
      <w:proofErr w:type="gramStart"/>
      <w:r>
        <w:rPr>
          <w:rFonts w:ascii="Wingdings" w:hAnsi="Wingdings"/>
        </w:rPr>
        <w:t></w:t>
      </w:r>
      <w:r>
        <w:rPr>
          <w:rFonts w:ascii="Times New Roman" w:hAnsi="Times New Roman"/>
        </w:rPr>
        <w:t xml:space="preserve">  </w:t>
      </w:r>
      <w:r>
        <w:rPr>
          <w:spacing w:val="-3"/>
        </w:rPr>
        <w:t>In</w:t>
      </w:r>
      <w:proofErr w:type="gramEnd"/>
      <w:r>
        <w:rPr>
          <w:spacing w:val="-41"/>
        </w:rPr>
        <w:t xml:space="preserve"> </w:t>
      </w:r>
      <w:r>
        <w:t>honor</w:t>
      </w:r>
      <w:r>
        <w:rPr>
          <w:spacing w:val="-1"/>
        </w:rPr>
        <w:t xml:space="preserve"> </w:t>
      </w:r>
      <w:r>
        <w:t>of</w:t>
      </w:r>
      <w:r>
        <w:tab/>
      </w:r>
      <w:r>
        <w:rPr>
          <w:rFonts w:ascii="Wingdings" w:hAnsi="Wingdings"/>
        </w:rPr>
        <w:t></w:t>
      </w:r>
      <w:r>
        <w:rPr>
          <w:rFonts w:ascii="Times New Roman" w:hAnsi="Times New Roman"/>
          <w:spacing w:val="14"/>
        </w:rPr>
        <w:t xml:space="preserve"> </w:t>
      </w:r>
      <w:r>
        <w:t>Other</w:t>
      </w:r>
    </w:p>
    <w:p w14:paraId="4D2A959A" w14:textId="79452EF9" w:rsidR="005B51BC" w:rsidRDefault="001049EA">
      <w:pPr>
        <w:pStyle w:val="BodyText"/>
        <w:rPr>
          <w:sz w:val="19"/>
        </w:rPr>
      </w:pPr>
      <w:r>
        <w:rPr>
          <w:noProof/>
        </w:rPr>
        <mc:AlternateContent>
          <mc:Choice Requires="wps">
            <w:drawing>
              <wp:anchor distT="0" distB="0" distL="0" distR="0" simplePos="0" relativeHeight="251653120" behindDoc="1" locked="0" layoutInCell="1" allowOverlap="1" wp14:anchorId="4D2A963E" wp14:editId="0434D111">
                <wp:simplePos x="0" y="0"/>
                <wp:positionH relativeFrom="page">
                  <wp:posOffset>5211445</wp:posOffset>
                </wp:positionH>
                <wp:positionV relativeFrom="paragraph">
                  <wp:posOffset>175260</wp:posOffset>
                </wp:positionV>
                <wp:extent cx="2103120" cy="1270"/>
                <wp:effectExtent l="0" t="0" r="0" b="0"/>
                <wp:wrapTopAndBottom/>
                <wp:docPr id="7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1270"/>
                        </a:xfrm>
                        <a:custGeom>
                          <a:avLst/>
                          <a:gdLst>
                            <a:gd name="T0" fmla="+- 0 8207 8207"/>
                            <a:gd name="T1" fmla="*/ T0 w 3312"/>
                            <a:gd name="T2" fmla="+- 0 11519 8207"/>
                            <a:gd name="T3" fmla="*/ T2 w 3312"/>
                          </a:gdLst>
                          <a:ahLst/>
                          <a:cxnLst>
                            <a:cxn ang="0">
                              <a:pos x="T1" y="0"/>
                            </a:cxn>
                            <a:cxn ang="0">
                              <a:pos x="T3" y="0"/>
                            </a:cxn>
                          </a:cxnLst>
                          <a:rect l="0" t="0" r="r" b="b"/>
                          <a:pathLst>
                            <a:path w="3312">
                              <a:moveTo>
                                <a:pt x="0" y="0"/>
                              </a:moveTo>
                              <a:lnTo>
                                <a:pt x="3312"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04BD0" id="Freeform 31" o:spid="_x0000_s1026" style="position:absolute;margin-left:410.35pt;margin-top:13.8pt;width:165.6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" path="m,l3312,e" filled="f" strokeweight=".16969mm">
                <v:path arrowok="t" o:connecttype="custom" o:connectlocs="0,0;2103120,0" o:connectangles="0,0"/>
                <w10:wrap type="topAndBottom" anchorx="page"/>
              </v:shape>
            </w:pict>
          </mc:Fallback>
        </mc:AlternateContent>
      </w:r>
    </w:p>
    <w:p w14:paraId="4D2A959B" w14:textId="77777777" w:rsidR="005B51BC" w:rsidRDefault="005B51BC">
      <w:pPr>
        <w:rPr>
          <w:sz w:val="19"/>
        </w:rPr>
        <w:sectPr w:rsidR="005B51BC">
          <w:type w:val="continuous"/>
          <w:pgSz w:w="12240" w:h="15840"/>
          <w:pgMar w:top="540" w:right="440" w:bottom="280" w:left="600" w:header="720" w:footer="720" w:gutter="0"/>
          <w:cols w:num="2" w:space="720" w:equalWidth="0">
            <w:col w:w="1825" w:space="40"/>
            <w:col w:w="9335"/>
          </w:cols>
        </w:sectPr>
      </w:pPr>
    </w:p>
    <w:p w14:paraId="4D2A959C" w14:textId="77777777" w:rsidR="005B51BC" w:rsidRDefault="005B51BC">
      <w:pPr>
        <w:pStyle w:val="BodyText"/>
        <w:spacing w:before="5"/>
      </w:pPr>
    </w:p>
    <w:p w14:paraId="4D2A959D" w14:textId="77777777" w:rsidR="005B51BC" w:rsidRDefault="001049EA">
      <w:pPr>
        <w:pStyle w:val="Heading4"/>
        <w:spacing w:before="101"/>
        <w:ind w:left="1305" w:right="7074"/>
      </w:pPr>
      <w:r>
        <w:t>Whom is the gift in name of?</w:t>
      </w:r>
    </w:p>
    <w:p w14:paraId="4D2A959E" w14:textId="3569680D" w:rsidR="005B51BC" w:rsidRDefault="001049EA">
      <w:pPr>
        <w:pStyle w:val="BodyText"/>
        <w:spacing w:line="20" w:lineRule="exact"/>
        <w:ind w:left="4581"/>
        <w:rPr>
          <w:sz w:val="2"/>
        </w:rPr>
      </w:pPr>
      <w:r>
        <w:rPr>
          <w:noProof/>
          <w:sz w:val="2"/>
        </w:rPr>
        <mc:AlternateContent>
          <mc:Choice Requires="wpg">
            <w:drawing>
              <wp:inline distT="0" distB="0" distL="0" distR="0" wp14:anchorId="4D2A963F" wp14:editId="0C83C000">
                <wp:extent cx="4029075" cy="6350"/>
                <wp:effectExtent l="5715" t="10795" r="13335" b="1905"/>
                <wp:docPr id="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075" cy="6350"/>
                          <a:chOff x="0" y="0"/>
                          <a:chExt cx="6345" cy="10"/>
                        </a:xfrm>
                      </wpg:grpSpPr>
                      <wps:wsp>
                        <wps:cNvPr id="69" name="Line 30"/>
                        <wps:cNvCnPr>
                          <a:cxnSpLocks noChangeShapeType="1"/>
                        </wps:cNvCnPr>
                        <wps:spPr bwMode="auto">
                          <a:xfrm>
                            <a:off x="0" y="5"/>
                            <a:ext cx="53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29"/>
                        <wps:cNvCnPr>
                          <a:cxnSpLocks noChangeShapeType="1"/>
                        </wps:cNvCnPr>
                        <wps:spPr bwMode="auto">
                          <a:xfrm>
                            <a:off x="537" y="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28"/>
                        <wps:cNvCnPr>
                          <a:cxnSpLocks noChangeShapeType="1"/>
                        </wps:cNvCnPr>
                        <wps:spPr bwMode="auto">
                          <a:xfrm>
                            <a:off x="547" y="5"/>
                            <a:ext cx="129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27"/>
                        <wps:cNvCnPr>
                          <a:cxnSpLocks noChangeShapeType="1"/>
                        </wps:cNvCnPr>
                        <wps:spPr bwMode="auto">
                          <a:xfrm>
                            <a:off x="1843" y="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26"/>
                        <wps:cNvCnPr>
                          <a:cxnSpLocks noChangeShapeType="1"/>
                        </wps:cNvCnPr>
                        <wps:spPr bwMode="auto">
                          <a:xfrm>
                            <a:off x="1852" y="5"/>
                            <a:ext cx="1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25"/>
                        <wps:cNvCnPr>
                          <a:cxnSpLocks noChangeShapeType="1"/>
                        </wps:cNvCnPr>
                        <wps:spPr bwMode="auto">
                          <a:xfrm>
                            <a:off x="3158" y="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24"/>
                        <wps:cNvCnPr>
                          <a:cxnSpLocks noChangeShapeType="1"/>
                        </wps:cNvCnPr>
                        <wps:spPr bwMode="auto">
                          <a:xfrm>
                            <a:off x="3167" y="5"/>
                            <a:ext cx="109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23"/>
                        <wps:cNvCnPr>
                          <a:cxnSpLocks noChangeShapeType="1"/>
                        </wps:cNvCnPr>
                        <wps:spPr bwMode="auto">
                          <a:xfrm>
                            <a:off x="4262" y="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22"/>
                        <wps:cNvCnPr>
                          <a:cxnSpLocks noChangeShapeType="1"/>
                        </wps:cNvCnPr>
                        <wps:spPr bwMode="auto">
                          <a:xfrm>
                            <a:off x="4272" y="5"/>
                            <a:ext cx="207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366AD5" id="Group 21" o:spid="_x0000_s1026" style="width:317.25pt;height:.5pt;mso-position-horizontal-relative:char;mso-position-vertical-relative:line" coordsize="63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">
                <v:line id="Line 30" o:spid="_x0000_s1027" style="position:absolute;visibility:visible;mso-wrap-style:square" from="0,5" to="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" strokeweight=".16969mm"/>
                <v:line id="Line 29" o:spid="_x0000_s1028" style="position:absolute;visibility:visible;mso-wrap-style:square" from="537,5" to="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" strokeweight=".16969mm"/>
                <v:line id="Line 28" o:spid="_x0000_s1029" style="position:absolute;visibility:visible;mso-wrap-style:square" from="547,5" to="18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" strokeweight=".16969mm"/>
                <v:line id="Line 27" o:spid="_x0000_s1030" style="position:absolute;visibility:visible;mso-wrap-style:square" from="1843,5" to="1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Ty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" strokeweight=".16969mm"/>
                <v:line id="Line 26" o:spid="_x0000_s1031" style="position:absolute;visibility:visible;mso-wrap-style:square" from="1852,5" to="3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" strokeweight=".16969mm"/>
                <v:line id="Line 25" o:spid="_x0000_s1032" style="position:absolute;visibility:visible;mso-wrap-style:square" from="3158,5" to="3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" strokeweight=".16969mm"/>
                <v:line id="Line 24" o:spid="_x0000_s1033" style="position:absolute;visibility:visible;mso-wrap-style:square" from="3167,5" to="4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" strokeweight=".16969mm"/>
                <v:line id="Line 23" o:spid="_x0000_s1034" style="position:absolute;visibility:visible;mso-wrap-style:square" from="4262,5" to="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" strokeweight=".16969mm"/>
                <v:line id="Line 22" o:spid="_x0000_s1035" style="position:absolute;visibility:visible;mso-wrap-style:square" from="4272,5" to="6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" strokeweight=".16969mm"/>
                <w10:anchorlock/>
              </v:group>
            </w:pict>
          </mc:Fallback>
        </mc:AlternateContent>
      </w:r>
    </w:p>
    <w:p w14:paraId="4D2A959F" w14:textId="77777777" w:rsidR="005B51BC" w:rsidRDefault="005B51BC">
      <w:pPr>
        <w:pStyle w:val="BodyText"/>
        <w:spacing w:before="7"/>
        <w:rPr>
          <w:sz w:val="28"/>
        </w:rPr>
      </w:pPr>
    </w:p>
    <w:p w14:paraId="4D2A95A0" w14:textId="77777777" w:rsidR="005B51BC" w:rsidRDefault="001049EA">
      <w:pPr>
        <w:pStyle w:val="Heading4"/>
        <w:tabs>
          <w:tab w:val="left" w:pos="3086"/>
          <w:tab w:val="left" w:pos="4070"/>
          <w:tab w:val="left" w:pos="5222"/>
          <w:tab w:val="left" w:pos="6527"/>
          <w:tab w:val="left" w:pos="7843"/>
        </w:tabs>
        <w:spacing w:before="1" w:line="269" w:lineRule="exact"/>
        <w:rPr>
          <w:rFonts w:ascii="Wingdings" w:hAnsi="Wingdings"/>
        </w:rPr>
      </w:pPr>
      <w:r>
        <w:t>Donation</w:t>
      </w:r>
      <w:r>
        <w:rPr>
          <w:spacing w:val="-6"/>
        </w:rPr>
        <w:t xml:space="preserve"> </w:t>
      </w:r>
      <w:r>
        <w:t>amount</w:t>
      </w:r>
      <w:r>
        <w:tab/>
      </w:r>
      <w:r>
        <w:rPr>
          <w:rFonts w:ascii="Wingdings" w:hAnsi="Wingdings"/>
        </w:rPr>
        <w:t></w:t>
      </w:r>
      <w:r>
        <w:rPr>
          <w:rFonts w:ascii="Times New Roman" w:hAnsi="Times New Roman"/>
          <w:spacing w:val="18"/>
        </w:rPr>
        <w:t xml:space="preserve"> </w:t>
      </w:r>
      <w:r>
        <w:t>$50</w:t>
      </w:r>
      <w:r>
        <w:tab/>
      </w:r>
      <w:r>
        <w:rPr>
          <w:rFonts w:ascii="Wingdings" w:hAnsi="Wingdings"/>
        </w:rPr>
        <w:t></w:t>
      </w:r>
      <w:r>
        <w:rPr>
          <w:rFonts w:ascii="Times New Roman" w:hAnsi="Times New Roman"/>
          <w:spacing w:val="18"/>
        </w:rPr>
        <w:t xml:space="preserve"> </w:t>
      </w:r>
      <w:r>
        <w:t>$100</w:t>
      </w:r>
      <w:r>
        <w:tab/>
      </w:r>
      <w:r>
        <w:rPr>
          <w:rFonts w:ascii="Wingdings" w:hAnsi="Wingdings"/>
        </w:rPr>
        <w:t></w:t>
      </w:r>
      <w:r>
        <w:rPr>
          <w:rFonts w:ascii="Times New Roman" w:hAnsi="Times New Roman"/>
          <w:spacing w:val="18"/>
        </w:rPr>
        <w:t xml:space="preserve"> </w:t>
      </w:r>
      <w:r>
        <w:t>$250</w:t>
      </w:r>
      <w:r>
        <w:tab/>
      </w:r>
      <w:r>
        <w:rPr>
          <w:rFonts w:ascii="Wingdings" w:hAnsi="Wingdings"/>
        </w:rPr>
        <w:t></w:t>
      </w:r>
      <w:r>
        <w:rPr>
          <w:rFonts w:ascii="Times New Roman" w:hAnsi="Times New Roman"/>
          <w:spacing w:val="18"/>
        </w:rPr>
        <w:t xml:space="preserve"> </w:t>
      </w:r>
      <w:r>
        <w:t>$500</w:t>
      </w:r>
      <w:r>
        <w:tab/>
      </w:r>
      <w:r>
        <w:rPr>
          <w:rFonts w:ascii="Wingdings" w:hAnsi="Wingdings"/>
          <w:position w:val="3"/>
        </w:rPr>
        <w:t></w:t>
      </w:r>
    </w:p>
    <w:p w14:paraId="4D2A95A1" w14:textId="77777777" w:rsidR="005B51BC" w:rsidRDefault="001049EA">
      <w:pPr>
        <w:pStyle w:val="Heading4"/>
        <w:tabs>
          <w:tab w:val="left" w:pos="8839"/>
          <w:tab w:val="left" w:pos="10922"/>
        </w:tabs>
        <w:spacing w:line="262" w:lineRule="exact"/>
        <w:ind w:left="7845"/>
      </w:pPr>
      <w:r>
        <w:rPr>
          <w:spacing w:val="-3"/>
        </w:rPr>
        <w:t>Other</w:t>
      </w:r>
      <w:r>
        <w:rPr>
          <w:spacing w:val="-3"/>
        </w:rPr>
        <w:tab/>
      </w:r>
      <w:r>
        <w:rPr>
          <w:spacing w:val="-3"/>
          <w:u w:val="single"/>
        </w:rPr>
        <w:t xml:space="preserve"> </w:t>
      </w:r>
      <w:r>
        <w:rPr>
          <w:spacing w:val="-3"/>
          <w:u w:val="single"/>
        </w:rPr>
        <w:tab/>
      </w:r>
    </w:p>
    <w:p w14:paraId="4D2A95A2" w14:textId="77777777" w:rsidR="005B51BC" w:rsidRDefault="005B51BC">
      <w:pPr>
        <w:pStyle w:val="BodyText"/>
        <w:spacing w:before="5"/>
        <w:rPr>
          <w:sz w:val="22"/>
        </w:rPr>
      </w:pPr>
    </w:p>
    <w:p w14:paraId="4D2A95A3" w14:textId="77777777" w:rsidR="005B51BC" w:rsidRDefault="001049EA">
      <w:pPr>
        <w:pStyle w:val="Heading4"/>
        <w:spacing w:before="101"/>
      </w:pPr>
      <w:r>
        <w:t>Please direct my donation to the following:</w:t>
      </w:r>
    </w:p>
    <w:p w14:paraId="4D2A95A4" w14:textId="77777777" w:rsidR="005B51BC" w:rsidRDefault="005B51BC">
      <w:pPr>
        <w:pStyle w:val="BodyText"/>
        <w:spacing w:before="10"/>
        <w:rPr>
          <w:sz w:val="29"/>
        </w:rPr>
      </w:pPr>
    </w:p>
    <w:p w14:paraId="4D2A95A5" w14:textId="77777777" w:rsidR="005B51BC" w:rsidRDefault="001049EA">
      <w:pPr>
        <w:pStyle w:val="Heading4"/>
        <w:numPr>
          <w:ilvl w:val="0"/>
          <w:numId w:val="1"/>
        </w:numPr>
        <w:tabs>
          <w:tab w:val="left" w:pos="1668"/>
        </w:tabs>
        <w:spacing w:line="232" w:lineRule="auto"/>
        <w:ind w:right="7189" w:hanging="360"/>
        <w:rPr>
          <w:rFonts w:ascii="Wingdings" w:hAnsi="Wingdings"/>
          <w:sz w:val="24"/>
        </w:rPr>
      </w:pPr>
      <w:r>
        <w:t>Book (provide title</w:t>
      </w:r>
      <w:r>
        <w:rPr>
          <w:spacing w:val="-23"/>
        </w:rPr>
        <w:t xml:space="preserve"> </w:t>
      </w:r>
      <w:r>
        <w:t>or suggestion)</w:t>
      </w:r>
    </w:p>
    <w:p w14:paraId="4D2A95A6" w14:textId="1BD979B3" w:rsidR="005B51BC" w:rsidRDefault="001049EA">
      <w:pPr>
        <w:pStyle w:val="BodyText"/>
        <w:spacing w:line="20" w:lineRule="exact"/>
        <w:ind w:left="5468"/>
        <w:rPr>
          <w:sz w:val="2"/>
        </w:rPr>
      </w:pPr>
      <w:r>
        <w:rPr>
          <w:noProof/>
          <w:sz w:val="2"/>
        </w:rPr>
        <mc:AlternateContent>
          <mc:Choice Requires="wpg">
            <w:drawing>
              <wp:inline distT="0" distB="0" distL="0" distR="0" wp14:anchorId="4D2A9641" wp14:editId="3CD6E9F0">
                <wp:extent cx="3462020" cy="6350"/>
                <wp:effectExtent l="10795" t="1905" r="13335" b="10795"/>
                <wp:docPr id="6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020" cy="6350"/>
                          <a:chOff x="0" y="0"/>
                          <a:chExt cx="5452" cy="10"/>
                        </a:xfrm>
                      </wpg:grpSpPr>
                      <wps:wsp>
                        <wps:cNvPr id="67" name="Line 20"/>
                        <wps:cNvCnPr>
                          <a:cxnSpLocks noChangeShapeType="1"/>
                        </wps:cNvCnPr>
                        <wps:spPr bwMode="auto">
                          <a:xfrm>
                            <a:off x="0" y="5"/>
                            <a:ext cx="54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3BF7AF" id="Group 19" o:spid="_x0000_s1026" style="width:272.6pt;height:.5pt;mso-position-horizontal-relative:char;mso-position-vertical-relative:line" coordsize="5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">
                <v:line id="Line 20" o:spid="_x0000_s1027" style="position:absolute;visibility:visible;mso-wrap-style:square" from="0,5" to="5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w10:anchorlock/>
              </v:group>
            </w:pict>
          </mc:Fallback>
        </mc:AlternateContent>
      </w:r>
    </w:p>
    <w:p w14:paraId="4D2A95A7" w14:textId="77777777" w:rsidR="005B51BC" w:rsidRDefault="005B51BC">
      <w:pPr>
        <w:pStyle w:val="BodyText"/>
        <w:spacing w:before="10"/>
        <w:rPr>
          <w:sz w:val="28"/>
        </w:rPr>
      </w:pPr>
    </w:p>
    <w:p w14:paraId="4D2A95A8" w14:textId="77777777" w:rsidR="005B51BC" w:rsidRDefault="001049EA">
      <w:pPr>
        <w:pStyle w:val="Heading4"/>
        <w:numPr>
          <w:ilvl w:val="0"/>
          <w:numId w:val="1"/>
        </w:numPr>
        <w:tabs>
          <w:tab w:val="left" w:pos="1668"/>
        </w:tabs>
        <w:ind w:left="1667"/>
        <w:rPr>
          <w:rFonts w:ascii="Wingdings" w:hAnsi="Wingdings"/>
        </w:rPr>
      </w:pPr>
      <w:r>
        <w:t xml:space="preserve">Book(s) selected by the </w:t>
      </w:r>
      <w:proofErr w:type="gramStart"/>
      <w:r>
        <w:t>Library</w:t>
      </w:r>
      <w:proofErr w:type="gramEnd"/>
      <w:r>
        <w:t xml:space="preserve"> based on collection</w:t>
      </w:r>
      <w:r>
        <w:rPr>
          <w:spacing w:val="-41"/>
        </w:rPr>
        <w:t xml:space="preserve"> </w:t>
      </w:r>
      <w:r>
        <w:t>need.</w:t>
      </w:r>
    </w:p>
    <w:p w14:paraId="4D2A95A9" w14:textId="77777777" w:rsidR="005B51BC" w:rsidRDefault="005B51BC">
      <w:pPr>
        <w:pStyle w:val="BodyText"/>
        <w:spacing w:before="4"/>
        <w:rPr>
          <w:sz w:val="29"/>
        </w:rPr>
      </w:pPr>
    </w:p>
    <w:p w14:paraId="4D2A95AA" w14:textId="77777777" w:rsidR="005B51BC" w:rsidRDefault="001049EA">
      <w:pPr>
        <w:pStyle w:val="Heading4"/>
        <w:numPr>
          <w:ilvl w:val="0"/>
          <w:numId w:val="1"/>
        </w:numPr>
        <w:tabs>
          <w:tab w:val="left" w:pos="1668"/>
        </w:tabs>
        <w:ind w:right="774" w:hanging="360"/>
        <w:rPr>
          <w:rFonts w:ascii="Wingdings" w:hAnsi="Wingdings"/>
        </w:rPr>
      </w:pPr>
      <w:r>
        <w:t xml:space="preserve">Other media (CD, </w:t>
      </w:r>
      <w:r>
        <w:rPr>
          <w:spacing w:val="-3"/>
        </w:rPr>
        <w:t xml:space="preserve">DVD, </w:t>
      </w:r>
      <w:r>
        <w:t xml:space="preserve">computer software) selected by the </w:t>
      </w:r>
      <w:proofErr w:type="gramStart"/>
      <w:r>
        <w:t>Library</w:t>
      </w:r>
      <w:proofErr w:type="gramEnd"/>
      <w:r>
        <w:t xml:space="preserve"> based on collection need. Note: </w:t>
      </w:r>
      <w:r>
        <w:rPr>
          <w:spacing w:val="-3"/>
        </w:rPr>
        <w:t xml:space="preserve">It </w:t>
      </w:r>
      <w:r>
        <w:t>may not be possible to apply memorial information on these</w:t>
      </w:r>
      <w:r>
        <w:rPr>
          <w:spacing w:val="-4"/>
        </w:rPr>
        <w:t xml:space="preserve"> </w:t>
      </w:r>
      <w:r>
        <w:t>items.</w:t>
      </w:r>
    </w:p>
    <w:p w14:paraId="4D2A95AB" w14:textId="77777777" w:rsidR="005B51BC" w:rsidRDefault="005B51BC">
      <w:pPr>
        <w:pStyle w:val="BodyText"/>
      </w:pPr>
    </w:p>
    <w:p w14:paraId="4D2A95AC" w14:textId="044B87C9" w:rsidR="005B51BC" w:rsidRDefault="001049EA">
      <w:pPr>
        <w:pStyle w:val="BodyText"/>
        <w:spacing w:before="5"/>
        <w:rPr>
          <w:sz w:val="28"/>
        </w:rPr>
      </w:pPr>
      <w:r>
        <w:rPr>
          <w:noProof/>
        </w:rPr>
        <mc:AlternateContent>
          <mc:Choice Requires="wpg">
            <w:drawing>
              <wp:anchor distT="0" distB="0" distL="0" distR="0" simplePos="0" relativeHeight="251654144" behindDoc="1" locked="0" layoutInCell="1" allowOverlap="1" wp14:anchorId="4D2A9643" wp14:editId="180EA137">
                <wp:simplePos x="0" y="0"/>
                <wp:positionH relativeFrom="page">
                  <wp:posOffset>914400</wp:posOffset>
                </wp:positionH>
                <wp:positionV relativeFrom="paragraph">
                  <wp:posOffset>244475</wp:posOffset>
                </wp:positionV>
                <wp:extent cx="6400800" cy="18415"/>
                <wp:effectExtent l="0" t="0" r="0" b="0"/>
                <wp:wrapTopAndBottom/>
                <wp:docPr id="5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415"/>
                          <a:chOff x="1440" y="385"/>
                          <a:chExt cx="10080" cy="29"/>
                        </a:xfrm>
                      </wpg:grpSpPr>
                      <wps:wsp>
                        <wps:cNvPr id="60" name="Line 18"/>
                        <wps:cNvCnPr>
                          <a:cxnSpLocks noChangeShapeType="1"/>
                        </wps:cNvCnPr>
                        <wps:spPr bwMode="auto">
                          <a:xfrm>
                            <a:off x="1440" y="390"/>
                            <a:ext cx="6571"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1440" y="409"/>
                            <a:ext cx="6571" cy="0"/>
                          </a:xfrm>
                          <a:prstGeom prst="line">
                            <a:avLst/>
                          </a:prstGeom>
                          <a:noFill/>
                          <a:ln w="6096">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62" name="Line 16"/>
                        <wps:cNvCnPr>
                          <a:cxnSpLocks noChangeShapeType="1"/>
                        </wps:cNvCnPr>
                        <wps:spPr bwMode="auto">
                          <a:xfrm>
                            <a:off x="8011" y="390"/>
                            <a:ext cx="28"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63" name="Line 15"/>
                        <wps:cNvCnPr>
                          <a:cxnSpLocks noChangeShapeType="1"/>
                        </wps:cNvCnPr>
                        <wps:spPr bwMode="auto">
                          <a:xfrm>
                            <a:off x="8011" y="409"/>
                            <a:ext cx="28" cy="0"/>
                          </a:xfrm>
                          <a:prstGeom prst="line">
                            <a:avLst/>
                          </a:prstGeom>
                          <a:noFill/>
                          <a:ln w="6096">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64" name="Line 14"/>
                        <wps:cNvCnPr>
                          <a:cxnSpLocks noChangeShapeType="1"/>
                        </wps:cNvCnPr>
                        <wps:spPr bwMode="auto">
                          <a:xfrm>
                            <a:off x="8040" y="390"/>
                            <a:ext cx="3480"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wps:wsp>
                        <wps:cNvPr id="65" name="Line 13"/>
                        <wps:cNvCnPr>
                          <a:cxnSpLocks noChangeShapeType="1"/>
                        </wps:cNvCnPr>
                        <wps:spPr bwMode="auto">
                          <a:xfrm>
                            <a:off x="8040" y="409"/>
                            <a:ext cx="3480" cy="0"/>
                          </a:xfrm>
                          <a:prstGeom prst="line">
                            <a:avLst/>
                          </a:prstGeom>
                          <a:noFill/>
                          <a:ln w="6096">
                            <a:solidFill>
                              <a:srgbClr val="1736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611FE" id="Group 12" o:spid="_x0000_s1026" style="position:absolute;margin-left:1in;margin-top:19.25pt;width:7in;height:1.45pt;z-index:-251662336;mso-wrap-distance-left:0;mso-wrap-distance-right:0;mso-position-horizontal-relative:page" coordorigin="1440,385" coordsize="100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">
                <v:line id="Line 18" o:spid="_x0000_s1027" style="position:absolute;visibility:visible;mso-wrap-style:square" from="1440,390" to="801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" strokecolor="#17365d" strokeweight=".16969mm"/>
                <v:line id="Line 17" o:spid="_x0000_s1028" style="position:absolute;visibility:visible;mso-wrap-style:square" from="1440,409" to="801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" strokecolor="#17365d" strokeweight=".48pt"/>
                <v:line id="Line 16" o:spid="_x0000_s1029" style="position:absolute;visibility:visible;mso-wrap-style:square" from="8011,390" to="803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" strokecolor="#17365d" strokeweight=".16969mm"/>
                <v:line id="Line 15" o:spid="_x0000_s1030" style="position:absolute;visibility:visible;mso-wrap-style:square" from="8011,409" to="8039,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" strokecolor="#17365d" strokeweight=".48pt"/>
                <v:line id="Line 14" o:spid="_x0000_s1031" style="position:absolute;visibility:visible;mso-wrap-style:square" from="8040,390" to="1152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" strokecolor="#17365d" strokeweight=".16969mm"/>
                <v:line id="Line 13" o:spid="_x0000_s1032" style="position:absolute;visibility:visible;mso-wrap-style:square" from="8040,409" to="1152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" strokecolor="#17365d" strokeweight=".48pt"/>
                <w10:wrap type="topAndBottom" anchorx="page"/>
              </v:group>
            </w:pict>
          </mc:Fallback>
        </mc:AlternateContent>
      </w:r>
    </w:p>
    <w:p w14:paraId="4D2A95AD" w14:textId="77777777" w:rsidR="005B51BC" w:rsidRDefault="005B51BC">
      <w:pPr>
        <w:pStyle w:val="BodyText"/>
        <w:spacing w:before="3"/>
        <w:rPr>
          <w:sz w:val="25"/>
        </w:rPr>
      </w:pPr>
    </w:p>
    <w:p w14:paraId="4D2A95AE" w14:textId="77777777" w:rsidR="005B51BC" w:rsidRDefault="001049EA">
      <w:pPr>
        <w:pStyle w:val="Heading4"/>
        <w:spacing w:line="237" w:lineRule="auto"/>
        <w:ind w:right="4871"/>
      </w:pPr>
      <w:r>
        <w:t>Staff member who received completed form and donation</w:t>
      </w:r>
    </w:p>
    <w:p w14:paraId="4D2A95AF" w14:textId="19687EF8" w:rsidR="005B51BC" w:rsidRDefault="001049EA">
      <w:pPr>
        <w:pStyle w:val="BodyText"/>
        <w:spacing w:line="20" w:lineRule="exact"/>
        <w:ind w:left="7409"/>
        <w:rPr>
          <w:sz w:val="2"/>
        </w:rPr>
      </w:pPr>
      <w:r>
        <w:rPr>
          <w:noProof/>
          <w:sz w:val="2"/>
        </w:rPr>
        <mc:AlternateContent>
          <mc:Choice Requires="wpg">
            <w:drawing>
              <wp:inline distT="0" distB="0" distL="0" distR="0" wp14:anchorId="4D2A9644" wp14:editId="3212E1AD">
                <wp:extent cx="2227580" cy="6350"/>
                <wp:effectExtent l="6985" t="2540" r="13335" b="10160"/>
                <wp:docPr id="5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7580" cy="6350"/>
                          <a:chOff x="0" y="0"/>
                          <a:chExt cx="3508" cy="10"/>
                        </a:xfrm>
                      </wpg:grpSpPr>
                      <wps:wsp>
                        <wps:cNvPr id="58" name="Line 11"/>
                        <wps:cNvCnPr>
                          <a:cxnSpLocks noChangeShapeType="1"/>
                        </wps:cNvCnPr>
                        <wps:spPr bwMode="auto">
                          <a:xfrm>
                            <a:off x="0" y="5"/>
                            <a:ext cx="35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A789F5" id="Group 10" o:spid="_x0000_s1026" style="width:175.4pt;height:.5pt;mso-position-horizontal-relative:char;mso-position-vertical-relative:line" coordsize="35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">
                <v:line id="Line 11" o:spid="_x0000_s1027" style="position:absolute;visibility:visible;mso-wrap-style:square" from="0,5" to="35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14:paraId="4D2A95B0" w14:textId="77777777" w:rsidR="005B51BC" w:rsidRDefault="005B51BC">
      <w:pPr>
        <w:pStyle w:val="BodyText"/>
        <w:spacing w:before="3"/>
        <w:rPr>
          <w:sz w:val="30"/>
        </w:rPr>
      </w:pPr>
    </w:p>
    <w:p w14:paraId="72509148" w14:textId="77777777" w:rsidR="00DA28BF" w:rsidRDefault="00DA28BF">
      <w:pPr>
        <w:pStyle w:val="Heading4"/>
        <w:tabs>
          <w:tab w:val="left" w:pos="4843"/>
        </w:tabs>
      </w:pPr>
    </w:p>
    <w:p w14:paraId="66491352" w14:textId="77777777" w:rsidR="00DA28BF" w:rsidRDefault="00DA28BF">
      <w:pPr>
        <w:pStyle w:val="Heading4"/>
        <w:tabs>
          <w:tab w:val="left" w:pos="4843"/>
        </w:tabs>
      </w:pPr>
    </w:p>
    <w:p w14:paraId="2282BEC0" w14:textId="77777777" w:rsidR="00DA28BF" w:rsidRDefault="00DA28BF">
      <w:pPr>
        <w:pStyle w:val="Heading4"/>
        <w:tabs>
          <w:tab w:val="left" w:pos="4843"/>
        </w:tabs>
      </w:pPr>
    </w:p>
    <w:p w14:paraId="4D2A95B1" w14:textId="1C772993" w:rsidR="005B51BC" w:rsidRDefault="001049EA">
      <w:pPr>
        <w:pStyle w:val="Heading4"/>
        <w:tabs>
          <w:tab w:val="left" w:pos="4843"/>
        </w:tabs>
      </w:pPr>
      <w:r>
        <w:t>Date</w:t>
      </w:r>
      <w:r>
        <w:rPr>
          <w:spacing w:val="-16"/>
        </w:rPr>
        <w:t xml:space="preserve"> </w:t>
      </w:r>
      <w:r>
        <w:t xml:space="preserve">received </w:t>
      </w:r>
      <w:r>
        <w:rPr>
          <w:spacing w:val="-7"/>
        </w:rPr>
        <w:t xml:space="preserve"> </w:t>
      </w:r>
      <w:r>
        <w:rPr>
          <w:u w:val="single"/>
        </w:rPr>
        <w:t xml:space="preserve"> </w:t>
      </w:r>
      <w:r>
        <w:rPr>
          <w:u w:val="single"/>
        </w:rPr>
        <w:tab/>
      </w:r>
    </w:p>
    <w:p w14:paraId="03DBC1F9" w14:textId="77777777" w:rsidR="005B51BC" w:rsidRDefault="005B51BC"/>
    <w:p w14:paraId="2A0F4271" w14:textId="77777777" w:rsidR="0023547E" w:rsidRDefault="0023547E"/>
    <w:p w14:paraId="65A5362F" w14:textId="77777777" w:rsidR="0023547E" w:rsidRDefault="0023547E"/>
    <w:p w14:paraId="0E1C8EAE" w14:textId="77777777" w:rsidR="0023547E" w:rsidRDefault="0023547E" w:rsidP="0023547E">
      <w:pPr>
        <w:spacing w:before="99"/>
        <w:ind w:left="840"/>
        <w:rPr>
          <w:i/>
          <w:sz w:val="20"/>
        </w:rPr>
      </w:pPr>
      <w:r>
        <w:rPr>
          <w:i/>
          <w:sz w:val="20"/>
        </w:rPr>
        <w:t>Note: If donor asks for a receipt, provide them with a copy of this completed form.</w:t>
      </w:r>
    </w:p>
    <w:p w14:paraId="4D2A95B2" w14:textId="77777777" w:rsidR="0023547E" w:rsidRDefault="0023547E">
      <w:pPr>
        <w:sectPr w:rsidR="0023547E">
          <w:type w:val="continuous"/>
          <w:pgSz w:w="12240" w:h="15840"/>
          <w:pgMar w:top="540" w:right="440" w:bottom="280" w:left="600" w:header="720" w:footer="720" w:gutter="0"/>
          <w:cols w:space="720"/>
        </w:sectPr>
      </w:pPr>
    </w:p>
    <w:p w14:paraId="4D2A95B3" w14:textId="77777777" w:rsidR="005B51BC" w:rsidRDefault="005B51BC">
      <w:pPr>
        <w:pStyle w:val="BodyText"/>
      </w:pPr>
    </w:p>
    <w:p w14:paraId="4D2A95B8" w14:textId="77777777" w:rsidR="005B51BC" w:rsidRDefault="005B51BC">
      <w:pPr>
        <w:pStyle w:val="BodyText"/>
        <w:spacing w:before="10"/>
        <w:rPr>
          <w:i/>
          <w:sz w:val="10"/>
        </w:rPr>
      </w:pPr>
    </w:p>
    <w:p w14:paraId="4D2A95B9" w14:textId="77777777" w:rsidR="005B51BC" w:rsidRDefault="001049EA">
      <w:pPr>
        <w:pStyle w:val="Heading2"/>
        <w:spacing w:before="99"/>
      </w:pPr>
      <w:bookmarkStart w:id="157" w:name="Meeting_Room_Agreement"/>
      <w:bookmarkStart w:id="158" w:name="_bookmark57"/>
      <w:bookmarkEnd w:id="157"/>
      <w:bookmarkEnd w:id="158"/>
      <w:r>
        <w:rPr>
          <w:color w:val="17365D"/>
        </w:rPr>
        <w:t>Meeting Room Agreement</w:t>
      </w:r>
    </w:p>
    <w:p w14:paraId="4D2A95BA" w14:textId="77777777" w:rsidR="005B51BC" w:rsidRDefault="001049EA">
      <w:pPr>
        <w:pStyle w:val="BodyText"/>
        <w:spacing w:before="124"/>
        <w:ind w:left="840" w:right="842"/>
      </w:pPr>
      <w:r>
        <w:t xml:space="preserve">I have received and read a copy of the Sheldon Public Library Meeting Room Policy. I agree to abide by the policy (page </w:t>
      </w:r>
      <w:hyperlink w:anchor="_bookmark37" w:history="1">
        <w:r>
          <w:t>20</w:t>
        </w:r>
      </w:hyperlink>
      <w:r>
        <w:t>) and to be responsible for the condition of the room.</w:t>
      </w:r>
    </w:p>
    <w:p w14:paraId="4D2A95BB" w14:textId="77777777" w:rsidR="005B51BC" w:rsidRDefault="005B51BC">
      <w:pPr>
        <w:pStyle w:val="BodyText"/>
      </w:pPr>
    </w:p>
    <w:p w14:paraId="4D2A95BC" w14:textId="77777777" w:rsidR="005B51BC" w:rsidRDefault="005B51BC">
      <w:pPr>
        <w:pStyle w:val="BodyText"/>
      </w:pPr>
    </w:p>
    <w:p w14:paraId="6C0241FE" w14:textId="7E08EF0A" w:rsidR="00892576" w:rsidRDefault="001049EA">
      <w:pPr>
        <w:pStyle w:val="BodyText"/>
        <w:spacing w:before="8"/>
        <w:rPr>
          <w:sz w:val="25"/>
        </w:rPr>
      </w:pPr>
      <w:r>
        <w:rPr>
          <w:noProof/>
        </w:rPr>
        <mc:AlternateContent>
          <mc:Choice Requires="wps">
            <w:drawing>
              <wp:anchor distT="0" distB="0" distL="0" distR="0" simplePos="0" relativeHeight="251655168" behindDoc="1" locked="0" layoutInCell="1" allowOverlap="1" wp14:anchorId="4D2A9648" wp14:editId="44A1099B">
                <wp:simplePos x="0" y="0"/>
                <wp:positionH relativeFrom="page">
                  <wp:posOffset>6021070</wp:posOffset>
                </wp:positionH>
                <wp:positionV relativeFrom="paragraph">
                  <wp:posOffset>1851660</wp:posOffset>
                </wp:positionV>
                <wp:extent cx="1295400" cy="1270"/>
                <wp:effectExtent l="0" t="0" r="0" b="0"/>
                <wp:wrapTopAndBottom/>
                <wp:docPr id="5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9482 9482"/>
                            <a:gd name="T1" fmla="*/ T0 w 2040"/>
                            <a:gd name="T2" fmla="+- 0 11522 9482"/>
                            <a:gd name="T3" fmla="*/ T2 w 2040"/>
                          </a:gdLst>
                          <a:ahLst/>
                          <a:cxnLst>
                            <a:cxn ang="0">
                              <a:pos x="T1" y="0"/>
                            </a:cxn>
                            <a:cxn ang="0">
                              <a:pos x="T3" y="0"/>
                            </a:cxn>
                          </a:cxnLst>
                          <a:rect l="0" t="0" r="r" b="b"/>
                          <a:pathLst>
                            <a:path w="2040">
                              <a:moveTo>
                                <a:pt x="0" y="0"/>
                              </a:moveTo>
                              <a:lnTo>
                                <a:pt x="2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8CDB" id="Freeform 8" o:spid="_x0000_s1026" style="position:absolute;margin-left:474.1pt;margin-top:145.8pt;width:102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" path="m,l2040,e" filled="f" strokeweight=".72pt">
                <v:path arrowok="t" o:connecttype="custom" o:connectlocs="0,0;1295400,0" o:connectangles="0,0"/>
                <w10:wrap type="topAndBottom" anchorx="page"/>
              </v:shape>
            </w:pict>
          </mc:Fallback>
        </mc:AlternateContent>
      </w:r>
      <w:r w:rsidR="00892576">
        <w:rPr>
          <w:sz w:val="25"/>
        </w:rPr>
        <w:tab/>
        <w:t>Organization: ______________________</w:t>
      </w:r>
    </w:p>
    <w:p w14:paraId="0EFA7D53" w14:textId="77777777" w:rsidR="00892576" w:rsidRDefault="00892576">
      <w:pPr>
        <w:pStyle w:val="BodyText"/>
        <w:spacing w:before="8"/>
        <w:rPr>
          <w:sz w:val="25"/>
        </w:rPr>
      </w:pPr>
      <w:r>
        <w:rPr>
          <w:sz w:val="25"/>
        </w:rPr>
        <w:tab/>
      </w:r>
    </w:p>
    <w:p w14:paraId="4D2A95BD" w14:textId="5F85DC11" w:rsidR="005B51BC" w:rsidRDefault="00892576" w:rsidP="00892576">
      <w:pPr>
        <w:pStyle w:val="BodyText"/>
        <w:spacing w:before="8"/>
        <w:ind w:firstLine="720"/>
        <w:rPr>
          <w:sz w:val="25"/>
        </w:rPr>
      </w:pPr>
      <w:r>
        <w:rPr>
          <w:sz w:val="25"/>
        </w:rPr>
        <w:t xml:space="preserve">Contact </w:t>
      </w:r>
      <w:proofErr w:type="gramStart"/>
      <w:r>
        <w:rPr>
          <w:sz w:val="25"/>
        </w:rPr>
        <w:t>Name:_</w:t>
      </w:r>
      <w:proofErr w:type="gramEnd"/>
      <w:r>
        <w:rPr>
          <w:sz w:val="25"/>
        </w:rPr>
        <w:t>___________________</w:t>
      </w:r>
    </w:p>
    <w:p w14:paraId="641985C1" w14:textId="77777777" w:rsidR="00892576" w:rsidRDefault="00892576" w:rsidP="00892576">
      <w:pPr>
        <w:pStyle w:val="BodyText"/>
        <w:spacing w:before="8"/>
        <w:ind w:firstLine="720"/>
        <w:rPr>
          <w:sz w:val="25"/>
        </w:rPr>
      </w:pPr>
    </w:p>
    <w:p w14:paraId="5AE131C1" w14:textId="773E9387" w:rsidR="00892576" w:rsidRDefault="00892576" w:rsidP="00892576">
      <w:pPr>
        <w:pStyle w:val="BodyText"/>
        <w:spacing w:before="8"/>
        <w:ind w:firstLine="720"/>
        <w:rPr>
          <w:sz w:val="25"/>
        </w:rPr>
      </w:pPr>
      <w:proofErr w:type="gramStart"/>
      <w:r>
        <w:rPr>
          <w:sz w:val="25"/>
        </w:rPr>
        <w:t>Address:_</w:t>
      </w:r>
      <w:proofErr w:type="gramEnd"/>
      <w:r>
        <w:rPr>
          <w:sz w:val="25"/>
        </w:rPr>
        <w:t>_________________________</w:t>
      </w:r>
    </w:p>
    <w:p w14:paraId="0A0AF4FD" w14:textId="77777777" w:rsidR="00892576" w:rsidRDefault="00892576" w:rsidP="00892576">
      <w:pPr>
        <w:pStyle w:val="BodyText"/>
        <w:spacing w:before="8"/>
        <w:ind w:firstLine="720"/>
        <w:rPr>
          <w:sz w:val="25"/>
        </w:rPr>
      </w:pPr>
    </w:p>
    <w:p w14:paraId="63E3C498" w14:textId="2999559E" w:rsidR="00892576" w:rsidRDefault="00892576" w:rsidP="00892576">
      <w:pPr>
        <w:pStyle w:val="BodyText"/>
        <w:spacing w:before="8"/>
        <w:ind w:firstLine="720"/>
        <w:rPr>
          <w:sz w:val="25"/>
        </w:rPr>
      </w:pPr>
      <w:proofErr w:type="gramStart"/>
      <w:r>
        <w:rPr>
          <w:sz w:val="25"/>
        </w:rPr>
        <w:t>Email:_</w:t>
      </w:r>
      <w:proofErr w:type="gramEnd"/>
      <w:r>
        <w:rPr>
          <w:sz w:val="25"/>
        </w:rPr>
        <w:t>___________________________</w:t>
      </w:r>
    </w:p>
    <w:p w14:paraId="72016D3F" w14:textId="77777777" w:rsidR="00892576" w:rsidRDefault="00892576" w:rsidP="00892576">
      <w:pPr>
        <w:pStyle w:val="BodyText"/>
        <w:spacing w:before="8"/>
        <w:ind w:firstLine="720"/>
        <w:rPr>
          <w:sz w:val="25"/>
        </w:rPr>
      </w:pPr>
    </w:p>
    <w:p w14:paraId="5355A857" w14:textId="58B62B3F" w:rsidR="00892576" w:rsidRDefault="00892576" w:rsidP="00810AA7">
      <w:pPr>
        <w:pStyle w:val="BodyText"/>
        <w:spacing w:before="8"/>
        <w:ind w:firstLine="720"/>
        <w:rPr>
          <w:sz w:val="25"/>
        </w:rPr>
      </w:pPr>
      <w:r>
        <w:rPr>
          <w:sz w:val="25"/>
        </w:rPr>
        <w:t>Phone Number______________________</w:t>
      </w:r>
      <w:r>
        <w:rPr>
          <w:sz w:val="25"/>
        </w:rPr>
        <w:tab/>
      </w:r>
      <w:r w:rsidR="00DA5F40">
        <w:rPr>
          <w:sz w:val="25"/>
        </w:rPr>
        <w:tab/>
      </w:r>
      <w:r w:rsidR="00DA5F40">
        <w:rPr>
          <w:sz w:val="25"/>
        </w:rPr>
        <w:tab/>
      </w:r>
      <w:r w:rsidR="00DA5F40">
        <w:rPr>
          <w:sz w:val="25"/>
        </w:rPr>
        <w:tab/>
      </w:r>
      <w:r w:rsidR="00DA5F40">
        <w:rPr>
          <w:sz w:val="25"/>
        </w:rPr>
        <w:tab/>
      </w:r>
    </w:p>
    <w:p w14:paraId="4E5DC7A3" w14:textId="77777777" w:rsidR="00892576" w:rsidRDefault="00892576" w:rsidP="00892576">
      <w:pPr>
        <w:pStyle w:val="BodyText"/>
        <w:spacing w:before="8"/>
        <w:ind w:firstLine="720"/>
        <w:rPr>
          <w:sz w:val="25"/>
        </w:rPr>
      </w:pPr>
    </w:p>
    <w:p w14:paraId="34503F97" w14:textId="77777777" w:rsidR="00DA5F40" w:rsidRDefault="00DA5F40" w:rsidP="00892576">
      <w:pPr>
        <w:pStyle w:val="BodyText"/>
        <w:spacing w:before="8"/>
        <w:ind w:firstLine="720"/>
        <w:rPr>
          <w:sz w:val="25"/>
        </w:rPr>
      </w:pPr>
    </w:p>
    <w:p w14:paraId="0DC8060C" w14:textId="77777777" w:rsidR="00DA5F40" w:rsidRDefault="00DA5F40" w:rsidP="00892576">
      <w:pPr>
        <w:pStyle w:val="BodyText"/>
        <w:spacing w:before="8"/>
        <w:ind w:firstLine="720"/>
        <w:rPr>
          <w:sz w:val="25"/>
        </w:rPr>
      </w:pPr>
    </w:p>
    <w:p w14:paraId="375ADB87" w14:textId="77777777" w:rsidR="00810AA7" w:rsidRDefault="00892576" w:rsidP="00892576">
      <w:pPr>
        <w:pStyle w:val="BodyText"/>
        <w:spacing w:before="8"/>
        <w:ind w:firstLine="720"/>
        <w:rPr>
          <w:sz w:val="25"/>
        </w:rPr>
      </w:pPr>
      <w:proofErr w:type="gramStart"/>
      <w:r>
        <w:rPr>
          <w:sz w:val="25"/>
        </w:rPr>
        <w:t>Signature:_</w:t>
      </w:r>
      <w:proofErr w:type="gramEnd"/>
      <w:r>
        <w:rPr>
          <w:sz w:val="25"/>
        </w:rPr>
        <w:t>_________________________</w:t>
      </w:r>
    </w:p>
    <w:p w14:paraId="4CBFF754" w14:textId="77777777" w:rsidR="00810AA7" w:rsidRDefault="00810AA7" w:rsidP="00892576">
      <w:pPr>
        <w:pStyle w:val="BodyText"/>
        <w:spacing w:before="8"/>
        <w:ind w:firstLine="720"/>
        <w:rPr>
          <w:sz w:val="25"/>
        </w:rPr>
      </w:pPr>
    </w:p>
    <w:p w14:paraId="3E482265" w14:textId="08A31FB3" w:rsidR="00892576" w:rsidRDefault="00810AA7" w:rsidP="00892576">
      <w:pPr>
        <w:pStyle w:val="BodyText"/>
        <w:spacing w:before="8"/>
        <w:ind w:firstLine="720"/>
        <w:rPr>
          <w:sz w:val="25"/>
        </w:rPr>
      </w:pPr>
      <w:r>
        <w:rPr>
          <w:sz w:val="25"/>
        </w:rPr>
        <w:t>Date_________________________________</w:t>
      </w:r>
      <w:r>
        <w:rPr>
          <w:sz w:val="25"/>
        </w:rPr>
        <w:br/>
      </w:r>
    </w:p>
    <w:p w14:paraId="755D789C" w14:textId="77777777" w:rsidR="00810AA7" w:rsidRPr="00892576" w:rsidRDefault="00810AA7" w:rsidP="00892576">
      <w:pPr>
        <w:pStyle w:val="BodyText"/>
        <w:spacing w:before="8"/>
        <w:ind w:firstLine="720"/>
        <w:rPr>
          <w:sz w:val="2"/>
        </w:rPr>
      </w:pPr>
    </w:p>
    <w:p w14:paraId="4D2A95BF" w14:textId="49730C67" w:rsidR="00892576" w:rsidRPr="00892576" w:rsidRDefault="00810AA7" w:rsidP="00892576">
      <w:pPr>
        <w:tabs>
          <w:tab w:val="left" w:pos="9420"/>
        </w:tabs>
        <w:rPr>
          <w:sz w:val="2"/>
        </w:rPr>
        <w:sectPr w:rsidR="00892576" w:rsidRPr="00892576">
          <w:headerReference w:type="default" r:id="rId41"/>
          <w:footerReference w:type="default" r:id="rId42"/>
          <w:pgSz w:w="12240" w:h="15840"/>
          <w:pgMar w:top="980" w:right="440" w:bottom="1060" w:left="600" w:header="723" w:footer="877" w:gutter="0"/>
          <w:pgNumType w:start="33"/>
          <w:cols w:space="720"/>
        </w:sectPr>
      </w:pPr>
      <w:r>
        <w:rPr>
          <w:sz w:val="2"/>
        </w:rPr>
        <w:t>Dat</w:t>
      </w:r>
      <w:r w:rsidR="00892576">
        <w:rPr>
          <w:sz w:val="2"/>
        </w:rPr>
        <w:tab/>
      </w:r>
    </w:p>
    <w:p w14:paraId="4D2A95C0" w14:textId="77777777" w:rsidR="005B51BC" w:rsidRDefault="005B51BC">
      <w:pPr>
        <w:pStyle w:val="BodyText"/>
        <w:spacing w:before="10"/>
        <w:rPr>
          <w:sz w:val="10"/>
        </w:rPr>
      </w:pPr>
    </w:p>
    <w:p w14:paraId="4D2A95C1" w14:textId="77777777" w:rsidR="005B51BC" w:rsidRDefault="001049EA">
      <w:pPr>
        <w:pStyle w:val="Heading2"/>
        <w:spacing w:before="99"/>
      </w:pPr>
      <w:bookmarkStart w:id="159" w:name="Statement_of_Concern_Form"/>
      <w:bookmarkStart w:id="160" w:name="_bookmark58"/>
      <w:bookmarkEnd w:id="159"/>
      <w:bookmarkEnd w:id="160"/>
      <w:r>
        <w:rPr>
          <w:color w:val="17365D"/>
        </w:rPr>
        <w:t>Statement of Concern Form</w:t>
      </w:r>
    </w:p>
    <w:p w14:paraId="4D2A95C2" w14:textId="77777777" w:rsidR="005B51BC" w:rsidRDefault="005B51BC">
      <w:pPr>
        <w:pStyle w:val="BodyText"/>
        <w:rPr>
          <w:rFonts w:ascii="Cambria"/>
          <w:b/>
        </w:rPr>
      </w:pPr>
    </w:p>
    <w:p w14:paraId="4D2A95C3" w14:textId="77777777" w:rsidR="005B51BC" w:rsidRDefault="005B51BC">
      <w:pPr>
        <w:pStyle w:val="BodyText"/>
        <w:spacing w:before="11"/>
        <w:rPr>
          <w:rFonts w:ascii="Cambria"/>
          <w:b/>
        </w:rPr>
      </w:pPr>
    </w:p>
    <w:tbl>
      <w:tblPr>
        <w:tblW w:w="0" w:type="auto"/>
        <w:tblInd w:w="847" w:type="dxa"/>
        <w:tblLayout w:type="fixed"/>
        <w:tblCellMar>
          <w:left w:w="0" w:type="dxa"/>
          <w:right w:w="0" w:type="dxa"/>
        </w:tblCellMar>
        <w:tblLook w:val="01E0" w:firstRow="1" w:lastRow="1" w:firstColumn="1" w:lastColumn="1" w:noHBand="0" w:noVBand="0"/>
      </w:tblPr>
      <w:tblGrid>
        <w:gridCol w:w="1087"/>
        <w:gridCol w:w="1164"/>
        <w:gridCol w:w="1404"/>
        <w:gridCol w:w="1767"/>
        <w:gridCol w:w="1411"/>
        <w:gridCol w:w="1479"/>
        <w:gridCol w:w="1767"/>
      </w:tblGrid>
      <w:tr w:rsidR="005B51BC" w14:paraId="4D2A95CA" w14:textId="77777777">
        <w:trPr>
          <w:trHeight w:val="469"/>
        </w:trPr>
        <w:tc>
          <w:tcPr>
            <w:tcW w:w="1087" w:type="dxa"/>
          </w:tcPr>
          <w:p w14:paraId="4D2A95C4" w14:textId="77777777" w:rsidR="005B51BC" w:rsidRDefault="001049EA">
            <w:pPr>
              <w:pStyle w:val="TableParagraph"/>
              <w:tabs>
                <w:tab w:val="left" w:pos="1007"/>
                <w:tab w:val="left" w:pos="5269"/>
              </w:tabs>
              <w:ind w:left="105" w:right="-4191"/>
              <w:rPr>
                <w:sz w:val="24"/>
              </w:rPr>
            </w:pPr>
            <w:r>
              <w:rPr>
                <w:sz w:val="24"/>
              </w:rPr>
              <w:t>Name</w:t>
            </w:r>
            <w:r>
              <w:rPr>
                <w:sz w:val="24"/>
              </w:rPr>
              <w:tab/>
            </w:r>
            <w:r>
              <w:rPr>
                <w:sz w:val="24"/>
                <w:u w:val="thick"/>
              </w:rPr>
              <w:t xml:space="preserve"> </w:t>
            </w:r>
            <w:r>
              <w:rPr>
                <w:sz w:val="24"/>
                <w:u w:val="thick"/>
              </w:rPr>
              <w:tab/>
            </w:r>
          </w:p>
        </w:tc>
        <w:tc>
          <w:tcPr>
            <w:tcW w:w="1164" w:type="dxa"/>
          </w:tcPr>
          <w:p w14:paraId="4D2A95C5" w14:textId="77777777" w:rsidR="005B51BC" w:rsidRDefault="005B51BC">
            <w:pPr>
              <w:pStyle w:val="TableParagraph"/>
              <w:rPr>
                <w:rFonts w:ascii="Times New Roman"/>
              </w:rPr>
            </w:pPr>
          </w:p>
        </w:tc>
        <w:tc>
          <w:tcPr>
            <w:tcW w:w="1404" w:type="dxa"/>
          </w:tcPr>
          <w:p w14:paraId="4D2A95C6" w14:textId="77777777" w:rsidR="005B51BC" w:rsidRDefault="005B51BC">
            <w:pPr>
              <w:pStyle w:val="TableParagraph"/>
              <w:rPr>
                <w:rFonts w:ascii="Times New Roman"/>
              </w:rPr>
            </w:pPr>
          </w:p>
        </w:tc>
        <w:tc>
          <w:tcPr>
            <w:tcW w:w="1767" w:type="dxa"/>
          </w:tcPr>
          <w:p w14:paraId="4D2A95C7" w14:textId="77777777" w:rsidR="005B51BC" w:rsidRDefault="005B51BC">
            <w:pPr>
              <w:pStyle w:val="TableParagraph"/>
              <w:rPr>
                <w:rFonts w:ascii="Times New Roman"/>
              </w:rPr>
            </w:pPr>
          </w:p>
        </w:tc>
        <w:tc>
          <w:tcPr>
            <w:tcW w:w="1411" w:type="dxa"/>
          </w:tcPr>
          <w:p w14:paraId="4D2A95C8" w14:textId="77777777" w:rsidR="005B51BC" w:rsidRDefault="005B51BC">
            <w:pPr>
              <w:pStyle w:val="TableParagraph"/>
              <w:rPr>
                <w:rFonts w:ascii="Times New Roman"/>
              </w:rPr>
            </w:pPr>
          </w:p>
        </w:tc>
        <w:tc>
          <w:tcPr>
            <w:tcW w:w="3246" w:type="dxa"/>
            <w:gridSpan w:val="2"/>
          </w:tcPr>
          <w:p w14:paraId="4D2A95C9" w14:textId="77777777" w:rsidR="005B51BC" w:rsidRDefault="001049EA">
            <w:pPr>
              <w:pStyle w:val="TableParagraph"/>
              <w:tabs>
                <w:tab w:val="left" w:pos="3244"/>
              </w:tabs>
              <w:ind w:left="57"/>
              <w:rPr>
                <w:sz w:val="24"/>
              </w:rPr>
            </w:pPr>
            <w:r>
              <w:rPr>
                <w:sz w:val="24"/>
              </w:rPr>
              <w:t xml:space="preserve">Date </w:t>
            </w:r>
            <w:r>
              <w:rPr>
                <w:spacing w:val="29"/>
                <w:sz w:val="24"/>
              </w:rPr>
              <w:t xml:space="preserve"> </w:t>
            </w:r>
            <w:r>
              <w:rPr>
                <w:sz w:val="24"/>
                <w:u w:val="single"/>
              </w:rPr>
              <w:t xml:space="preserve"> </w:t>
            </w:r>
            <w:r>
              <w:rPr>
                <w:sz w:val="24"/>
                <w:u w:val="single"/>
              </w:rPr>
              <w:tab/>
            </w:r>
          </w:p>
        </w:tc>
      </w:tr>
      <w:tr w:rsidR="005B51BC" w14:paraId="4D2A95CD" w14:textId="77777777">
        <w:trPr>
          <w:trHeight w:val="654"/>
        </w:trPr>
        <w:tc>
          <w:tcPr>
            <w:tcW w:w="1087" w:type="dxa"/>
          </w:tcPr>
          <w:p w14:paraId="4D2A95CB" w14:textId="77777777" w:rsidR="005B51BC" w:rsidRDefault="001049EA">
            <w:pPr>
              <w:pStyle w:val="TableParagraph"/>
              <w:spacing w:before="178"/>
              <w:ind w:left="105"/>
              <w:rPr>
                <w:sz w:val="24"/>
              </w:rPr>
            </w:pPr>
            <w:r>
              <w:rPr>
                <w:sz w:val="24"/>
              </w:rPr>
              <w:t>Address</w:t>
            </w:r>
          </w:p>
        </w:tc>
        <w:tc>
          <w:tcPr>
            <w:tcW w:w="8992" w:type="dxa"/>
            <w:gridSpan w:val="6"/>
          </w:tcPr>
          <w:p w14:paraId="4D2A95CC" w14:textId="77777777" w:rsidR="005B51BC" w:rsidRDefault="001049EA">
            <w:pPr>
              <w:pStyle w:val="TableParagraph"/>
              <w:tabs>
                <w:tab w:val="left" w:pos="8992"/>
              </w:tabs>
              <w:spacing w:before="178"/>
              <w:ind w:left="230" w:right="-15"/>
              <w:rPr>
                <w:sz w:val="24"/>
              </w:rPr>
            </w:pPr>
            <w:r>
              <w:rPr>
                <w:sz w:val="24"/>
                <w:u w:val="single"/>
              </w:rPr>
              <w:t xml:space="preserve"> </w:t>
            </w:r>
            <w:r>
              <w:rPr>
                <w:sz w:val="24"/>
                <w:u w:val="single"/>
              </w:rPr>
              <w:tab/>
            </w:r>
          </w:p>
        </w:tc>
      </w:tr>
      <w:tr w:rsidR="005B51BC" w14:paraId="4D2A95D3" w14:textId="77777777">
        <w:trPr>
          <w:trHeight w:val="658"/>
        </w:trPr>
        <w:tc>
          <w:tcPr>
            <w:tcW w:w="1087" w:type="dxa"/>
          </w:tcPr>
          <w:p w14:paraId="4D2A95CE" w14:textId="77777777" w:rsidR="005B51BC" w:rsidRDefault="001049EA">
            <w:pPr>
              <w:pStyle w:val="TableParagraph"/>
              <w:tabs>
                <w:tab w:val="left" w:pos="1034"/>
                <w:tab w:val="left" w:pos="5707"/>
              </w:tabs>
              <w:spacing w:before="184"/>
              <w:ind w:left="105" w:right="-4623"/>
              <w:rPr>
                <w:sz w:val="24"/>
              </w:rPr>
            </w:pPr>
            <w:r>
              <w:rPr>
                <w:sz w:val="24"/>
              </w:rPr>
              <w:t>Email</w:t>
            </w:r>
            <w:r>
              <w:rPr>
                <w:sz w:val="24"/>
              </w:rPr>
              <w:tab/>
            </w:r>
            <w:r>
              <w:rPr>
                <w:sz w:val="24"/>
                <w:u w:val="double"/>
              </w:rPr>
              <w:t xml:space="preserve"> </w:t>
            </w:r>
            <w:r>
              <w:rPr>
                <w:sz w:val="24"/>
                <w:u w:val="double"/>
              </w:rPr>
              <w:tab/>
            </w:r>
          </w:p>
        </w:tc>
        <w:tc>
          <w:tcPr>
            <w:tcW w:w="1164" w:type="dxa"/>
          </w:tcPr>
          <w:p w14:paraId="4D2A95CF" w14:textId="77777777" w:rsidR="005B51BC" w:rsidRDefault="005B51BC">
            <w:pPr>
              <w:pStyle w:val="TableParagraph"/>
              <w:rPr>
                <w:rFonts w:ascii="Times New Roman"/>
              </w:rPr>
            </w:pPr>
          </w:p>
        </w:tc>
        <w:tc>
          <w:tcPr>
            <w:tcW w:w="1404" w:type="dxa"/>
          </w:tcPr>
          <w:p w14:paraId="4D2A95D0" w14:textId="77777777" w:rsidR="005B51BC" w:rsidRDefault="005B51BC">
            <w:pPr>
              <w:pStyle w:val="TableParagraph"/>
              <w:rPr>
                <w:rFonts w:ascii="Times New Roman"/>
              </w:rPr>
            </w:pPr>
          </w:p>
        </w:tc>
        <w:tc>
          <w:tcPr>
            <w:tcW w:w="1767" w:type="dxa"/>
          </w:tcPr>
          <w:p w14:paraId="4D2A95D1" w14:textId="77777777" w:rsidR="005B51BC" w:rsidRDefault="005B51BC">
            <w:pPr>
              <w:pStyle w:val="TableParagraph"/>
              <w:rPr>
                <w:rFonts w:ascii="Times New Roman"/>
              </w:rPr>
            </w:pPr>
          </w:p>
        </w:tc>
        <w:tc>
          <w:tcPr>
            <w:tcW w:w="4657" w:type="dxa"/>
            <w:gridSpan w:val="3"/>
          </w:tcPr>
          <w:p w14:paraId="4D2A95D2" w14:textId="77777777" w:rsidR="005B51BC" w:rsidRDefault="001049EA">
            <w:pPr>
              <w:pStyle w:val="TableParagraph"/>
              <w:tabs>
                <w:tab w:val="left" w:pos="4655"/>
              </w:tabs>
              <w:spacing w:before="184"/>
              <w:ind w:left="503"/>
              <w:rPr>
                <w:sz w:val="24"/>
              </w:rPr>
            </w:pPr>
            <w:r>
              <w:rPr>
                <w:sz w:val="24"/>
              </w:rPr>
              <w:t>Phone</w:t>
            </w:r>
            <w:r>
              <w:rPr>
                <w:spacing w:val="-6"/>
                <w:sz w:val="24"/>
              </w:rPr>
              <w:t xml:space="preserve"> </w:t>
            </w:r>
            <w:proofErr w:type="gramStart"/>
            <w:r>
              <w:rPr>
                <w:sz w:val="24"/>
              </w:rPr>
              <w:t xml:space="preserve">Number </w:t>
            </w:r>
            <w:r>
              <w:rPr>
                <w:sz w:val="24"/>
                <w:u w:val="single"/>
              </w:rPr>
              <w:t xml:space="preserve"> </w:t>
            </w:r>
            <w:r>
              <w:rPr>
                <w:sz w:val="24"/>
                <w:u w:val="single"/>
              </w:rPr>
              <w:tab/>
            </w:r>
            <w:proofErr w:type="gramEnd"/>
          </w:p>
        </w:tc>
      </w:tr>
      <w:tr w:rsidR="005B51BC" w14:paraId="4D2A95D8" w14:textId="77777777">
        <w:trPr>
          <w:trHeight w:val="656"/>
        </w:trPr>
        <w:tc>
          <w:tcPr>
            <w:tcW w:w="3655" w:type="dxa"/>
            <w:gridSpan w:val="3"/>
          </w:tcPr>
          <w:p w14:paraId="4D2A95D4" w14:textId="77777777" w:rsidR="005B51BC" w:rsidRDefault="001049EA">
            <w:pPr>
              <w:pStyle w:val="TableParagraph"/>
              <w:spacing w:before="186"/>
              <w:ind w:left="105"/>
            </w:pPr>
            <w:r>
              <w:t>Who are you representing?</w:t>
            </w:r>
          </w:p>
        </w:tc>
        <w:tc>
          <w:tcPr>
            <w:tcW w:w="1767" w:type="dxa"/>
          </w:tcPr>
          <w:p w14:paraId="4D2A95D5" w14:textId="77777777" w:rsidR="005B51BC" w:rsidRDefault="001049EA">
            <w:pPr>
              <w:pStyle w:val="TableParagraph"/>
              <w:spacing w:before="183"/>
              <w:ind w:left="14"/>
              <w:rPr>
                <w:sz w:val="24"/>
              </w:rPr>
            </w:pPr>
            <w:r>
              <w:rPr>
                <w:rFonts w:ascii="Wingdings" w:hAnsi="Wingdings"/>
                <w:sz w:val="24"/>
              </w:rPr>
              <w:t></w:t>
            </w:r>
            <w:r>
              <w:rPr>
                <w:rFonts w:ascii="Times New Roman" w:hAnsi="Times New Roman"/>
                <w:sz w:val="24"/>
              </w:rPr>
              <w:t xml:space="preserve"> </w:t>
            </w:r>
            <w:r>
              <w:rPr>
                <w:sz w:val="24"/>
              </w:rPr>
              <w:t>Yourself</w:t>
            </w:r>
          </w:p>
        </w:tc>
        <w:tc>
          <w:tcPr>
            <w:tcW w:w="2890" w:type="dxa"/>
            <w:gridSpan w:val="2"/>
          </w:tcPr>
          <w:p w14:paraId="4D2A95D6" w14:textId="77777777" w:rsidR="005B51BC" w:rsidRDefault="001049EA">
            <w:pPr>
              <w:pStyle w:val="TableParagraph"/>
              <w:spacing w:before="183"/>
              <w:ind w:left="114"/>
              <w:rPr>
                <w:sz w:val="24"/>
              </w:rPr>
            </w:pPr>
            <w:r>
              <w:rPr>
                <w:rFonts w:ascii="Wingdings" w:hAnsi="Wingdings"/>
                <w:sz w:val="24"/>
              </w:rPr>
              <w:t></w:t>
            </w:r>
            <w:r>
              <w:rPr>
                <w:rFonts w:ascii="Times New Roman" w:hAnsi="Times New Roman"/>
                <w:sz w:val="24"/>
              </w:rPr>
              <w:t xml:space="preserve"> </w:t>
            </w:r>
            <w:r>
              <w:rPr>
                <w:sz w:val="24"/>
              </w:rPr>
              <w:t>Organization</w:t>
            </w:r>
          </w:p>
        </w:tc>
        <w:tc>
          <w:tcPr>
            <w:tcW w:w="1767" w:type="dxa"/>
          </w:tcPr>
          <w:p w14:paraId="4D2A95D7" w14:textId="77777777" w:rsidR="005B51BC" w:rsidRDefault="005B51BC">
            <w:pPr>
              <w:pStyle w:val="TableParagraph"/>
              <w:rPr>
                <w:rFonts w:ascii="Times New Roman"/>
              </w:rPr>
            </w:pPr>
          </w:p>
        </w:tc>
      </w:tr>
      <w:tr w:rsidR="005B51BC" w14:paraId="4D2A95DA" w14:textId="77777777">
        <w:trPr>
          <w:trHeight w:val="648"/>
        </w:trPr>
        <w:tc>
          <w:tcPr>
            <w:tcW w:w="10079" w:type="dxa"/>
            <w:gridSpan w:val="7"/>
          </w:tcPr>
          <w:p w14:paraId="4D2A95D9" w14:textId="77777777" w:rsidR="005B51BC" w:rsidRDefault="001049EA">
            <w:pPr>
              <w:pStyle w:val="TableParagraph"/>
              <w:spacing w:before="182"/>
              <w:ind w:left="465"/>
            </w:pPr>
            <w:r>
              <w:t>If organization, what is the name?</w:t>
            </w:r>
          </w:p>
        </w:tc>
      </w:tr>
      <w:tr w:rsidR="005B51BC" w14:paraId="4D2A95DC" w14:textId="77777777">
        <w:trPr>
          <w:trHeight w:val="636"/>
        </w:trPr>
        <w:tc>
          <w:tcPr>
            <w:tcW w:w="10079" w:type="dxa"/>
            <w:gridSpan w:val="7"/>
          </w:tcPr>
          <w:p w14:paraId="4D2A95DB" w14:textId="77777777" w:rsidR="005B51BC" w:rsidRDefault="001049EA">
            <w:pPr>
              <w:pStyle w:val="TableParagraph"/>
              <w:spacing w:before="199"/>
              <w:ind w:left="105"/>
            </w:pPr>
            <w:r>
              <w:t>What type of resource are you commenting about?</w:t>
            </w:r>
          </w:p>
        </w:tc>
      </w:tr>
      <w:tr w:rsidR="005B51BC" w14:paraId="4D2A95E3" w14:textId="77777777">
        <w:trPr>
          <w:trHeight w:val="979"/>
        </w:trPr>
        <w:tc>
          <w:tcPr>
            <w:tcW w:w="1087" w:type="dxa"/>
          </w:tcPr>
          <w:p w14:paraId="4D2A95DD" w14:textId="77777777" w:rsidR="005B51BC" w:rsidRDefault="001049EA">
            <w:pPr>
              <w:pStyle w:val="TableParagraph"/>
              <w:spacing w:before="170"/>
              <w:ind w:left="115"/>
            </w:pPr>
            <w:r>
              <w:rPr>
                <w:rFonts w:ascii="Wingdings" w:hAnsi="Wingdings"/>
              </w:rPr>
              <w:t></w:t>
            </w:r>
            <w:r>
              <w:rPr>
                <w:rFonts w:ascii="Times New Roman" w:hAnsi="Times New Roman"/>
              </w:rPr>
              <w:t xml:space="preserve"> </w:t>
            </w:r>
            <w:r>
              <w:t>Book</w:t>
            </w:r>
          </w:p>
        </w:tc>
        <w:tc>
          <w:tcPr>
            <w:tcW w:w="1164" w:type="dxa"/>
          </w:tcPr>
          <w:p w14:paraId="4D2A95DE" w14:textId="77777777" w:rsidR="005B51BC" w:rsidRDefault="001049EA">
            <w:pPr>
              <w:pStyle w:val="TableParagraph"/>
              <w:spacing w:before="170"/>
              <w:ind w:left="168"/>
            </w:pPr>
            <w:r>
              <w:rPr>
                <w:rFonts w:ascii="Wingdings" w:hAnsi="Wingdings"/>
              </w:rPr>
              <w:t></w:t>
            </w:r>
            <w:r>
              <w:rPr>
                <w:rFonts w:ascii="Times New Roman" w:hAnsi="Times New Roman"/>
              </w:rPr>
              <w:t xml:space="preserve"> </w:t>
            </w:r>
            <w:r>
              <w:t>Movie</w:t>
            </w:r>
          </w:p>
        </w:tc>
        <w:tc>
          <w:tcPr>
            <w:tcW w:w="1404" w:type="dxa"/>
          </w:tcPr>
          <w:p w14:paraId="4D2A95DF" w14:textId="77777777" w:rsidR="005B51BC" w:rsidRDefault="001049EA">
            <w:pPr>
              <w:pStyle w:val="TableParagraph"/>
              <w:spacing w:before="170"/>
              <w:ind w:left="105"/>
            </w:pPr>
            <w:r>
              <w:rPr>
                <w:rFonts w:ascii="Wingdings" w:hAnsi="Wingdings"/>
              </w:rPr>
              <w:t></w:t>
            </w:r>
            <w:r>
              <w:rPr>
                <w:rFonts w:ascii="Times New Roman" w:hAnsi="Times New Roman"/>
              </w:rPr>
              <w:t xml:space="preserve"> </w:t>
            </w:r>
            <w:r>
              <w:t>Magazine</w:t>
            </w:r>
          </w:p>
        </w:tc>
        <w:tc>
          <w:tcPr>
            <w:tcW w:w="1767" w:type="dxa"/>
          </w:tcPr>
          <w:p w14:paraId="4D2A95E0" w14:textId="77777777" w:rsidR="005B51BC" w:rsidRDefault="001049EA">
            <w:pPr>
              <w:pStyle w:val="TableParagraph"/>
              <w:spacing w:before="170"/>
              <w:ind w:left="232"/>
            </w:pPr>
            <w:r>
              <w:rPr>
                <w:rFonts w:ascii="Wingdings" w:hAnsi="Wingdings"/>
              </w:rPr>
              <w:t></w:t>
            </w:r>
            <w:r>
              <w:t>Newspaper</w:t>
            </w:r>
          </w:p>
        </w:tc>
        <w:tc>
          <w:tcPr>
            <w:tcW w:w="2890" w:type="dxa"/>
            <w:gridSpan w:val="2"/>
          </w:tcPr>
          <w:p w14:paraId="4D2A95E1" w14:textId="77777777" w:rsidR="005B51BC" w:rsidRDefault="001049EA">
            <w:pPr>
              <w:pStyle w:val="TableParagraph"/>
              <w:spacing w:before="33" w:line="448" w:lineRule="exact"/>
              <w:ind w:left="594" w:right="183" w:hanging="164"/>
            </w:pPr>
            <w:r>
              <w:rPr>
                <w:rFonts w:ascii="Wingdings" w:hAnsi="Wingdings"/>
              </w:rPr>
              <w:t></w:t>
            </w:r>
            <w:r>
              <w:rPr>
                <w:rFonts w:ascii="Times New Roman" w:hAnsi="Times New Roman"/>
              </w:rPr>
              <w:t xml:space="preserve"> </w:t>
            </w:r>
            <w:r>
              <w:t>Content of Library Program</w:t>
            </w:r>
          </w:p>
        </w:tc>
        <w:tc>
          <w:tcPr>
            <w:tcW w:w="1767" w:type="dxa"/>
          </w:tcPr>
          <w:p w14:paraId="4D2A95E2" w14:textId="77777777" w:rsidR="005B51BC" w:rsidRDefault="001049EA">
            <w:pPr>
              <w:pStyle w:val="TableParagraph"/>
              <w:spacing w:before="170"/>
              <w:ind w:left="203"/>
            </w:pPr>
            <w:r>
              <w:rPr>
                <w:rFonts w:ascii="Wingdings" w:hAnsi="Wingdings"/>
              </w:rPr>
              <w:t></w:t>
            </w:r>
            <w:r>
              <w:rPr>
                <w:rFonts w:ascii="Times New Roman" w:hAnsi="Times New Roman"/>
              </w:rPr>
              <w:t xml:space="preserve"> </w:t>
            </w:r>
            <w:r>
              <w:t>Other</w:t>
            </w:r>
          </w:p>
        </w:tc>
      </w:tr>
      <w:tr w:rsidR="005B51BC" w14:paraId="4D2A95E9" w14:textId="77777777">
        <w:trPr>
          <w:trHeight w:val="538"/>
        </w:trPr>
        <w:tc>
          <w:tcPr>
            <w:tcW w:w="1087" w:type="dxa"/>
          </w:tcPr>
          <w:p w14:paraId="4D2A95E4" w14:textId="77777777" w:rsidR="005B51BC" w:rsidRDefault="001049EA">
            <w:pPr>
              <w:pStyle w:val="TableParagraph"/>
              <w:tabs>
                <w:tab w:val="left" w:pos="4987"/>
              </w:tabs>
              <w:spacing w:before="93"/>
              <w:ind w:left="105" w:right="-3903"/>
            </w:pPr>
            <w:r>
              <w:t xml:space="preserve">Title </w:t>
            </w:r>
            <w:r>
              <w:rPr>
                <w:spacing w:val="4"/>
              </w:rPr>
              <w:t xml:space="preserve"> </w:t>
            </w:r>
            <w:r>
              <w:rPr>
                <w:u w:val="thick"/>
              </w:rPr>
              <w:t xml:space="preserve"> </w:t>
            </w:r>
            <w:r>
              <w:rPr>
                <w:u w:val="thick"/>
              </w:rPr>
              <w:tab/>
            </w:r>
          </w:p>
        </w:tc>
        <w:tc>
          <w:tcPr>
            <w:tcW w:w="1164" w:type="dxa"/>
          </w:tcPr>
          <w:p w14:paraId="4D2A95E5" w14:textId="77777777" w:rsidR="005B51BC" w:rsidRDefault="005B51BC">
            <w:pPr>
              <w:pStyle w:val="TableParagraph"/>
              <w:rPr>
                <w:rFonts w:ascii="Times New Roman"/>
              </w:rPr>
            </w:pPr>
          </w:p>
        </w:tc>
        <w:tc>
          <w:tcPr>
            <w:tcW w:w="1404" w:type="dxa"/>
          </w:tcPr>
          <w:p w14:paraId="4D2A95E6" w14:textId="77777777" w:rsidR="005B51BC" w:rsidRDefault="005B51BC">
            <w:pPr>
              <w:pStyle w:val="TableParagraph"/>
              <w:rPr>
                <w:rFonts w:ascii="Times New Roman"/>
              </w:rPr>
            </w:pPr>
          </w:p>
        </w:tc>
        <w:tc>
          <w:tcPr>
            <w:tcW w:w="1767" w:type="dxa"/>
          </w:tcPr>
          <w:p w14:paraId="4D2A95E7" w14:textId="77777777" w:rsidR="005B51BC" w:rsidRDefault="005B51BC">
            <w:pPr>
              <w:pStyle w:val="TableParagraph"/>
              <w:rPr>
                <w:rFonts w:ascii="Times New Roman"/>
              </w:rPr>
            </w:pPr>
          </w:p>
        </w:tc>
        <w:tc>
          <w:tcPr>
            <w:tcW w:w="4657" w:type="dxa"/>
            <w:gridSpan w:val="3"/>
          </w:tcPr>
          <w:p w14:paraId="4D2A95E8" w14:textId="77777777" w:rsidR="005B51BC" w:rsidRDefault="001049EA">
            <w:pPr>
              <w:pStyle w:val="TableParagraph"/>
              <w:tabs>
                <w:tab w:val="left" w:pos="4655"/>
              </w:tabs>
              <w:spacing w:before="93"/>
              <w:ind w:left="201"/>
            </w:pPr>
            <w:r>
              <w:t xml:space="preserve">Author </w:t>
            </w:r>
            <w:r>
              <w:rPr>
                <w:spacing w:val="-26"/>
              </w:rPr>
              <w:t xml:space="preserve"> </w:t>
            </w:r>
            <w:r>
              <w:rPr>
                <w:u w:val="single"/>
              </w:rPr>
              <w:t xml:space="preserve"> </w:t>
            </w:r>
            <w:r>
              <w:rPr>
                <w:u w:val="single"/>
              </w:rPr>
              <w:tab/>
            </w:r>
          </w:p>
        </w:tc>
      </w:tr>
      <w:tr w:rsidR="005B51BC" w14:paraId="4D2A95EC" w14:textId="77777777">
        <w:trPr>
          <w:trHeight w:val="893"/>
        </w:trPr>
        <w:tc>
          <w:tcPr>
            <w:tcW w:w="6833" w:type="dxa"/>
            <w:gridSpan w:val="5"/>
          </w:tcPr>
          <w:p w14:paraId="4D2A95EA" w14:textId="77777777" w:rsidR="005B51BC" w:rsidRDefault="001049EA">
            <w:pPr>
              <w:pStyle w:val="TableParagraph"/>
              <w:spacing w:before="185" w:line="237" w:lineRule="auto"/>
              <w:ind w:left="105"/>
            </w:pPr>
            <w:r>
              <w:t xml:space="preserve">Did you read the entire book, </w:t>
            </w:r>
            <w:proofErr w:type="gramStart"/>
            <w:r>
              <w:t>listen</w:t>
            </w:r>
            <w:proofErr w:type="gramEnd"/>
            <w:r>
              <w:t xml:space="preserve"> or </w:t>
            </w:r>
            <w:proofErr w:type="gramStart"/>
            <w:r>
              <w:t>view</w:t>
            </w:r>
            <w:proofErr w:type="gramEnd"/>
            <w:r>
              <w:t xml:space="preserve"> the whole production?</w:t>
            </w:r>
          </w:p>
        </w:tc>
        <w:tc>
          <w:tcPr>
            <w:tcW w:w="3246" w:type="dxa"/>
            <w:gridSpan w:val="2"/>
          </w:tcPr>
          <w:p w14:paraId="4D2A95EB" w14:textId="77777777" w:rsidR="005B51BC" w:rsidRDefault="001049EA">
            <w:pPr>
              <w:pStyle w:val="TableParagraph"/>
              <w:spacing w:before="178"/>
              <w:ind w:left="758"/>
            </w:pPr>
            <w:r>
              <w:rPr>
                <w:rFonts w:ascii="Wingdings" w:hAnsi="Wingdings"/>
              </w:rPr>
              <w:t></w:t>
            </w:r>
            <w:r>
              <w:rPr>
                <w:rFonts w:ascii="Times New Roman" w:hAnsi="Times New Roman"/>
              </w:rPr>
              <w:t xml:space="preserve"> </w:t>
            </w:r>
            <w:r>
              <w:t xml:space="preserve">Yes </w:t>
            </w:r>
            <w:r>
              <w:rPr>
                <w:rFonts w:ascii="Wingdings" w:hAnsi="Wingdings"/>
              </w:rPr>
              <w:t></w:t>
            </w:r>
            <w:r>
              <w:rPr>
                <w:rFonts w:ascii="Times New Roman" w:hAnsi="Times New Roman"/>
              </w:rPr>
              <w:t xml:space="preserve"> </w:t>
            </w:r>
            <w:r>
              <w:t>No</w:t>
            </w:r>
          </w:p>
        </w:tc>
      </w:tr>
      <w:tr w:rsidR="005B51BC" w14:paraId="4D2A95EE" w14:textId="77777777">
        <w:trPr>
          <w:trHeight w:val="1265"/>
        </w:trPr>
        <w:tc>
          <w:tcPr>
            <w:tcW w:w="10079" w:type="dxa"/>
            <w:gridSpan w:val="7"/>
          </w:tcPr>
          <w:p w14:paraId="4D2A95ED" w14:textId="77777777" w:rsidR="005B51BC" w:rsidRDefault="001049EA">
            <w:pPr>
              <w:pStyle w:val="TableParagraph"/>
              <w:spacing w:before="180"/>
              <w:ind w:left="465"/>
            </w:pPr>
            <w:r>
              <w:t>If the answer is No, what part did you read, listen or view?</w:t>
            </w:r>
          </w:p>
        </w:tc>
      </w:tr>
      <w:tr w:rsidR="005B51BC" w14:paraId="4D2A95F2" w14:textId="77777777">
        <w:trPr>
          <w:trHeight w:val="1976"/>
        </w:trPr>
        <w:tc>
          <w:tcPr>
            <w:tcW w:w="10079" w:type="dxa"/>
            <w:gridSpan w:val="7"/>
            <w:tcBorders>
              <w:bottom w:val="single" w:sz="4" w:space="0" w:color="000000"/>
            </w:tcBorders>
          </w:tcPr>
          <w:p w14:paraId="4D2A95EF" w14:textId="77777777" w:rsidR="005B51BC" w:rsidRDefault="005B51BC">
            <w:pPr>
              <w:pStyle w:val="TableParagraph"/>
              <w:rPr>
                <w:rFonts w:ascii="Cambria"/>
                <w:b/>
                <w:sz w:val="26"/>
              </w:rPr>
            </w:pPr>
          </w:p>
          <w:p w14:paraId="4D2A95F0" w14:textId="77777777" w:rsidR="005B51BC" w:rsidRDefault="005B51BC">
            <w:pPr>
              <w:pStyle w:val="TableParagraph"/>
              <w:rPr>
                <w:rFonts w:ascii="Cambria"/>
                <w:b/>
                <w:sz w:val="26"/>
              </w:rPr>
            </w:pPr>
          </w:p>
          <w:p w14:paraId="4D2A95F1" w14:textId="77777777" w:rsidR="005B51BC" w:rsidRDefault="001049EA">
            <w:pPr>
              <w:pStyle w:val="TableParagraph"/>
              <w:spacing w:before="209"/>
              <w:ind w:left="105" w:right="881"/>
            </w:pPr>
            <w:r>
              <w:t>To what in the book or other material do you object? Be specific and include page numbers.</w:t>
            </w:r>
          </w:p>
        </w:tc>
      </w:tr>
      <w:tr w:rsidR="005B51BC" w14:paraId="4D2A95F4" w14:textId="77777777">
        <w:trPr>
          <w:trHeight w:val="618"/>
        </w:trPr>
        <w:tc>
          <w:tcPr>
            <w:tcW w:w="10079" w:type="dxa"/>
            <w:gridSpan w:val="7"/>
            <w:tcBorders>
              <w:top w:val="single" w:sz="4" w:space="0" w:color="000000"/>
              <w:bottom w:val="single" w:sz="4" w:space="0" w:color="000000"/>
            </w:tcBorders>
          </w:tcPr>
          <w:p w14:paraId="4D2A95F3" w14:textId="77777777" w:rsidR="005B51BC" w:rsidRDefault="005B51BC">
            <w:pPr>
              <w:pStyle w:val="TableParagraph"/>
              <w:rPr>
                <w:rFonts w:ascii="Times New Roman"/>
              </w:rPr>
            </w:pPr>
          </w:p>
        </w:tc>
      </w:tr>
      <w:tr w:rsidR="005B51BC" w14:paraId="4D2A95F7" w14:textId="77777777">
        <w:trPr>
          <w:trHeight w:val="895"/>
        </w:trPr>
        <w:tc>
          <w:tcPr>
            <w:tcW w:w="10079" w:type="dxa"/>
            <w:gridSpan w:val="7"/>
            <w:tcBorders>
              <w:top w:val="single" w:sz="4" w:space="0" w:color="000000"/>
            </w:tcBorders>
          </w:tcPr>
          <w:p w14:paraId="4D2A95F5" w14:textId="77777777" w:rsidR="005B51BC" w:rsidRDefault="005B51BC">
            <w:pPr>
              <w:pStyle w:val="TableParagraph"/>
              <w:spacing w:before="2"/>
              <w:rPr>
                <w:rFonts w:ascii="Cambria"/>
                <w:b/>
                <w:sz w:val="30"/>
              </w:rPr>
            </w:pPr>
          </w:p>
          <w:p w14:paraId="4D2A95F6" w14:textId="77777777" w:rsidR="005B51BC" w:rsidRDefault="001049EA">
            <w:pPr>
              <w:pStyle w:val="TableParagraph"/>
              <w:spacing w:line="270" w:lineRule="atLeast"/>
              <w:ind w:left="105"/>
            </w:pPr>
            <w:r>
              <w:t>What do you feel might be the result of reading this book or viewing or listening to this material?</w:t>
            </w:r>
          </w:p>
        </w:tc>
      </w:tr>
    </w:tbl>
    <w:p w14:paraId="4D2A95F8" w14:textId="77777777" w:rsidR="005B51BC" w:rsidRDefault="005B51BC">
      <w:pPr>
        <w:pStyle w:val="BodyText"/>
        <w:rPr>
          <w:rFonts w:ascii="Cambria"/>
          <w:b/>
        </w:rPr>
      </w:pPr>
    </w:p>
    <w:p w14:paraId="4D2A95F9" w14:textId="77777777" w:rsidR="005B51BC" w:rsidRDefault="005B51BC">
      <w:pPr>
        <w:pStyle w:val="BodyText"/>
        <w:rPr>
          <w:rFonts w:ascii="Cambria"/>
          <w:b/>
        </w:rPr>
      </w:pPr>
    </w:p>
    <w:p w14:paraId="4D2A95FA" w14:textId="79A51A7A" w:rsidR="005B51BC" w:rsidRDefault="001049EA">
      <w:pPr>
        <w:pStyle w:val="BodyText"/>
        <w:rPr>
          <w:rFonts w:ascii="Cambria"/>
          <w:b/>
          <w:sz w:val="10"/>
        </w:rPr>
      </w:pPr>
      <w:r>
        <w:rPr>
          <w:noProof/>
        </w:rPr>
        <mc:AlternateContent>
          <mc:Choice Requires="wps">
            <w:drawing>
              <wp:anchor distT="0" distB="0" distL="0" distR="0" simplePos="0" relativeHeight="251656192" behindDoc="1" locked="0" layoutInCell="1" allowOverlap="1" wp14:anchorId="4D2A964B" wp14:editId="114E0867">
                <wp:simplePos x="0" y="0"/>
                <wp:positionH relativeFrom="page">
                  <wp:posOffset>1212850</wp:posOffset>
                </wp:positionH>
                <wp:positionV relativeFrom="paragraph">
                  <wp:posOffset>104775</wp:posOffset>
                </wp:positionV>
                <wp:extent cx="6101715" cy="1270"/>
                <wp:effectExtent l="0" t="0" r="0" b="0"/>
                <wp:wrapTopAndBottom/>
                <wp:docPr id="5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1715" cy="1270"/>
                        </a:xfrm>
                        <a:custGeom>
                          <a:avLst/>
                          <a:gdLst>
                            <a:gd name="T0" fmla="+- 0 1910 1910"/>
                            <a:gd name="T1" fmla="*/ T0 w 9609"/>
                            <a:gd name="T2" fmla="+- 0 11519 1910"/>
                            <a:gd name="T3" fmla="*/ T2 w 9609"/>
                          </a:gdLst>
                          <a:ahLst/>
                          <a:cxnLst>
                            <a:cxn ang="0">
                              <a:pos x="T1" y="0"/>
                            </a:cxn>
                            <a:cxn ang="0">
                              <a:pos x="T3" y="0"/>
                            </a:cxn>
                          </a:cxnLst>
                          <a:rect l="0" t="0" r="r" b="b"/>
                          <a:pathLst>
                            <a:path w="9609">
                              <a:moveTo>
                                <a:pt x="0" y="0"/>
                              </a:moveTo>
                              <a:lnTo>
                                <a:pt x="9609"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90EF" id="Freeform 5" o:spid="_x0000_s1026" style="position:absolute;margin-left:95.5pt;margin-top:8.25pt;width:480.4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" path="m,l9609,e" filled="f" strokeweight=".72pt">
                <v:path arrowok="t" o:connecttype="custom" o:connectlocs="0,0;6101715,0" o:connectangles="0,0"/>
                <w10:wrap type="topAndBottom" anchorx="page"/>
              </v:shape>
            </w:pict>
          </mc:Fallback>
        </mc:AlternateContent>
      </w:r>
    </w:p>
    <w:p w14:paraId="4D2A95FB" w14:textId="77777777" w:rsidR="005B51BC" w:rsidRDefault="005B51BC">
      <w:pPr>
        <w:pStyle w:val="BodyText"/>
        <w:rPr>
          <w:rFonts w:ascii="Cambria"/>
          <w:b/>
        </w:rPr>
      </w:pPr>
    </w:p>
    <w:p w14:paraId="4D2A95FC" w14:textId="14EE3A16" w:rsidR="005B51BC" w:rsidRDefault="001049EA">
      <w:pPr>
        <w:pStyle w:val="BodyText"/>
        <w:spacing w:before="2"/>
        <w:rPr>
          <w:rFonts w:ascii="Cambria"/>
          <w:b/>
          <w:sz w:val="26"/>
        </w:rPr>
      </w:pPr>
      <w:r>
        <w:rPr>
          <w:noProof/>
        </w:rPr>
        <mc:AlternateContent>
          <mc:Choice Requires="wps">
            <w:drawing>
              <wp:anchor distT="0" distB="0" distL="0" distR="0" simplePos="0" relativeHeight="251657216" behindDoc="1" locked="0" layoutInCell="1" allowOverlap="1" wp14:anchorId="4D2A964C" wp14:editId="399B468C">
                <wp:simplePos x="0" y="0"/>
                <wp:positionH relativeFrom="page">
                  <wp:posOffset>1203960</wp:posOffset>
                </wp:positionH>
                <wp:positionV relativeFrom="paragraph">
                  <wp:posOffset>225425</wp:posOffset>
                </wp:positionV>
                <wp:extent cx="6111240" cy="1270"/>
                <wp:effectExtent l="0" t="0" r="0" b="0"/>
                <wp:wrapTopAndBottom/>
                <wp:docPr id="5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1240" cy="1270"/>
                        </a:xfrm>
                        <a:custGeom>
                          <a:avLst/>
                          <a:gdLst>
                            <a:gd name="T0" fmla="+- 0 1896 1896"/>
                            <a:gd name="T1" fmla="*/ T0 w 9624"/>
                            <a:gd name="T2" fmla="+- 0 11520 1896"/>
                            <a:gd name="T3" fmla="*/ T2 w 9624"/>
                          </a:gdLst>
                          <a:ahLst/>
                          <a:cxnLst>
                            <a:cxn ang="0">
                              <a:pos x="T1" y="0"/>
                            </a:cxn>
                            <a:cxn ang="0">
                              <a:pos x="T3" y="0"/>
                            </a:cxn>
                          </a:cxnLst>
                          <a:rect l="0" t="0" r="r" b="b"/>
                          <a:pathLst>
                            <a:path w="9624">
                              <a:moveTo>
                                <a:pt x="0" y="0"/>
                              </a:moveTo>
                              <a:lnTo>
                                <a:pt x="9624"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1E5C" id="Freeform 4" o:spid="_x0000_s1026" style="position:absolute;margin-left:94.8pt;margin-top:17.75pt;width:481.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" path="m,l9624,e" filled="f" strokeweight=".72pt">
                <v:path arrowok="t" o:connecttype="custom" o:connectlocs="0,0;6111240,0" o:connectangles="0,0"/>
                <w10:wrap type="topAndBottom" anchorx="page"/>
              </v:shape>
            </w:pict>
          </mc:Fallback>
        </mc:AlternateContent>
      </w:r>
    </w:p>
    <w:p w14:paraId="4D2A95FD" w14:textId="77777777" w:rsidR="005B51BC" w:rsidRDefault="005B51BC">
      <w:pPr>
        <w:rPr>
          <w:rFonts w:ascii="Cambria"/>
          <w:sz w:val="26"/>
        </w:rPr>
        <w:sectPr w:rsidR="005B51BC">
          <w:headerReference w:type="default" r:id="rId43"/>
          <w:footerReference w:type="default" r:id="rId44"/>
          <w:pgSz w:w="12240" w:h="15840"/>
          <w:pgMar w:top="980" w:right="440" w:bottom="1060" w:left="600" w:header="723" w:footer="877" w:gutter="0"/>
          <w:pgNumType w:start="34"/>
          <w:cols w:space="720"/>
        </w:sectPr>
      </w:pPr>
    </w:p>
    <w:p w14:paraId="4D2A95FE" w14:textId="77777777" w:rsidR="005B51BC" w:rsidRDefault="005B51BC">
      <w:pPr>
        <w:pStyle w:val="BodyText"/>
        <w:rPr>
          <w:rFonts w:ascii="Cambria"/>
          <w:b/>
        </w:rPr>
      </w:pPr>
    </w:p>
    <w:p w14:paraId="4D2A95FF" w14:textId="77777777" w:rsidR="005B51BC" w:rsidRDefault="005B51BC">
      <w:pPr>
        <w:pStyle w:val="BodyText"/>
        <w:spacing w:before="2" w:after="1"/>
        <w:rPr>
          <w:rFonts w:ascii="Cambria"/>
          <w:b/>
        </w:rPr>
      </w:pPr>
    </w:p>
    <w:tbl>
      <w:tblPr>
        <w:tblW w:w="0" w:type="auto"/>
        <w:tblInd w:w="753" w:type="dxa"/>
        <w:tblLayout w:type="fixed"/>
        <w:tblCellMar>
          <w:left w:w="0" w:type="dxa"/>
          <w:right w:w="0" w:type="dxa"/>
        </w:tblCellMar>
        <w:tblLook w:val="01E0" w:firstRow="1" w:lastRow="1" w:firstColumn="1" w:lastColumn="1" w:noHBand="0" w:noVBand="0"/>
      </w:tblPr>
      <w:tblGrid>
        <w:gridCol w:w="10174"/>
      </w:tblGrid>
      <w:tr w:rsidR="005B51BC" w14:paraId="4D2A9601" w14:textId="77777777">
        <w:trPr>
          <w:trHeight w:val="881"/>
        </w:trPr>
        <w:tc>
          <w:tcPr>
            <w:tcW w:w="10174" w:type="dxa"/>
            <w:tcBorders>
              <w:bottom w:val="single" w:sz="6" w:space="0" w:color="000000"/>
            </w:tcBorders>
          </w:tcPr>
          <w:p w14:paraId="4D2A9600" w14:textId="77777777" w:rsidR="005B51BC" w:rsidRDefault="001049EA">
            <w:pPr>
              <w:pStyle w:val="TableParagraph"/>
              <w:spacing w:before="1"/>
              <w:ind w:left="199"/>
            </w:pPr>
            <w:r>
              <w:t>Are you aware of the judgment of this book or material by critics?</w:t>
            </w:r>
          </w:p>
        </w:tc>
      </w:tr>
      <w:tr w:rsidR="005B51BC" w14:paraId="4D2A9603" w14:textId="77777777">
        <w:trPr>
          <w:trHeight w:val="620"/>
        </w:trPr>
        <w:tc>
          <w:tcPr>
            <w:tcW w:w="10174" w:type="dxa"/>
            <w:tcBorders>
              <w:top w:val="single" w:sz="6" w:space="0" w:color="000000"/>
              <w:bottom w:val="single" w:sz="6" w:space="0" w:color="000000"/>
            </w:tcBorders>
          </w:tcPr>
          <w:p w14:paraId="4D2A9602" w14:textId="77777777" w:rsidR="005B51BC" w:rsidRDefault="005B51BC">
            <w:pPr>
              <w:pStyle w:val="TableParagraph"/>
              <w:rPr>
                <w:rFonts w:ascii="Times New Roman"/>
                <w:sz w:val="20"/>
              </w:rPr>
            </w:pPr>
          </w:p>
        </w:tc>
      </w:tr>
      <w:tr w:rsidR="005B51BC" w14:paraId="4D2A9606" w14:textId="77777777">
        <w:trPr>
          <w:trHeight w:val="1521"/>
        </w:trPr>
        <w:tc>
          <w:tcPr>
            <w:tcW w:w="10174" w:type="dxa"/>
            <w:tcBorders>
              <w:top w:val="single" w:sz="6" w:space="0" w:color="000000"/>
              <w:bottom w:val="single" w:sz="6" w:space="0" w:color="000000"/>
            </w:tcBorders>
          </w:tcPr>
          <w:p w14:paraId="4D2A9604" w14:textId="77777777" w:rsidR="005B51BC" w:rsidRDefault="005B51BC">
            <w:pPr>
              <w:pStyle w:val="TableParagraph"/>
              <w:spacing w:before="5"/>
              <w:rPr>
                <w:rFonts w:ascii="Cambria"/>
                <w:b/>
                <w:sz w:val="30"/>
              </w:rPr>
            </w:pPr>
          </w:p>
          <w:p w14:paraId="4D2A9605" w14:textId="77777777" w:rsidR="005B51BC" w:rsidRDefault="001049EA">
            <w:pPr>
              <w:pStyle w:val="TableParagraph"/>
              <w:ind w:left="199" w:right="257"/>
            </w:pPr>
            <w:r>
              <w:t>In its place, what material of equal literary quality or material of equal value would you recommend?</w:t>
            </w:r>
          </w:p>
        </w:tc>
      </w:tr>
      <w:tr w:rsidR="005B51BC" w14:paraId="4D2A9608" w14:textId="77777777">
        <w:trPr>
          <w:trHeight w:val="618"/>
        </w:trPr>
        <w:tc>
          <w:tcPr>
            <w:tcW w:w="10174" w:type="dxa"/>
            <w:tcBorders>
              <w:top w:val="single" w:sz="6" w:space="0" w:color="000000"/>
              <w:bottom w:val="single" w:sz="6" w:space="0" w:color="000000"/>
            </w:tcBorders>
          </w:tcPr>
          <w:p w14:paraId="4D2A9607" w14:textId="77777777" w:rsidR="005B51BC" w:rsidRDefault="005B51BC">
            <w:pPr>
              <w:pStyle w:val="TableParagraph"/>
              <w:rPr>
                <w:rFonts w:ascii="Times New Roman"/>
                <w:sz w:val="20"/>
              </w:rPr>
            </w:pPr>
          </w:p>
        </w:tc>
      </w:tr>
      <w:tr w:rsidR="005B51BC" w14:paraId="4D2A960B" w14:textId="77777777">
        <w:trPr>
          <w:trHeight w:val="1240"/>
        </w:trPr>
        <w:tc>
          <w:tcPr>
            <w:tcW w:w="10174" w:type="dxa"/>
            <w:tcBorders>
              <w:top w:val="single" w:sz="6" w:space="0" w:color="000000"/>
              <w:bottom w:val="single" w:sz="6" w:space="0" w:color="000000"/>
            </w:tcBorders>
          </w:tcPr>
          <w:p w14:paraId="4D2A9609" w14:textId="77777777" w:rsidR="005B51BC" w:rsidRDefault="005B51BC">
            <w:pPr>
              <w:pStyle w:val="TableParagraph"/>
              <w:spacing w:before="10"/>
              <w:rPr>
                <w:rFonts w:ascii="Cambria"/>
                <w:b/>
                <w:sz w:val="30"/>
              </w:rPr>
            </w:pPr>
          </w:p>
          <w:p w14:paraId="4D2A960A" w14:textId="77777777" w:rsidR="005B51BC" w:rsidRDefault="001049EA">
            <w:pPr>
              <w:pStyle w:val="TableParagraph"/>
              <w:ind w:left="199"/>
            </w:pPr>
            <w:r>
              <w:t xml:space="preserve">What do you recommend the </w:t>
            </w:r>
            <w:proofErr w:type="gramStart"/>
            <w:r>
              <w:t>Library</w:t>
            </w:r>
            <w:proofErr w:type="gramEnd"/>
            <w:r>
              <w:t xml:space="preserve"> does with this material?</w:t>
            </w:r>
          </w:p>
        </w:tc>
      </w:tr>
      <w:tr w:rsidR="005B51BC" w14:paraId="4D2A960D" w14:textId="77777777">
        <w:trPr>
          <w:trHeight w:val="621"/>
        </w:trPr>
        <w:tc>
          <w:tcPr>
            <w:tcW w:w="10174" w:type="dxa"/>
            <w:tcBorders>
              <w:top w:val="single" w:sz="6" w:space="0" w:color="000000"/>
              <w:bottom w:val="single" w:sz="6" w:space="0" w:color="000000"/>
            </w:tcBorders>
          </w:tcPr>
          <w:p w14:paraId="4D2A960C" w14:textId="77777777" w:rsidR="005B51BC" w:rsidRDefault="005B51BC">
            <w:pPr>
              <w:pStyle w:val="TableParagraph"/>
              <w:rPr>
                <w:rFonts w:ascii="Times New Roman"/>
                <w:sz w:val="20"/>
              </w:rPr>
            </w:pPr>
          </w:p>
        </w:tc>
      </w:tr>
      <w:tr w:rsidR="005B51BC" w14:paraId="4D2A9610" w14:textId="77777777">
        <w:trPr>
          <w:trHeight w:val="602"/>
        </w:trPr>
        <w:tc>
          <w:tcPr>
            <w:tcW w:w="10174" w:type="dxa"/>
            <w:tcBorders>
              <w:top w:val="single" w:sz="6" w:space="0" w:color="000000"/>
            </w:tcBorders>
          </w:tcPr>
          <w:p w14:paraId="4D2A960E" w14:textId="77777777" w:rsidR="005B51BC" w:rsidRDefault="005B51BC">
            <w:pPr>
              <w:pStyle w:val="TableParagraph"/>
              <w:spacing w:before="7"/>
              <w:rPr>
                <w:rFonts w:ascii="Cambria"/>
                <w:b/>
                <w:sz w:val="28"/>
              </w:rPr>
            </w:pPr>
          </w:p>
          <w:p w14:paraId="4D2A960F" w14:textId="77777777" w:rsidR="005B51BC" w:rsidRDefault="001049EA">
            <w:pPr>
              <w:pStyle w:val="TableParagraph"/>
              <w:spacing w:line="248" w:lineRule="exact"/>
              <w:ind w:left="199"/>
            </w:pPr>
            <w:r>
              <w:t>Additional comments</w:t>
            </w:r>
          </w:p>
        </w:tc>
      </w:tr>
    </w:tbl>
    <w:p w14:paraId="4D2A9611" w14:textId="77777777" w:rsidR="005B51BC" w:rsidRDefault="005B51BC">
      <w:pPr>
        <w:pStyle w:val="BodyText"/>
        <w:rPr>
          <w:rFonts w:ascii="Cambria"/>
          <w:b/>
        </w:rPr>
      </w:pPr>
    </w:p>
    <w:p w14:paraId="4D2A9612" w14:textId="77777777" w:rsidR="005B51BC" w:rsidRDefault="005B51BC">
      <w:pPr>
        <w:pStyle w:val="BodyText"/>
        <w:rPr>
          <w:rFonts w:ascii="Cambria"/>
          <w:b/>
        </w:rPr>
      </w:pPr>
    </w:p>
    <w:p w14:paraId="4D2A9613" w14:textId="705BABC4" w:rsidR="005B51BC" w:rsidRDefault="001049EA">
      <w:pPr>
        <w:pStyle w:val="BodyText"/>
        <w:spacing w:before="3"/>
        <w:rPr>
          <w:rFonts w:ascii="Cambria"/>
          <w:b/>
          <w:sz w:val="11"/>
        </w:rPr>
      </w:pPr>
      <w:r>
        <w:rPr>
          <w:noProof/>
        </w:rPr>
        <mc:AlternateContent>
          <mc:Choice Requires="wps">
            <w:drawing>
              <wp:anchor distT="0" distB="0" distL="0" distR="0" simplePos="0" relativeHeight="251658240" behindDoc="1" locked="0" layoutInCell="1" allowOverlap="1" wp14:anchorId="4D2A964D" wp14:editId="3A37238D">
                <wp:simplePos x="0" y="0"/>
                <wp:positionH relativeFrom="page">
                  <wp:posOffset>1209675</wp:posOffset>
                </wp:positionH>
                <wp:positionV relativeFrom="paragraph">
                  <wp:posOffset>113665</wp:posOffset>
                </wp:positionV>
                <wp:extent cx="6104890" cy="1270"/>
                <wp:effectExtent l="0" t="0" r="0" b="0"/>
                <wp:wrapTopAndBottom/>
                <wp:docPr id="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4890" cy="1270"/>
                        </a:xfrm>
                        <a:custGeom>
                          <a:avLst/>
                          <a:gdLst>
                            <a:gd name="T0" fmla="+- 0 1905 1905"/>
                            <a:gd name="T1" fmla="*/ T0 w 9614"/>
                            <a:gd name="T2" fmla="+- 0 11519 1905"/>
                            <a:gd name="T3" fmla="*/ T2 w 9614"/>
                          </a:gdLst>
                          <a:ahLst/>
                          <a:cxnLst>
                            <a:cxn ang="0">
                              <a:pos x="T1" y="0"/>
                            </a:cxn>
                            <a:cxn ang="0">
                              <a:pos x="T3" y="0"/>
                            </a:cxn>
                          </a:cxnLst>
                          <a:rect l="0" t="0" r="r" b="b"/>
                          <a:pathLst>
                            <a:path w="9614">
                              <a:moveTo>
                                <a:pt x="0" y="0"/>
                              </a:moveTo>
                              <a:lnTo>
                                <a:pt x="9614"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1DB3E" id="Freeform 3" o:spid="_x0000_s1026" style="position:absolute;margin-left:95.25pt;margin-top:8.95pt;width:480.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" path="m,l9614,e" filled="f" strokeweight=".72pt">
                <v:path arrowok="t" o:connecttype="custom" o:connectlocs="0,0;6104890,0" o:connectangles="0,0"/>
                <w10:wrap type="topAndBottom" anchorx="page"/>
              </v:shape>
            </w:pict>
          </mc:Fallback>
        </mc:AlternateContent>
      </w:r>
    </w:p>
    <w:p w14:paraId="4D2A9614" w14:textId="77777777" w:rsidR="005B51BC" w:rsidRDefault="005B51BC">
      <w:pPr>
        <w:pStyle w:val="BodyText"/>
        <w:rPr>
          <w:rFonts w:ascii="Cambria"/>
          <w:b/>
        </w:rPr>
      </w:pPr>
    </w:p>
    <w:p w14:paraId="4D2A9615" w14:textId="48A151C8" w:rsidR="005B51BC" w:rsidRDefault="001049EA">
      <w:pPr>
        <w:pStyle w:val="BodyText"/>
        <w:spacing w:before="2"/>
        <w:rPr>
          <w:rFonts w:ascii="Cambria"/>
          <w:b/>
          <w:sz w:val="26"/>
        </w:rPr>
      </w:pPr>
      <w:r>
        <w:rPr>
          <w:noProof/>
        </w:rPr>
        <mc:AlternateContent>
          <mc:Choice Requires="wps">
            <w:drawing>
              <wp:anchor distT="0" distB="0" distL="0" distR="0" simplePos="0" relativeHeight="251659264" behindDoc="1" locked="0" layoutInCell="1" allowOverlap="1" wp14:anchorId="4D2A964E" wp14:editId="668CF509">
                <wp:simplePos x="0" y="0"/>
                <wp:positionH relativeFrom="page">
                  <wp:posOffset>1200785</wp:posOffset>
                </wp:positionH>
                <wp:positionV relativeFrom="paragraph">
                  <wp:posOffset>225425</wp:posOffset>
                </wp:positionV>
                <wp:extent cx="6113780" cy="1270"/>
                <wp:effectExtent l="0" t="0" r="0" b="0"/>
                <wp:wrapTopAndBottom/>
                <wp:docPr id="4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780" cy="1270"/>
                        </a:xfrm>
                        <a:custGeom>
                          <a:avLst/>
                          <a:gdLst>
                            <a:gd name="T0" fmla="+- 0 1891 1891"/>
                            <a:gd name="T1" fmla="*/ T0 w 9628"/>
                            <a:gd name="T2" fmla="+- 0 11519 1891"/>
                            <a:gd name="T3" fmla="*/ T2 w 9628"/>
                          </a:gdLst>
                          <a:ahLst/>
                          <a:cxnLst>
                            <a:cxn ang="0">
                              <a:pos x="T1" y="0"/>
                            </a:cxn>
                            <a:cxn ang="0">
                              <a:pos x="T3" y="0"/>
                            </a:cxn>
                          </a:cxnLst>
                          <a:rect l="0" t="0" r="r" b="b"/>
                          <a:pathLst>
                            <a:path w="9628">
                              <a:moveTo>
                                <a:pt x="0" y="0"/>
                              </a:moveTo>
                              <a:lnTo>
                                <a:pt x="962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855C3" id="Freeform 2" o:spid="_x0000_s1026" style="position:absolute;margin-left:94.55pt;margin-top:17.75pt;width:481.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" path="m,l9628,e" filled="f" strokeweight=".72pt">
                <v:path arrowok="t" o:connecttype="custom" o:connectlocs="0,0;6113780,0" o:connectangles="0,0"/>
                <w10:wrap type="topAndBottom" anchorx="page"/>
              </v:shape>
            </w:pict>
          </mc:Fallback>
        </mc:AlternateContent>
      </w:r>
    </w:p>
    <w:p w14:paraId="4D2A9616" w14:textId="77777777" w:rsidR="005B51BC" w:rsidRDefault="005B51BC">
      <w:pPr>
        <w:rPr>
          <w:rFonts w:ascii="Cambria"/>
          <w:sz w:val="26"/>
        </w:rPr>
        <w:sectPr w:rsidR="005B51BC">
          <w:pgSz w:w="12240" w:h="15840"/>
          <w:pgMar w:top="980" w:right="440" w:bottom="1060" w:left="600" w:header="723" w:footer="877" w:gutter="0"/>
          <w:cols w:space="720"/>
        </w:sectPr>
      </w:pPr>
    </w:p>
    <w:p w14:paraId="4D2A9617" w14:textId="77777777" w:rsidR="005B51BC" w:rsidRDefault="005B51BC">
      <w:pPr>
        <w:pStyle w:val="BodyText"/>
        <w:spacing w:before="3"/>
        <w:rPr>
          <w:rFonts w:ascii="Cambria"/>
          <w:b/>
          <w:sz w:val="11"/>
        </w:rPr>
      </w:pPr>
    </w:p>
    <w:p w14:paraId="4D2A9618" w14:textId="77777777" w:rsidR="005B51BC" w:rsidRDefault="001049EA">
      <w:pPr>
        <w:pStyle w:val="Heading2"/>
        <w:spacing w:before="99"/>
      </w:pPr>
      <w:bookmarkStart w:id="161" w:name="Volunteer_Waiver_of_Liability"/>
      <w:bookmarkStart w:id="162" w:name="_bookmark59"/>
      <w:bookmarkEnd w:id="161"/>
      <w:bookmarkEnd w:id="162"/>
      <w:r>
        <w:rPr>
          <w:color w:val="17365D"/>
        </w:rPr>
        <w:t>Volunteer Waiver of Liability</w:t>
      </w:r>
    </w:p>
    <w:p w14:paraId="4D2A9619" w14:textId="77777777" w:rsidR="005B51BC" w:rsidRDefault="001049EA">
      <w:pPr>
        <w:pStyle w:val="BodyText"/>
        <w:tabs>
          <w:tab w:val="left" w:pos="1583"/>
          <w:tab w:val="left" w:pos="8455"/>
          <w:tab w:val="left" w:pos="10746"/>
        </w:tabs>
        <w:spacing w:before="124"/>
        <w:ind w:left="839" w:right="324"/>
      </w:pPr>
      <w:r>
        <w:t xml:space="preserve">This Release and Waiver </w:t>
      </w:r>
      <w:r>
        <w:rPr>
          <w:spacing w:val="-3"/>
        </w:rPr>
        <w:t xml:space="preserve">of </w:t>
      </w:r>
      <w:r>
        <w:t>Liability (the "Release") executed</w:t>
      </w:r>
      <w:r>
        <w:rPr>
          <w:spacing w:val="-18"/>
        </w:rPr>
        <w:t xml:space="preserve"> </w:t>
      </w:r>
      <w:r>
        <w:rPr>
          <w:spacing w:val="-3"/>
        </w:rPr>
        <w:t>on</w:t>
      </w:r>
      <w:r>
        <w:rPr>
          <w:spacing w:val="-8"/>
        </w:rPr>
        <w:t xml:space="preserve"> </w:t>
      </w:r>
      <w:r>
        <w:t>this</w:t>
      </w:r>
      <w:r>
        <w:rPr>
          <w:u w:val="single"/>
        </w:rPr>
        <w:t xml:space="preserve"> </w:t>
      </w:r>
      <w:r>
        <w:rPr>
          <w:u w:val="single"/>
        </w:rPr>
        <w:tab/>
      </w:r>
      <w:r>
        <w:t>day</w:t>
      </w:r>
      <w:r>
        <w:rPr>
          <w:spacing w:val="-8"/>
        </w:rPr>
        <w:t xml:space="preserve"> </w:t>
      </w:r>
      <w:proofErr w:type="gramStart"/>
      <w:r>
        <w:t>of</w:t>
      </w:r>
      <w:r>
        <w:rPr>
          <w:u w:val="single"/>
        </w:rPr>
        <w:t xml:space="preserve"> </w:t>
      </w:r>
      <w:r>
        <w:rPr>
          <w:u w:val="single"/>
        </w:rPr>
        <w:tab/>
      </w:r>
      <w:r>
        <w:rPr>
          <w:spacing w:val="-17"/>
          <w:u w:val="single"/>
        </w:rPr>
        <w:t>_</w:t>
      </w:r>
      <w:proofErr w:type="gramEnd"/>
      <w:r>
        <w:rPr>
          <w:spacing w:val="-17"/>
        </w:rPr>
        <w:t xml:space="preserve"> </w:t>
      </w:r>
      <w:r>
        <w:t>20</w:t>
      </w:r>
      <w:r>
        <w:rPr>
          <w:u w:val="single"/>
        </w:rPr>
        <w:t xml:space="preserve"> </w:t>
      </w:r>
      <w:r>
        <w:rPr>
          <w:u w:val="single"/>
        </w:rPr>
        <w:tab/>
      </w:r>
      <w:r>
        <w:t>, by (the "Volunteer") in favor of the Sheldon Public Library, its Board of Trustees, officers, employees, and agents, including the City of Sheldon (collectively, the "Library"). The Volunteer desires to work as a volunteer for Library and engage in the activities related to being a volunteer (the "Activities"). The Volunteer understands that the Activities may include office work, shelving books and/or participating in special events and fundraisers and other activities that may involve physical work. The Volunteer hereby freely, voluntarily, and without duress executes this Release under the following</w:t>
      </w:r>
      <w:r>
        <w:rPr>
          <w:spacing w:val="-11"/>
        </w:rPr>
        <w:t xml:space="preserve"> </w:t>
      </w:r>
      <w:r>
        <w:t>terms:</w:t>
      </w:r>
    </w:p>
    <w:p w14:paraId="4D2A961A" w14:textId="77777777" w:rsidR="005B51BC" w:rsidRDefault="001049EA">
      <w:pPr>
        <w:pStyle w:val="BodyText"/>
        <w:spacing w:before="117"/>
        <w:ind w:left="839" w:right="300"/>
      </w:pPr>
      <w:r>
        <w:rPr>
          <w:u w:val="single"/>
        </w:rPr>
        <w:t>Release and Waiver:</w:t>
      </w:r>
      <w:r>
        <w:t xml:space="preserve"> Volunteer does hereby release and forever discharge and hold harmless Library and it successors and assigns from any and all liability, claims, demands, obligations, costs, expenses, attorney’s fees, actions and causes of action of whatever kind or nature, either in law or in equity, which arise or may hereafter arise from Volunteer's Activities with Library. Volunteer understands that this Release discharges Library from any liability or claim that the Volunteer may have against Library with respect to any bodily injury, personal injury, illness, death, or property damage that may result from the Volunteer's Activities with Library, whether caused by the negligence of Library or its officers, trustees, employees, or agents or otherwise. By signing below, volunteer expressly acknowledges and agrees that volunteer is waiving </w:t>
      </w:r>
      <w:proofErr w:type="gramStart"/>
      <w:r>
        <w:t>any and all</w:t>
      </w:r>
      <w:proofErr w:type="gramEnd"/>
      <w:r>
        <w:t xml:space="preserve"> claims against Library, including all claims related to future acts, omissions or acts of negligence by Library.</w:t>
      </w:r>
    </w:p>
    <w:p w14:paraId="4D2A961B" w14:textId="77777777" w:rsidR="005B51BC" w:rsidRDefault="001049EA">
      <w:pPr>
        <w:pStyle w:val="BodyText"/>
        <w:spacing w:before="121"/>
        <w:ind w:left="840" w:right="353"/>
      </w:pPr>
      <w:r>
        <w:rPr>
          <w:u w:val="single"/>
        </w:rPr>
        <w:t>Financial Assistance:</w:t>
      </w:r>
      <w:r>
        <w:t xml:space="preserve"> Volunteer also understands that Library does not assume any responsibility for or obligation to provide financial assistance or any other assistance, including but not limited to medical, health, workers' compensation or disability insurance in the event of injury or illness.</w:t>
      </w:r>
    </w:p>
    <w:p w14:paraId="4D2A961C" w14:textId="77777777" w:rsidR="005B51BC" w:rsidRDefault="001049EA">
      <w:pPr>
        <w:pStyle w:val="BodyText"/>
        <w:spacing w:before="120"/>
        <w:ind w:left="840" w:right="578"/>
      </w:pPr>
      <w:r>
        <w:rPr>
          <w:u w:val="single"/>
        </w:rPr>
        <w:t>Medical Treatment:</w:t>
      </w:r>
      <w:r>
        <w:t xml:space="preserve"> Volunteer does hereby release and forever discharge Library from any claim whatsoever which arises or may hereafter arise on account of any first aid, treatment, or service rendered in connection with the Volunteer's Activities with Library.</w:t>
      </w:r>
    </w:p>
    <w:p w14:paraId="4D2A961D" w14:textId="77777777" w:rsidR="005B51BC" w:rsidRDefault="001049EA">
      <w:pPr>
        <w:pStyle w:val="BodyText"/>
        <w:spacing w:before="120"/>
        <w:ind w:left="839" w:right="269"/>
      </w:pPr>
      <w:r>
        <w:rPr>
          <w:u w:val="single"/>
        </w:rPr>
        <w:t>Assumption of the Risk:</w:t>
      </w:r>
      <w:r>
        <w:t xml:space="preserve"> The Volunteer understands that the Activities include work that may be hazardous to the Volunteer, including, but not limited to, office work, shelving books and/or participating in special events and fundraisers and other activities which may involve physical work. Volunteer understands that the specific risks vary from one activity to another, but range from relatively minor injuries such as scratches, bruises, sprains, allergic reactions, to more serious injuries, including, but not limited to, eye injuries or loss of sight, cuts or gashes, broken bones or other joint or back injuries, loss of limb, paralysis or death. Volunteer hereby expressly and specifically assumes the risk of injury or harm in the Activities and releases Library from all liability for injury, illness, death, or property damage resulting from the Activities.</w:t>
      </w:r>
    </w:p>
    <w:p w14:paraId="4D2A961E" w14:textId="77777777" w:rsidR="005B51BC" w:rsidRDefault="001049EA">
      <w:pPr>
        <w:pStyle w:val="BodyText"/>
        <w:spacing w:before="119"/>
        <w:ind w:left="840" w:right="373"/>
      </w:pPr>
      <w:r>
        <w:rPr>
          <w:u w:val="single"/>
        </w:rPr>
        <w:t>Insurance:</w:t>
      </w:r>
      <w:r>
        <w:t xml:space="preserve"> The Volunteer understands that, except as otherwise agreed to by Library in writing; Library does not carry or maintain health, medical, or disability insurance for any Volunteer. Each Volunteer is expected and encouraged to obtain his or her own medical or health insurance coverage.</w:t>
      </w:r>
    </w:p>
    <w:p w14:paraId="4D2A961F" w14:textId="77777777" w:rsidR="005B51BC" w:rsidRDefault="001049EA">
      <w:pPr>
        <w:pStyle w:val="BodyText"/>
        <w:spacing w:before="122"/>
        <w:ind w:left="840" w:right="482"/>
      </w:pPr>
      <w:r>
        <w:rPr>
          <w:u w:val="single"/>
        </w:rPr>
        <w:t>Photographic Release:</w:t>
      </w:r>
      <w:r>
        <w:t xml:space="preserve"> Volunteer does hereby grant and convey unto Library all rights, title, and interest in </w:t>
      </w:r>
      <w:proofErr w:type="gramStart"/>
      <w:r>
        <w:t>any and all</w:t>
      </w:r>
      <w:proofErr w:type="gramEnd"/>
      <w:r>
        <w:t xml:space="preserve"> photographic images and video or audio recordings made by Library during the Volunteer's Activities with Library, including, but not limited to, any royalties, proceeds, or other benefits derived from such photographs or recordings.</w:t>
      </w:r>
    </w:p>
    <w:p w14:paraId="4D2A9620" w14:textId="77777777" w:rsidR="005B51BC" w:rsidRDefault="001049EA">
      <w:pPr>
        <w:pStyle w:val="BodyText"/>
        <w:spacing w:before="118"/>
        <w:ind w:left="840" w:right="614"/>
      </w:pPr>
      <w:r>
        <w:rPr>
          <w:u w:val="single"/>
        </w:rPr>
        <w:t>Other:</w:t>
      </w:r>
      <w:r>
        <w:t xml:space="preserve"> Volunteer expressly agrees that this Release is intended to be as broad and inclusive as permitted by the laws of the State of Iowa and that this Release shall be governed by and interpreted in accordance with the laws of the State of Iowa. Volunteer agrees that </w:t>
      </w:r>
      <w:proofErr w:type="gramStart"/>
      <w:r>
        <w:t>in the event that</w:t>
      </w:r>
      <w:proofErr w:type="gramEnd"/>
      <w:r>
        <w:t xml:space="preserve"> any clause or provision of this Release shall be held to be invalid by any court of competent jurisdiction, the invalidity of such clause or provision shall not otherwise affect the remaining provisions of this Release which shall continue to be enforceable.</w:t>
      </w:r>
    </w:p>
    <w:p w14:paraId="4D2A9621" w14:textId="77777777" w:rsidR="005B51BC" w:rsidRDefault="005B51BC">
      <w:pPr>
        <w:sectPr w:rsidR="005B51BC">
          <w:headerReference w:type="default" r:id="rId45"/>
          <w:footerReference w:type="default" r:id="rId46"/>
          <w:pgSz w:w="12240" w:h="15840"/>
          <w:pgMar w:top="980" w:right="440" w:bottom="1060" w:left="600" w:header="723" w:footer="877" w:gutter="0"/>
          <w:pgNumType w:start="36"/>
          <w:cols w:space="720"/>
        </w:sectPr>
      </w:pPr>
    </w:p>
    <w:p w14:paraId="4D2A9622" w14:textId="77777777" w:rsidR="005B51BC" w:rsidRDefault="001049EA">
      <w:pPr>
        <w:pStyle w:val="Heading3"/>
        <w:spacing w:before="148"/>
      </w:pPr>
      <w:bookmarkStart w:id="163" w:name="Volunteer_Waiver_of_Liability_continued"/>
      <w:bookmarkEnd w:id="163"/>
      <w:r>
        <w:rPr>
          <w:color w:val="4F81BD"/>
        </w:rPr>
        <w:lastRenderedPageBreak/>
        <w:t>Volunteer Waiver of Liability continued</w:t>
      </w:r>
    </w:p>
    <w:p w14:paraId="4D2A9623" w14:textId="77777777" w:rsidR="005B51BC" w:rsidRDefault="001049EA">
      <w:pPr>
        <w:pStyle w:val="BodyText"/>
        <w:spacing w:before="127" w:line="237" w:lineRule="auto"/>
        <w:ind w:left="840" w:right="915"/>
      </w:pPr>
      <w:r>
        <w:t xml:space="preserve">IN </w:t>
      </w:r>
      <w:r>
        <w:rPr>
          <w:spacing w:val="-3"/>
        </w:rPr>
        <w:t xml:space="preserve">WITNESS WHEREOF, Volunteer </w:t>
      </w:r>
      <w:r>
        <w:t xml:space="preserve">has </w:t>
      </w:r>
      <w:r>
        <w:rPr>
          <w:spacing w:val="-3"/>
        </w:rPr>
        <w:t xml:space="preserve">executed </w:t>
      </w:r>
      <w:r>
        <w:t xml:space="preserve">this </w:t>
      </w:r>
      <w:r>
        <w:rPr>
          <w:spacing w:val="-4"/>
        </w:rPr>
        <w:t xml:space="preserve">Release </w:t>
      </w:r>
      <w:r>
        <w:t xml:space="preserve">as of the day and </w:t>
      </w:r>
      <w:r>
        <w:rPr>
          <w:spacing w:val="-3"/>
        </w:rPr>
        <w:t xml:space="preserve">year first above </w:t>
      </w:r>
      <w:r>
        <w:t>written.</w:t>
      </w:r>
    </w:p>
    <w:p w14:paraId="4D2A9624" w14:textId="77777777" w:rsidR="005B51BC" w:rsidRDefault="005B51BC">
      <w:pPr>
        <w:pStyle w:val="BodyText"/>
      </w:pPr>
    </w:p>
    <w:p w14:paraId="4D2A9625" w14:textId="77777777" w:rsidR="005B51BC" w:rsidRDefault="005B51BC">
      <w:pPr>
        <w:pStyle w:val="BodyText"/>
      </w:pPr>
    </w:p>
    <w:p w14:paraId="4D2A9626" w14:textId="77777777" w:rsidR="005B51BC" w:rsidRDefault="005B51BC">
      <w:pPr>
        <w:pStyle w:val="BodyText"/>
        <w:spacing w:before="3"/>
        <w:rPr>
          <w:sz w:val="19"/>
        </w:rPr>
      </w:pPr>
    </w:p>
    <w:tbl>
      <w:tblPr>
        <w:tblW w:w="0" w:type="auto"/>
        <w:tblInd w:w="690" w:type="dxa"/>
        <w:tblLayout w:type="fixed"/>
        <w:tblCellMar>
          <w:left w:w="0" w:type="dxa"/>
          <w:right w:w="0" w:type="dxa"/>
        </w:tblCellMar>
        <w:tblLook w:val="01E0" w:firstRow="1" w:lastRow="1" w:firstColumn="1" w:lastColumn="1" w:noHBand="0" w:noVBand="0"/>
      </w:tblPr>
      <w:tblGrid>
        <w:gridCol w:w="3968"/>
        <w:gridCol w:w="6269"/>
      </w:tblGrid>
      <w:tr w:rsidR="005B51BC" w14:paraId="4D2A9628" w14:textId="77777777">
        <w:trPr>
          <w:trHeight w:val="424"/>
        </w:trPr>
        <w:tc>
          <w:tcPr>
            <w:tcW w:w="10237" w:type="dxa"/>
            <w:gridSpan w:val="2"/>
          </w:tcPr>
          <w:p w14:paraId="4D2A9627" w14:textId="77777777" w:rsidR="005B51BC" w:rsidRDefault="001049EA">
            <w:pPr>
              <w:pStyle w:val="TableParagraph"/>
              <w:tabs>
                <w:tab w:val="left" w:pos="10236"/>
              </w:tabs>
              <w:spacing w:line="242" w:lineRule="exact"/>
              <w:ind w:left="200"/>
              <w:rPr>
                <w:sz w:val="20"/>
              </w:rPr>
            </w:pPr>
            <w:r>
              <w:rPr>
                <w:sz w:val="20"/>
              </w:rPr>
              <w:t>Volunteer</w:t>
            </w:r>
            <w:r>
              <w:rPr>
                <w:spacing w:val="-7"/>
                <w:sz w:val="20"/>
              </w:rPr>
              <w:t xml:space="preserve"> </w:t>
            </w:r>
            <w:r>
              <w:rPr>
                <w:sz w:val="20"/>
              </w:rPr>
              <w:t xml:space="preserve">Name </w:t>
            </w:r>
            <w:r>
              <w:rPr>
                <w:spacing w:val="-8"/>
                <w:sz w:val="20"/>
              </w:rPr>
              <w:t xml:space="preserve"> </w:t>
            </w:r>
            <w:r>
              <w:rPr>
                <w:w w:val="99"/>
                <w:sz w:val="20"/>
                <w:u w:val="single"/>
              </w:rPr>
              <w:t xml:space="preserve"> </w:t>
            </w:r>
            <w:r>
              <w:rPr>
                <w:sz w:val="20"/>
                <w:u w:val="single"/>
              </w:rPr>
              <w:tab/>
            </w:r>
          </w:p>
        </w:tc>
      </w:tr>
      <w:tr w:rsidR="005B51BC" w14:paraId="4D2A962A" w14:textId="77777777">
        <w:trPr>
          <w:trHeight w:val="603"/>
        </w:trPr>
        <w:tc>
          <w:tcPr>
            <w:tcW w:w="10237" w:type="dxa"/>
            <w:gridSpan w:val="2"/>
          </w:tcPr>
          <w:p w14:paraId="4D2A9629" w14:textId="77777777" w:rsidR="005B51BC" w:rsidRDefault="001049EA">
            <w:pPr>
              <w:pStyle w:val="TableParagraph"/>
              <w:tabs>
                <w:tab w:val="left" w:pos="10236"/>
              </w:tabs>
              <w:spacing w:before="181"/>
              <w:ind w:left="200"/>
              <w:rPr>
                <w:sz w:val="20"/>
              </w:rPr>
            </w:pPr>
            <w:r>
              <w:rPr>
                <w:sz w:val="20"/>
              </w:rPr>
              <w:t xml:space="preserve">Address </w:t>
            </w:r>
            <w:r>
              <w:rPr>
                <w:spacing w:val="22"/>
                <w:sz w:val="20"/>
              </w:rPr>
              <w:t xml:space="preserve"> </w:t>
            </w:r>
            <w:r>
              <w:rPr>
                <w:w w:val="99"/>
                <w:sz w:val="20"/>
                <w:u w:val="single"/>
              </w:rPr>
              <w:t xml:space="preserve"> </w:t>
            </w:r>
            <w:r>
              <w:rPr>
                <w:sz w:val="20"/>
                <w:u w:val="single"/>
              </w:rPr>
              <w:tab/>
            </w:r>
          </w:p>
        </w:tc>
      </w:tr>
      <w:tr w:rsidR="005B51BC" w14:paraId="4D2A962D" w14:textId="77777777">
        <w:trPr>
          <w:trHeight w:val="901"/>
        </w:trPr>
        <w:tc>
          <w:tcPr>
            <w:tcW w:w="3968" w:type="dxa"/>
          </w:tcPr>
          <w:p w14:paraId="4D2A962B" w14:textId="77777777" w:rsidR="005B51BC" w:rsidRDefault="001049EA">
            <w:pPr>
              <w:pStyle w:val="TableParagraph"/>
              <w:tabs>
                <w:tab w:val="left" w:pos="3767"/>
              </w:tabs>
              <w:spacing w:before="178"/>
              <w:jc w:val="right"/>
              <w:rPr>
                <w:sz w:val="20"/>
              </w:rPr>
            </w:pPr>
            <w:r>
              <w:rPr>
                <w:sz w:val="20"/>
              </w:rPr>
              <w:t xml:space="preserve">Email </w:t>
            </w:r>
            <w:r>
              <w:rPr>
                <w:spacing w:val="1"/>
                <w:sz w:val="20"/>
              </w:rPr>
              <w:t xml:space="preserve"> </w:t>
            </w:r>
            <w:r>
              <w:rPr>
                <w:w w:val="99"/>
                <w:sz w:val="20"/>
                <w:u w:val="single"/>
              </w:rPr>
              <w:t xml:space="preserve"> </w:t>
            </w:r>
            <w:r>
              <w:rPr>
                <w:sz w:val="20"/>
                <w:u w:val="single"/>
              </w:rPr>
              <w:tab/>
            </w:r>
          </w:p>
        </w:tc>
        <w:tc>
          <w:tcPr>
            <w:tcW w:w="6269" w:type="dxa"/>
          </w:tcPr>
          <w:p w14:paraId="4D2A962C" w14:textId="77777777" w:rsidR="005B51BC" w:rsidRDefault="001049EA">
            <w:pPr>
              <w:pStyle w:val="TableParagraph"/>
              <w:tabs>
                <w:tab w:val="left" w:pos="4051"/>
              </w:tabs>
              <w:spacing w:before="178"/>
              <w:jc w:val="right"/>
              <w:rPr>
                <w:sz w:val="20"/>
              </w:rPr>
            </w:pPr>
            <w:r>
              <w:rPr>
                <w:sz w:val="20"/>
              </w:rPr>
              <w:t>Phone</w:t>
            </w:r>
            <w:r>
              <w:rPr>
                <w:spacing w:val="13"/>
                <w:sz w:val="20"/>
              </w:rPr>
              <w:t xml:space="preserve"> </w:t>
            </w:r>
            <w:r>
              <w:rPr>
                <w:spacing w:val="-3"/>
                <w:sz w:val="20"/>
              </w:rPr>
              <w:t xml:space="preserve">Number </w:t>
            </w:r>
            <w:r>
              <w:rPr>
                <w:spacing w:val="-12"/>
                <w:sz w:val="20"/>
              </w:rPr>
              <w:t xml:space="preserve"> </w:t>
            </w:r>
            <w:r>
              <w:rPr>
                <w:w w:val="99"/>
                <w:sz w:val="20"/>
                <w:u w:val="single"/>
              </w:rPr>
              <w:t xml:space="preserve"> </w:t>
            </w:r>
            <w:r>
              <w:rPr>
                <w:sz w:val="20"/>
                <w:u w:val="single"/>
              </w:rPr>
              <w:tab/>
            </w:r>
          </w:p>
        </w:tc>
      </w:tr>
      <w:tr w:rsidR="005B51BC" w14:paraId="4D2A9632" w14:textId="77777777">
        <w:trPr>
          <w:trHeight w:val="895"/>
        </w:trPr>
        <w:tc>
          <w:tcPr>
            <w:tcW w:w="3968" w:type="dxa"/>
          </w:tcPr>
          <w:p w14:paraId="4D2A962E" w14:textId="77777777" w:rsidR="005B51BC" w:rsidRDefault="005B51BC">
            <w:pPr>
              <w:pStyle w:val="TableParagraph"/>
              <w:rPr>
                <w:sz w:val="24"/>
              </w:rPr>
            </w:pPr>
          </w:p>
          <w:p w14:paraId="4D2A962F" w14:textId="77777777" w:rsidR="005B51BC" w:rsidRDefault="001049EA">
            <w:pPr>
              <w:pStyle w:val="TableParagraph"/>
              <w:tabs>
                <w:tab w:val="left" w:pos="3767"/>
              </w:tabs>
              <w:spacing w:before="187"/>
              <w:jc w:val="right"/>
              <w:rPr>
                <w:sz w:val="20"/>
              </w:rPr>
            </w:pPr>
            <w:proofErr w:type="gramStart"/>
            <w:r>
              <w:rPr>
                <w:sz w:val="20"/>
              </w:rPr>
              <w:t>Signature</w:t>
            </w:r>
            <w:r>
              <w:rPr>
                <w:spacing w:val="31"/>
                <w:sz w:val="20"/>
              </w:rPr>
              <w:t xml:space="preserve"> </w:t>
            </w:r>
            <w:r>
              <w:rPr>
                <w:w w:val="99"/>
                <w:sz w:val="20"/>
                <w:u w:val="single"/>
              </w:rPr>
              <w:t xml:space="preserve"> </w:t>
            </w:r>
            <w:r>
              <w:rPr>
                <w:sz w:val="20"/>
                <w:u w:val="single"/>
              </w:rPr>
              <w:tab/>
            </w:r>
            <w:proofErr w:type="gramEnd"/>
          </w:p>
        </w:tc>
        <w:tc>
          <w:tcPr>
            <w:tcW w:w="6269" w:type="dxa"/>
          </w:tcPr>
          <w:p w14:paraId="4D2A9630" w14:textId="77777777" w:rsidR="005B51BC" w:rsidRDefault="005B51BC">
            <w:pPr>
              <w:pStyle w:val="TableParagraph"/>
              <w:rPr>
                <w:sz w:val="24"/>
              </w:rPr>
            </w:pPr>
          </w:p>
          <w:p w14:paraId="4D2A9631" w14:textId="77777777" w:rsidR="005B51BC" w:rsidRDefault="001049EA">
            <w:pPr>
              <w:pStyle w:val="TableParagraph"/>
              <w:tabs>
                <w:tab w:val="left" w:pos="3081"/>
              </w:tabs>
              <w:spacing w:before="187"/>
              <w:jc w:val="right"/>
              <w:rPr>
                <w:sz w:val="20"/>
              </w:rPr>
            </w:pPr>
            <w:r>
              <w:rPr>
                <w:sz w:val="20"/>
              </w:rPr>
              <w:t xml:space="preserve">Date </w:t>
            </w:r>
            <w:r>
              <w:rPr>
                <w:spacing w:val="33"/>
                <w:sz w:val="20"/>
              </w:rPr>
              <w:t xml:space="preserve"> </w:t>
            </w:r>
            <w:r>
              <w:rPr>
                <w:w w:val="99"/>
                <w:sz w:val="20"/>
                <w:u w:val="single"/>
              </w:rPr>
              <w:t xml:space="preserve"> </w:t>
            </w:r>
            <w:r>
              <w:rPr>
                <w:sz w:val="20"/>
                <w:u w:val="single"/>
              </w:rPr>
              <w:tab/>
            </w:r>
          </w:p>
        </w:tc>
      </w:tr>
      <w:tr w:rsidR="005B51BC" w14:paraId="4D2A9636" w14:textId="77777777">
        <w:trPr>
          <w:trHeight w:val="915"/>
        </w:trPr>
        <w:tc>
          <w:tcPr>
            <w:tcW w:w="3968" w:type="dxa"/>
          </w:tcPr>
          <w:p w14:paraId="4D2A9633" w14:textId="77777777" w:rsidR="005B51BC" w:rsidRDefault="001049EA">
            <w:pPr>
              <w:pStyle w:val="TableParagraph"/>
              <w:spacing w:before="172"/>
              <w:ind w:left="200"/>
              <w:rPr>
                <w:sz w:val="20"/>
              </w:rPr>
            </w:pPr>
            <w:r>
              <w:rPr>
                <w:sz w:val="20"/>
              </w:rPr>
              <w:t>Parent/Guardian Signature</w:t>
            </w:r>
          </w:p>
          <w:p w14:paraId="4D2A9634" w14:textId="77777777" w:rsidR="005B51BC" w:rsidRDefault="001049EA">
            <w:pPr>
              <w:pStyle w:val="TableParagraph"/>
              <w:spacing w:before="4" w:line="240" w:lineRule="atLeast"/>
              <w:ind w:left="200" w:right="185"/>
              <w:rPr>
                <w:sz w:val="20"/>
              </w:rPr>
            </w:pPr>
            <w:r>
              <w:rPr>
                <w:sz w:val="20"/>
              </w:rPr>
              <w:t>(If Volunteer is under the age of 18)</w:t>
            </w:r>
          </w:p>
        </w:tc>
        <w:tc>
          <w:tcPr>
            <w:tcW w:w="6269" w:type="dxa"/>
            <w:tcBorders>
              <w:bottom w:val="single" w:sz="6" w:space="0" w:color="000000"/>
            </w:tcBorders>
          </w:tcPr>
          <w:p w14:paraId="4D2A9635" w14:textId="77777777" w:rsidR="005B51BC" w:rsidRDefault="005B51BC">
            <w:pPr>
              <w:pStyle w:val="TableParagraph"/>
              <w:rPr>
                <w:rFonts w:ascii="Times New Roman"/>
                <w:sz w:val="20"/>
              </w:rPr>
            </w:pPr>
          </w:p>
        </w:tc>
      </w:tr>
    </w:tbl>
    <w:p w14:paraId="4D2A9637" w14:textId="77777777" w:rsidR="006342AC" w:rsidRDefault="006342AC"/>
    <w:sectPr w:rsidR="006342AC">
      <w:headerReference w:type="default" r:id="rId47"/>
      <w:footerReference w:type="default" r:id="rId48"/>
      <w:pgSz w:w="12240" w:h="15840"/>
      <w:pgMar w:top="920" w:right="440" w:bottom="1060" w:left="600" w:header="723" w:footer="87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9B03" w14:textId="77777777" w:rsidR="005B7476" w:rsidRDefault="005B7476">
      <w:r>
        <w:separator/>
      </w:r>
    </w:p>
  </w:endnote>
  <w:endnote w:type="continuationSeparator" w:id="0">
    <w:p w14:paraId="446E5D4C" w14:textId="77777777" w:rsidR="005B7476" w:rsidRDefault="005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9CEF" w14:textId="5776F82A" w:rsidR="00F3423A" w:rsidRDefault="00F3423A">
    <w:pPr>
      <w:pStyle w:val="Footer"/>
    </w:pPr>
    <w:r w:rsidRPr="00222834">
      <w:rPr>
        <w:b/>
        <w:bCs/>
      </w:rPr>
      <w:t>2</w:t>
    </w:r>
    <w:r w:rsidR="00821607" w:rsidRPr="00222834">
      <w:rPr>
        <w:b/>
        <w:bCs/>
      </w:rPr>
      <w:t xml:space="preserve"> |</w:t>
    </w:r>
    <w:r w:rsidR="00821607">
      <w:rPr>
        <w:b/>
        <w:bCs/>
      </w:rPr>
      <w:t xml:space="preserve"> </w:t>
    </w:r>
    <w:r w:rsidR="00821607">
      <w:t>Page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20427"/>
      <w:docPartObj>
        <w:docPartGallery w:val="Page Numbers (Bottom of Page)"/>
        <w:docPartUnique/>
      </w:docPartObj>
    </w:sdtPr>
    <w:sdtEndPr>
      <w:rPr>
        <w:color w:val="7F7F7F" w:themeColor="background1" w:themeShade="7F"/>
        <w:spacing w:val="60"/>
      </w:rPr>
    </w:sdtEndPr>
    <w:sdtContent>
      <w:p w14:paraId="5A39B2C3" w14:textId="4DAB0F7C" w:rsidR="009640CA" w:rsidRDefault="009640CA" w:rsidP="009640CA">
        <w:pPr>
          <w:pStyle w:val="Footer"/>
          <w:pBdr>
            <w:top w:val="single" w:sz="4" w:space="1" w:color="D9D9D9" w:themeColor="background1" w:themeShade="D9"/>
          </w:pBdr>
          <w:rPr>
            <w:color w:val="7F7F7F" w:themeColor="background1" w:themeShade="7F"/>
            <w:spacing w:val="60"/>
          </w:rPr>
        </w:pPr>
        <w:r>
          <w:t>23</w:t>
        </w:r>
        <w:r>
          <w:rPr>
            <w:b/>
            <w:bCs/>
          </w:rPr>
          <w:t xml:space="preserve"> | </w:t>
        </w:r>
        <w:r>
          <w:rPr>
            <w:color w:val="7F7F7F" w:themeColor="background1" w:themeShade="7F"/>
            <w:spacing w:val="60"/>
          </w:rPr>
          <w:t>Page</w:t>
        </w:r>
      </w:p>
    </w:sdtContent>
  </w:sdt>
  <w:p w14:paraId="57090CB7" w14:textId="11AC4D5B" w:rsidR="00837C53" w:rsidRPr="00B03988" w:rsidRDefault="00837C53" w:rsidP="00B0398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400419"/>
      <w:docPartObj>
        <w:docPartGallery w:val="Page Numbers (Bottom of Page)"/>
        <w:docPartUnique/>
      </w:docPartObj>
    </w:sdtPr>
    <w:sdtEndPr>
      <w:rPr>
        <w:color w:val="7F7F7F" w:themeColor="background1" w:themeShade="7F"/>
        <w:spacing w:val="60"/>
      </w:rPr>
    </w:sdtEndPr>
    <w:sdtContent>
      <w:p w14:paraId="6E200296" w14:textId="01B934DC" w:rsidR="009640CA" w:rsidRDefault="009640CA" w:rsidP="009640CA">
        <w:pPr>
          <w:pStyle w:val="Footer"/>
          <w:pBdr>
            <w:top w:val="single" w:sz="4" w:space="1" w:color="D9D9D9" w:themeColor="background1" w:themeShade="D9"/>
          </w:pBdr>
          <w:rPr>
            <w:color w:val="7F7F7F" w:themeColor="background1" w:themeShade="7F"/>
            <w:spacing w:val="60"/>
          </w:rPr>
        </w:pPr>
        <w:r>
          <w:t>24</w:t>
        </w:r>
        <w:r>
          <w:rPr>
            <w:b/>
            <w:bCs/>
          </w:rPr>
          <w:t xml:space="preserve"> | </w:t>
        </w:r>
        <w:r>
          <w:rPr>
            <w:color w:val="7F7F7F" w:themeColor="background1" w:themeShade="7F"/>
            <w:spacing w:val="60"/>
          </w:rPr>
          <w:t>Page</w:t>
        </w:r>
      </w:p>
    </w:sdtContent>
  </w:sdt>
  <w:p w14:paraId="4D2A965F" w14:textId="46F9EB7C" w:rsidR="005B51BC" w:rsidRDefault="001049EA">
    <w:pPr>
      <w:pStyle w:val="BodyText"/>
      <w:spacing w:line="14" w:lineRule="auto"/>
    </w:pPr>
    <w:r>
      <w:rPr>
        <w:noProof/>
      </w:rPr>
      <mc:AlternateContent>
        <mc:Choice Requires="wps">
          <w:drawing>
            <wp:anchor distT="0" distB="0" distL="114300" distR="114300" simplePos="0" relativeHeight="249760768" behindDoc="1" locked="0" layoutInCell="1" allowOverlap="1" wp14:anchorId="4D2A9682" wp14:editId="4D9B6043">
              <wp:simplePos x="0" y="0"/>
              <wp:positionH relativeFrom="page">
                <wp:posOffset>6873765</wp:posOffset>
              </wp:positionH>
              <wp:positionV relativeFrom="page">
                <wp:posOffset>9538138</wp:posOffset>
              </wp:positionV>
              <wp:extent cx="614855" cy="315310"/>
              <wp:effectExtent l="0" t="0" r="13970" b="889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55" cy="31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30A7C" w14:textId="1A2058D4" w:rsidR="005B51BC" w:rsidRPr="00837C53" w:rsidRDefault="005B51BC">
                          <w:pPr>
                            <w:pStyle w:val="BodyText"/>
                            <w:spacing w:before="19"/>
                            <w:ind w:left="20"/>
                            <w:rPr>
                              <w:rFonts w:ascii="Cambria"/>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2" id="_x0000_t202" coordsize="21600,21600" o:spt="202" path="m,l,21600r21600,l21600,xe">
              <v:stroke joinstyle="miter"/>
              <v:path gradientshapeok="t" o:connecttype="rect"/>
            </v:shapetype>
            <v:shape id="Text Box 29" o:spid="_x0000_s1037" type="#_x0000_t202" style="position:absolute;margin-left:541.25pt;margin-top:751.05pt;width:48.4pt;height:24.85pt;z-index:-25355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" filled="f" stroked="f">
              <v:textbox inset="0,0,0,0">
                <w:txbxContent>
                  <w:p w14:paraId="6CE30A7C" w14:textId="1A2058D4" w:rsidR="005B51BC" w:rsidRPr="00837C53" w:rsidRDefault="005B51BC">
                    <w:pPr>
                      <w:pStyle w:val="BodyText"/>
                      <w:spacing w:before="19"/>
                      <w:ind w:left="20"/>
                      <w:rPr>
                        <w:rFonts w:ascii="Cambria"/>
                        <w:sz w:val="22"/>
                        <w:szCs w:val="22"/>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20169"/>
      <w:docPartObj>
        <w:docPartGallery w:val="Page Numbers (Bottom of Page)"/>
        <w:docPartUnique/>
      </w:docPartObj>
    </w:sdtPr>
    <w:sdtEndPr>
      <w:rPr>
        <w:color w:val="7F7F7F" w:themeColor="background1" w:themeShade="7F"/>
        <w:spacing w:val="60"/>
      </w:rPr>
    </w:sdtEndPr>
    <w:sdtContent>
      <w:p w14:paraId="21218B41" w14:textId="43D948A8" w:rsidR="009640CA" w:rsidRDefault="009640CA" w:rsidP="009640CA">
        <w:pPr>
          <w:pStyle w:val="Footer"/>
          <w:pBdr>
            <w:top w:val="single" w:sz="4" w:space="1" w:color="D9D9D9" w:themeColor="background1" w:themeShade="D9"/>
          </w:pBdr>
          <w:rPr>
            <w:color w:val="7F7F7F" w:themeColor="background1" w:themeShade="7F"/>
            <w:spacing w:val="60"/>
          </w:rPr>
        </w:pPr>
        <w:r>
          <w:t>29</w:t>
        </w:r>
        <w:r>
          <w:rPr>
            <w:b/>
            <w:bCs/>
          </w:rPr>
          <w:t xml:space="preserve"> | </w:t>
        </w:r>
        <w:r>
          <w:rPr>
            <w:color w:val="7F7F7F" w:themeColor="background1" w:themeShade="7F"/>
            <w:spacing w:val="60"/>
          </w:rPr>
          <w:t>Page</w:t>
        </w:r>
      </w:p>
    </w:sdtContent>
  </w:sdt>
  <w:p w14:paraId="4D2A9661" w14:textId="24838405" w:rsidR="005B51BC" w:rsidRDefault="001049EA">
    <w:pPr>
      <w:pStyle w:val="BodyText"/>
      <w:spacing w:line="14" w:lineRule="auto"/>
    </w:pPr>
    <w:r>
      <w:rPr>
        <w:noProof/>
      </w:rPr>
      <mc:AlternateContent>
        <mc:Choice Requires="wps">
          <w:drawing>
            <wp:anchor distT="0" distB="0" distL="114300" distR="114300" simplePos="0" relativeHeight="249762816" behindDoc="1" locked="0" layoutInCell="1" allowOverlap="1" wp14:anchorId="4D2A9684" wp14:editId="4DE6A638">
              <wp:simplePos x="0" y="0"/>
              <wp:positionH relativeFrom="page">
                <wp:posOffset>6875780</wp:posOffset>
              </wp:positionH>
              <wp:positionV relativeFrom="page">
                <wp:posOffset>9544685</wp:posOffset>
              </wp:positionV>
              <wp:extent cx="476250" cy="173990"/>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BD6AD"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4" id="_x0000_t202" coordsize="21600,21600" o:spt="202" path="m,l,21600r21600,l21600,xe">
              <v:stroke joinstyle="miter"/>
              <v:path gradientshapeok="t" o:connecttype="rect"/>
            </v:shapetype>
            <v:shape id="Text Box 27" o:spid="_x0000_s1039" type="#_x0000_t202" style="position:absolute;margin-left:541.4pt;margin-top:751.55pt;width:37.5pt;height:13.7pt;z-index:-25355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" filled="f" stroked="f">
              <v:textbox inset="0,0,0,0">
                <w:txbxContent>
                  <w:p w14:paraId="1A8BD6AD"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6899"/>
      <w:docPartObj>
        <w:docPartGallery w:val="Page Numbers (Bottom of Page)"/>
        <w:docPartUnique/>
      </w:docPartObj>
    </w:sdtPr>
    <w:sdtEndPr>
      <w:rPr>
        <w:color w:val="7F7F7F" w:themeColor="background1" w:themeShade="7F"/>
        <w:spacing w:val="60"/>
      </w:rPr>
    </w:sdtEndPr>
    <w:sdtContent>
      <w:p w14:paraId="485F65BD" w14:textId="3A40640F" w:rsidR="009640CA" w:rsidRDefault="009640CA" w:rsidP="009640CA">
        <w:pPr>
          <w:pStyle w:val="Footer"/>
          <w:pBdr>
            <w:top w:val="single" w:sz="4" w:space="1" w:color="D9D9D9" w:themeColor="background1" w:themeShade="D9"/>
          </w:pBdr>
          <w:rPr>
            <w:color w:val="7F7F7F" w:themeColor="background1" w:themeShade="7F"/>
            <w:spacing w:val="60"/>
          </w:rPr>
        </w:pPr>
        <w:r>
          <w:t>30</w:t>
        </w:r>
        <w:r>
          <w:rPr>
            <w:b/>
            <w:bCs/>
          </w:rPr>
          <w:t xml:space="preserve"> | </w:t>
        </w:r>
        <w:r>
          <w:rPr>
            <w:color w:val="7F7F7F" w:themeColor="background1" w:themeShade="7F"/>
            <w:spacing w:val="60"/>
          </w:rPr>
          <w:t>Page</w:t>
        </w:r>
      </w:p>
    </w:sdtContent>
  </w:sdt>
  <w:p w14:paraId="4D2A9663" w14:textId="79F373FC" w:rsidR="005B51BC" w:rsidRDefault="001049EA">
    <w:pPr>
      <w:pStyle w:val="BodyText"/>
      <w:spacing w:line="14" w:lineRule="auto"/>
    </w:pPr>
    <w:r>
      <w:rPr>
        <w:noProof/>
      </w:rPr>
      <mc:AlternateContent>
        <mc:Choice Requires="wps">
          <w:drawing>
            <wp:anchor distT="0" distB="0" distL="114300" distR="114300" simplePos="0" relativeHeight="249763840" behindDoc="1" locked="0" layoutInCell="1" allowOverlap="1" wp14:anchorId="4D2A9685" wp14:editId="01FDA018">
              <wp:simplePos x="0" y="0"/>
              <wp:positionH relativeFrom="page">
                <wp:posOffset>6875780</wp:posOffset>
              </wp:positionH>
              <wp:positionV relativeFrom="page">
                <wp:posOffset>9544685</wp:posOffset>
              </wp:positionV>
              <wp:extent cx="476250" cy="17399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FB596"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5" id="_x0000_t202" coordsize="21600,21600" o:spt="202" path="m,l,21600r21600,l21600,xe">
              <v:stroke joinstyle="miter"/>
              <v:path gradientshapeok="t" o:connecttype="rect"/>
            </v:shapetype>
            <v:shape id="Text Box 26" o:spid="_x0000_s1040" type="#_x0000_t202" style="position:absolute;margin-left:541.4pt;margin-top:751.55pt;width:37.5pt;height:13.7pt;z-index:-25355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" filled="f" stroked="f">
              <v:textbox inset="0,0,0,0">
                <w:txbxContent>
                  <w:p w14:paraId="743FB596"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11338"/>
      <w:docPartObj>
        <w:docPartGallery w:val="Page Numbers (Bottom of Page)"/>
        <w:docPartUnique/>
      </w:docPartObj>
    </w:sdtPr>
    <w:sdtEndPr>
      <w:rPr>
        <w:color w:val="7F7F7F" w:themeColor="background1" w:themeShade="7F"/>
        <w:spacing w:val="60"/>
      </w:rPr>
    </w:sdtEndPr>
    <w:sdtContent>
      <w:p w14:paraId="488BD419" w14:textId="69E4CBD2" w:rsidR="009640CA" w:rsidRDefault="009640CA" w:rsidP="009640CA">
        <w:pPr>
          <w:pStyle w:val="Footer"/>
          <w:pBdr>
            <w:top w:val="single" w:sz="4" w:space="1" w:color="D9D9D9" w:themeColor="background1" w:themeShade="D9"/>
          </w:pBdr>
          <w:rPr>
            <w:color w:val="7F7F7F" w:themeColor="background1" w:themeShade="7F"/>
            <w:spacing w:val="60"/>
          </w:rPr>
        </w:pPr>
        <w:r>
          <w:t>31</w:t>
        </w:r>
        <w:r>
          <w:rPr>
            <w:b/>
            <w:bCs/>
          </w:rPr>
          <w:t xml:space="preserve"> | </w:t>
        </w:r>
        <w:r>
          <w:rPr>
            <w:color w:val="7F7F7F" w:themeColor="background1" w:themeShade="7F"/>
            <w:spacing w:val="60"/>
          </w:rPr>
          <w:t>Page</w:t>
        </w:r>
      </w:p>
    </w:sdtContent>
  </w:sdt>
  <w:p w14:paraId="4D2A9665" w14:textId="21A059FC" w:rsidR="005B51BC" w:rsidRDefault="001049EA">
    <w:pPr>
      <w:pStyle w:val="BodyText"/>
      <w:spacing w:line="14" w:lineRule="auto"/>
    </w:pPr>
    <w:r>
      <w:rPr>
        <w:noProof/>
      </w:rPr>
      <mc:AlternateContent>
        <mc:Choice Requires="wps">
          <w:drawing>
            <wp:anchor distT="0" distB="0" distL="114300" distR="114300" simplePos="0" relativeHeight="249766912" behindDoc="1" locked="0" layoutInCell="1" allowOverlap="1" wp14:anchorId="4D2A9688" wp14:editId="10DA4BF3">
              <wp:simplePos x="0" y="0"/>
              <wp:positionH relativeFrom="page">
                <wp:posOffset>444500</wp:posOffset>
              </wp:positionH>
              <wp:positionV relativeFrom="page">
                <wp:posOffset>9361805</wp:posOffset>
              </wp:positionV>
              <wp:extent cx="2557780" cy="173990"/>
              <wp:effectExtent l="0"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77BFA"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8" id="_x0000_t202" coordsize="21600,21600" o:spt="202" path="m,l,21600r21600,l21600,xe">
              <v:stroke joinstyle="miter"/>
              <v:path gradientshapeok="t" o:connecttype="rect"/>
            </v:shapetype>
            <v:shape id="Text Box 23" o:spid="_x0000_s1042" type="#_x0000_t202" style="position:absolute;margin-left:35pt;margin-top:737.15pt;width:201.4pt;height:13.7pt;z-index:-25354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" filled="f" stroked="f">
              <v:textbox inset="0,0,0,0">
                <w:txbxContent>
                  <w:p w14:paraId="59D77BFA" w14:textId="77777777" w:rsidR="005B51BC" w:rsidRDefault="005B51BC">
                    <w:pPr>
                      <w:pStyle w:val="BodyText"/>
                      <w:spacing w:before="19"/>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249767936" behindDoc="1" locked="0" layoutInCell="1" allowOverlap="1" wp14:anchorId="4D2A9689" wp14:editId="335505DA">
              <wp:simplePos x="0" y="0"/>
              <wp:positionH relativeFrom="page">
                <wp:posOffset>6875780</wp:posOffset>
              </wp:positionH>
              <wp:positionV relativeFrom="page">
                <wp:posOffset>9361805</wp:posOffset>
              </wp:positionV>
              <wp:extent cx="476250" cy="17399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BE305"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89" id="Text Box 22" o:spid="_x0000_s1043" type="#_x0000_t202" style="position:absolute;margin-left:541.4pt;margin-top:737.15pt;width:37.5pt;height:13.7pt;z-index:-2535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" filled="f" stroked="f">
              <v:textbox inset="0,0,0,0">
                <w:txbxContent>
                  <w:p w14:paraId="59BBE305"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56465"/>
      <w:docPartObj>
        <w:docPartGallery w:val="Page Numbers (Bottom of Page)"/>
        <w:docPartUnique/>
      </w:docPartObj>
    </w:sdtPr>
    <w:sdtEndPr>
      <w:rPr>
        <w:color w:val="7F7F7F" w:themeColor="background1" w:themeShade="7F"/>
        <w:spacing w:val="60"/>
      </w:rPr>
    </w:sdtEndPr>
    <w:sdtContent>
      <w:p w14:paraId="6E6FE72F" w14:textId="046EA546" w:rsidR="009640CA" w:rsidRDefault="009640CA" w:rsidP="009640CA">
        <w:pPr>
          <w:pStyle w:val="Footer"/>
          <w:pBdr>
            <w:top w:val="single" w:sz="4" w:space="1" w:color="D9D9D9" w:themeColor="background1" w:themeShade="D9"/>
          </w:pBdr>
          <w:rPr>
            <w:color w:val="7F7F7F" w:themeColor="background1" w:themeShade="7F"/>
            <w:spacing w:val="60"/>
          </w:rPr>
        </w:pPr>
        <w:r>
          <w:t>33</w:t>
        </w:r>
        <w:r>
          <w:rPr>
            <w:b/>
            <w:bCs/>
          </w:rPr>
          <w:t xml:space="preserve"> | </w:t>
        </w:r>
        <w:r>
          <w:rPr>
            <w:color w:val="7F7F7F" w:themeColor="background1" w:themeShade="7F"/>
            <w:spacing w:val="60"/>
          </w:rPr>
          <w:t>Page</w:t>
        </w:r>
      </w:p>
    </w:sdtContent>
  </w:sdt>
  <w:p w14:paraId="4D2A9667" w14:textId="6D7F2F8D" w:rsidR="005B51BC" w:rsidRDefault="001049EA">
    <w:pPr>
      <w:pStyle w:val="BodyText"/>
      <w:spacing w:line="14" w:lineRule="auto"/>
    </w:pPr>
    <w:r>
      <w:rPr>
        <w:noProof/>
      </w:rPr>
      <mc:AlternateContent>
        <mc:Choice Requires="wps">
          <w:drawing>
            <wp:anchor distT="0" distB="0" distL="114300" distR="114300" simplePos="0" relativeHeight="249771008" behindDoc="1" locked="0" layoutInCell="1" allowOverlap="1" wp14:anchorId="4D2A968C" wp14:editId="5E07D4E5">
              <wp:simplePos x="0" y="0"/>
              <wp:positionH relativeFrom="page">
                <wp:posOffset>444500</wp:posOffset>
              </wp:positionH>
              <wp:positionV relativeFrom="page">
                <wp:posOffset>9361805</wp:posOffset>
              </wp:positionV>
              <wp:extent cx="1881505" cy="17399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F1D1"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C" id="_x0000_t202" coordsize="21600,21600" o:spt="202" path="m,l,21600r21600,l21600,xe">
              <v:stroke joinstyle="miter"/>
              <v:path gradientshapeok="t" o:connecttype="rect"/>
            </v:shapetype>
            <v:shape id="Text Box 19" o:spid="_x0000_s1045" type="#_x0000_t202" style="position:absolute;margin-left:35pt;margin-top:737.15pt;width:148.15pt;height:13.7pt;z-index:-2535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" filled="f" stroked="f">
              <v:textbox inset="0,0,0,0">
                <w:txbxContent>
                  <w:p w14:paraId="0299F1D1" w14:textId="77777777" w:rsidR="005B51BC" w:rsidRDefault="005B51BC">
                    <w:pPr>
                      <w:pStyle w:val="BodyText"/>
                      <w:spacing w:before="19"/>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249772032" behindDoc="1" locked="0" layoutInCell="1" allowOverlap="1" wp14:anchorId="4D2A968D" wp14:editId="64ED65CB">
              <wp:simplePos x="0" y="0"/>
              <wp:positionH relativeFrom="page">
                <wp:posOffset>6875780</wp:posOffset>
              </wp:positionH>
              <wp:positionV relativeFrom="page">
                <wp:posOffset>9361805</wp:posOffset>
              </wp:positionV>
              <wp:extent cx="476250" cy="17399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C717D"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8D" id="Text Box 18" o:spid="_x0000_s1046" type="#_x0000_t202" style="position:absolute;margin-left:541.4pt;margin-top:737.15pt;width:37.5pt;height:13.7pt;z-index:-2535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" filled="f" stroked="f">
              <v:textbox inset="0,0,0,0">
                <w:txbxContent>
                  <w:p w14:paraId="05DC717D"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444115"/>
      <w:docPartObj>
        <w:docPartGallery w:val="Page Numbers (Bottom of Page)"/>
        <w:docPartUnique/>
      </w:docPartObj>
    </w:sdtPr>
    <w:sdtEndPr>
      <w:rPr>
        <w:color w:val="7F7F7F" w:themeColor="background1" w:themeShade="7F"/>
        <w:spacing w:val="60"/>
      </w:rPr>
    </w:sdtEndPr>
    <w:sdtContent>
      <w:p w14:paraId="57080A23" w14:textId="784517BF" w:rsidR="009640CA" w:rsidRDefault="009640CA" w:rsidP="009640CA">
        <w:pPr>
          <w:pStyle w:val="Footer"/>
          <w:pBdr>
            <w:top w:val="single" w:sz="4" w:space="1" w:color="D9D9D9" w:themeColor="background1" w:themeShade="D9"/>
          </w:pBdr>
          <w:rPr>
            <w:color w:val="7F7F7F" w:themeColor="background1" w:themeShade="7F"/>
            <w:spacing w:val="60"/>
          </w:rPr>
        </w:pPr>
        <w:r>
          <w:t>34</w:t>
        </w:r>
        <w:r>
          <w:rPr>
            <w:b/>
            <w:bCs/>
          </w:rPr>
          <w:t xml:space="preserve"> | </w:t>
        </w:r>
        <w:r>
          <w:rPr>
            <w:color w:val="7F7F7F" w:themeColor="background1" w:themeShade="7F"/>
            <w:spacing w:val="60"/>
          </w:rPr>
          <w:t>Page</w:t>
        </w:r>
      </w:p>
    </w:sdtContent>
  </w:sdt>
  <w:p w14:paraId="4D2A9669" w14:textId="363BB8FA" w:rsidR="005B51BC" w:rsidRDefault="001049EA">
    <w:pPr>
      <w:pStyle w:val="BodyText"/>
      <w:spacing w:line="14" w:lineRule="auto"/>
    </w:pPr>
    <w:r>
      <w:rPr>
        <w:noProof/>
      </w:rPr>
      <mc:AlternateContent>
        <mc:Choice Requires="wps">
          <w:drawing>
            <wp:anchor distT="0" distB="0" distL="114300" distR="114300" simplePos="0" relativeHeight="249775104" behindDoc="1" locked="0" layoutInCell="1" allowOverlap="1" wp14:anchorId="4D2A9690" wp14:editId="609E5BFC">
              <wp:simplePos x="0" y="0"/>
              <wp:positionH relativeFrom="page">
                <wp:posOffset>444500</wp:posOffset>
              </wp:positionH>
              <wp:positionV relativeFrom="page">
                <wp:posOffset>9361805</wp:posOffset>
              </wp:positionV>
              <wp:extent cx="2210435" cy="17399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EFF5"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0" id="_x0000_t202" coordsize="21600,21600" o:spt="202" path="m,l,21600r21600,l21600,xe">
              <v:stroke joinstyle="miter"/>
              <v:path gradientshapeok="t" o:connecttype="rect"/>
            </v:shapetype>
            <v:shape id="Text Box 15" o:spid="_x0000_s1048" type="#_x0000_t202" style="position:absolute;margin-left:35pt;margin-top:737.15pt;width:174.05pt;height:13.7pt;z-index:-2535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" filled="f" stroked="f">
              <v:textbox inset="0,0,0,0">
                <w:txbxContent>
                  <w:p w14:paraId="298DEFF5" w14:textId="77777777" w:rsidR="005B51BC" w:rsidRDefault="005B51BC">
                    <w:pPr>
                      <w:pStyle w:val="BodyText"/>
                      <w:spacing w:before="19"/>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249776128" behindDoc="1" locked="0" layoutInCell="1" allowOverlap="1" wp14:anchorId="4D2A9691" wp14:editId="4FAD67A8">
              <wp:simplePos x="0" y="0"/>
              <wp:positionH relativeFrom="page">
                <wp:posOffset>6875780</wp:posOffset>
              </wp:positionH>
              <wp:positionV relativeFrom="page">
                <wp:posOffset>9361805</wp:posOffset>
              </wp:positionV>
              <wp:extent cx="476250" cy="17399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E441D"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91" id="Text Box 14" o:spid="_x0000_s1049" type="#_x0000_t202" style="position:absolute;margin-left:541.4pt;margin-top:737.15pt;width:37.5pt;height:13.7pt;z-index:-2535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" filled="f" stroked="f">
              <v:textbox inset="0,0,0,0">
                <w:txbxContent>
                  <w:p w14:paraId="0FEE441D"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848347"/>
      <w:docPartObj>
        <w:docPartGallery w:val="Page Numbers (Bottom of Page)"/>
        <w:docPartUnique/>
      </w:docPartObj>
    </w:sdtPr>
    <w:sdtEndPr>
      <w:rPr>
        <w:color w:val="7F7F7F" w:themeColor="background1" w:themeShade="7F"/>
        <w:spacing w:val="60"/>
      </w:rPr>
    </w:sdtEndPr>
    <w:sdtContent>
      <w:p w14:paraId="499AB65A" w14:textId="0F8A10AC" w:rsidR="009640CA" w:rsidRDefault="009640CA" w:rsidP="009640CA">
        <w:pPr>
          <w:pStyle w:val="Footer"/>
          <w:pBdr>
            <w:top w:val="single" w:sz="4" w:space="1" w:color="D9D9D9" w:themeColor="background1" w:themeShade="D9"/>
          </w:pBdr>
          <w:rPr>
            <w:color w:val="7F7F7F" w:themeColor="background1" w:themeShade="7F"/>
            <w:spacing w:val="60"/>
          </w:rPr>
        </w:pPr>
        <w:r>
          <w:t>36</w:t>
        </w:r>
        <w:r>
          <w:rPr>
            <w:b/>
            <w:bCs/>
          </w:rPr>
          <w:t xml:space="preserve"> | </w:t>
        </w:r>
        <w:r>
          <w:rPr>
            <w:color w:val="7F7F7F" w:themeColor="background1" w:themeShade="7F"/>
            <w:spacing w:val="60"/>
          </w:rPr>
          <w:t>Page</w:t>
        </w:r>
      </w:p>
    </w:sdtContent>
  </w:sdt>
  <w:p w14:paraId="4D2A966B" w14:textId="585BE7F4" w:rsidR="005B51BC" w:rsidRDefault="001049EA">
    <w:pPr>
      <w:pStyle w:val="BodyText"/>
      <w:spacing w:line="14" w:lineRule="auto"/>
    </w:pPr>
    <w:r>
      <w:rPr>
        <w:noProof/>
      </w:rPr>
      <mc:AlternateContent>
        <mc:Choice Requires="wps">
          <w:drawing>
            <wp:anchor distT="0" distB="0" distL="114300" distR="114300" simplePos="0" relativeHeight="249779200" behindDoc="1" locked="0" layoutInCell="1" allowOverlap="1" wp14:anchorId="4D2A9694" wp14:editId="0E93D4EB">
              <wp:simplePos x="0" y="0"/>
              <wp:positionH relativeFrom="page">
                <wp:posOffset>444500</wp:posOffset>
              </wp:positionH>
              <wp:positionV relativeFrom="page">
                <wp:posOffset>9361805</wp:posOffset>
              </wp:positionV>
              <wp:extent cx="2284730" cy="17399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78EE"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4" id="_x0000_t202" coordsize="21600,21600" o:spt="202" path="m,l,21600r21600,l21600,xe">
              <v:stroke joinstyle="miter"/>
              <v:path gradientshapeok="t" o:connecttype="rect"/>
            </v:shapetype>
            <v:shape id="Text Box 11" o:spid="_x0000_s1051" type="#_x0000_t202" style="position:absolute;margin-left:35pt;margin-top:737.15pt;width:179.9pt;height:13.7pt;z-index:-2535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" filled="f" stroked="f">
              <v:textbox inset="0,0,0,0">
                <w:txbxContent>
                  <w:p w14:paraId="6DFF78EE" w14:textId="77777777" w:rsidR="005B51BC" w:rsidRDefault="005B51BC">
                    <w:pPr>
                      <w:pStyle w:val="BodyText"/>
                      <w:spacing w:before="19"/>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249780224" behindDoc="1" locked="0" layoutInCell="1" allowOverlap="1" wp14:anchorId="4D2A9695" wp14:editId="41074937">
              <wp:simplePos x="0" y="0"/>
              <wp:positionH relativeFrom="page">
                <wp:posOffset>6875780</wp:posOffset>
              </wp:positionH>
              <wp:positionV relativeFrom="page">
                <wp:posOffset>9361805</wp:posOffset>
              </wp:positionV>
              <wp:extent cx="476250" cy="17399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7B76D"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95" id="Text Box 10" o:spid="_x0000_s1052" type="#_x0000_t202" style="position:absolute;margin-left:541.4pt;margin-top:737.15pt;width:37.5pt;height:13.7pt;z-index:-2535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" filled="f" stroked="f">
              <v:textbox inset="0,0,0,0">
                <w:txbxContent>
                  <w:p w14:paraId="31E7B76D"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13651"/>
      <w:docPartObj>
        <w:docPartGallery w:val="Page Numbers (Bottom of Page)"/>
        <w:docPartUnique/>
      </w:docPartObj>
    </w:sdtPr>
    <w:sdtEndPr>
      <w:rPr>
        <w:color w:val="7F7F7F" w:themeColor="background1" w:themeShade="7F"/>
        <w:spacing w:val="60"/>
      </w:rPr>
    </w:sdtEndPr>
    <w:sdtContent>
      <w:p w14:paraId="516A9EC5" w14:textId="213777CE" w:rsidR="009640CA" w:rsidRDefault="009640CA" w:rsidP="009640CA">
        <w:pPr>
          <w:pStyle w:val="Footer"/>
          <w:pBdr>
            <w:top w:val="single" w:sz="4" w:space="1" w:color="D9D9D9" w:themeColor="background1" w:themeShade="D9"/>
          </w:pBdr>
          <w:rPr>
            <w:color w:val="7F7F7F" w:themeColor="background1" w:themeShade="7F"/>
            <w:spacing w:val="60"/>
          </w:rPr>
        </w:pPr>
        <w:r>
          <w:t xml:space="preserve">37 </w:t>
        </w:r>
        <w:r>
          <w:rPr>
            <w:b/>
            <w:bCs/>
          </w:rPr>
          <w:t xml:space="preserve">| </w:t>
        </w:r>
        <w:r>
          <w:rPr>
            <w:color w:val="7F7F7F" w:themeColor="background1" w:themeShade="7F"/>
            <w:spacing w:val="60"/>
          </w:rPr>
          <w:t>Page</w:t>
        </w:r>
      </w:p>
    </w:sdtContent>
  </w:sdt>
  <w:p w14:paraId="4D2A966D" w14:textId="6E10BB31" w:rsidR="005B51BC" w:rsidRDefault="001049EA">
    <w:pPr>
      <w:pStyle w:val="BodyText"/>
      <w:spacing w:line="14" w:lineRule="auto"/>
    </w:pPr>
    <w:r>
      <w:rPr>
        <w:noProof/>
      </w:rPr>
      <mc:AlternateContent>
        <mc:Choice Requires="wps">
          <w:drawing>
            <wp:anchor distT="0" distB="0" distL="114300" distR="114300" simplePos="0" relativeHeight="249783296" behindDoc="1" locked="0" layoutInCell="1" allowOverlap="1" wp14:anchorId="4D2A9698" wp14:editId="50231CB2">
              <wp:simplePos x="0" y="0"/>
              <wp:positionH relativeFrom="page">
                <wp:posOffset>444500</wp:posOffset>
              </wp:positionH>
              <wp:positionV relativeFrom="page">
                <wp:posOffset>9361805</wp:posOffset>
              </wp:positionV>
              <wp:extent cx="2364740" cy="17399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9CA12"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8" id="_x0000_t202" coordsize="21600,21600" o:spt="202" path="m,l,21600r21600,l21600,xe">
              <v:stroke joinstyle="miter"/>
              <v:path gradientshapeok="t" o:connecttype="rect"/>
            </v:shapetype>
            <v:shape id="Text Box 7" o:spid="_x0000_s1054" type="#_x0000_t202" style="position:absolute;margin-left:35pt;margin-top:737.15pt;width:186.2pt;height:13.7pt;z-index:-2535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" filled="f" stroked="f">
              <v:textbox inset="0,0,0,0">
                <w:txbxContent>
                  <w:p w14:paraId="7779CA12" w14:textId="77777777" w:rsidR="005B51BC" w:rsidRDefault="005B51BC">
                    <w:pPr>
                      <w:pStyle w:val="BodyText"/>
                      <w:spacing w:before="19"/>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249784320" behindDoc="1" locked="0" layoutInCell="1" allowOverlap="1" wp14:anchorId="4D2A9699" wp14:editId="79B0A0A9">
              <wp:simplePos x="0" y="0"/>
              <wp:positionH relativeFrom="page">
                <wp:posOffset>6875780</wp:posOffset>
              </wp:positionH>
              <wp:positionV relativeFrom="page">
                <wp:posOffset>9361805</wp:posOffset>
              </wp:positionV>
              <wp:extent cx="476250" cy="17399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121E9"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99" id="Text Box 6" o:spid="_x0000_s1055" type="#_x0000_t202" style="position:absolute;margin-left:541.4pt;margin-top:737.15pt;width:37.5pt;height:13.7pt;z-index:-2535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" filled="f" stroked="f">
              <v:textbox inset="0,0,0,0">
                <w:txbxContent>
                  <w:p w14:paraId="316121E9" w14:textId="77777777" w:rsidR="005B51BC" w:rsidRDefault="005B51BC">
                    <w:pPr>
                      <w:pStyle w:val="BodyText"/>
                      <w:spacing w:before="19"/>
                      <w:ind w:left="20"/>
                      <w:rPr>
                        <w:rFonts w:ascii="Cambria"/>
                      </w:rPr>
                    </w:pP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F" w14:textId="14602360" w:rsidR="005B51BC" w:rsidRDefault="001049EA">
    <w:pPr>
      <w:pStyle w:val="BodyText"/>
      <w:spacing w:line="14" w:lineRule="auto"/>
    </w:pPr>
    <w:r>
      <w:rPr>
        <w:noProof/>
      </w:rPr>
      <mc:AlternateContent>
        <mc:Choice Requires="wps">
          <w:drawing>
            <wp:anchor distT="0" distB="0" distL="114300" distR="114300" simplePos="0" relativeHeight="249788416" behindDoc="1" locked="0" layoutInCell="1" allowOverlap="1" wp14:anchorId="4D2A969D" wp14:editId="2F2E731D">
              <wp:simplePos x="0" y="0"/>
              <wp:positionH relativeFrom="page">
                <wp:posOffset>434975</wp:posOffset>
              </wp:positionH>
              <wp:positionV relativeFrom="page">
                <wp:posOffset>9428480</wp:posOffset>
              </wp:positionV>
              <wp:extent cx="2364740" cy="1739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ED" w14:textId="77777777" w:rsidR="005B51BC" w:rsidRDefault="001049EA">
                          <w:pPr>
                            <w:pStyle w:val="BodyText"/>
                            <w:spacing w:before="19"/>
                            <w:ind w:left="20"/>
                            <w:rPr>
                              <w:rFonts w:ascii="Cambria"/>
                            </w:rPr>
                          </w:pPr>
                          <w:r>
                            <w:rPr>
                              <w:rFonts w:ascii="Cambria"/>
                            </w:rPr>
                            <w:t>Volunteer Waiver of Liability (</w:t>
                          </w:r>
                          <w:proofErr w:type="gramStart"/>
                          <w:r>
                            <w:rPr>
                              <w:rFonts w:ascii="Cambria"/>
                            </w:rPr>
                            <w:t>2 page</w:t>
                          </w:r>
                          <w:proofErr w:type="gramEnd"/>
                          <w:r>
                            <w:rPr>
                              <w:rFonts w:ascii="Cambria"/>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D" id="_x0000_t202" coordsize="21600,21600" o:spt="202" path="m,l,21600r21600,l21600,xe">
              <v:stroke joinstyle="miter"/>
              <v:path gradientshapeok="t" o:connecttype="rect"/>
            </v:shapetype>
            <v:shape id="_x0000_s1058" type="#_x0000_t202" style="position:absolute;margin-left:34.25pt;margin-top:742.4pt;width:186.2pt;height:13.7pt;z-index:-2535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" filled="f" stroked="f">
              <v:textbox inset="0,0,0,0">
                <w:txbxContent>
                  <w:p w14:paraId="4D2A96ED" w14:textId="77777777" w:rsidR="005B51BC" w:rsidRDefault="001049EA">
                    <w:pPr>
                      <w:pStyle w:val="BodyText"/>
                      <w:spacing w:before="19"/>
                      <w:ind w:left="20"/>
                      <w:rPr>
                        <w:rFonts w:ascii="Cambria"/>
                      </w:rPr>
                    </w:pPr>
                    <w:r>
                      <w:rPr>
                        <w:rFonts w:ascii="Cambria"/>
                      </w:rPr>
                      <w:t>Volunteer Waiver of Liability (2 page form)</w:t>
                    </w:r>
                  </w:p>
                </w:txbxContent>
              </v:textbox>
              <w10:wrap anchorx="page" anchory="page"/>
            </v:shape>
          </w:pict>
        </mc:Fallback>
      </mc:AlternateContent>
    </w:r>
    <w:r>
      <w:rPr>
        <w:noProof/>
      </w:rPr>
      <mc:AlternateContent>
        <mc:Choice Requires="wps">
          <w:drawing>
            <wp:anchor distT="0" distB="0" distL="114300" distR="114300" simplePos="0" relativeHeight="249789440" behindDoc="1" locked="0" layoutInCell="1" allowOverlap="1" wp14:anchorId="4D2A969E" wp14:editId="5F7C0E15">
              <wp:simplePos x="0" y="0"/>
              <wp:positionH relativeFrom="page">
                <wp:posOffset>6875780</wp:posOffset>
              </wp:positionH>
              <wp:positionV relativeFrom="page">
                <wp:posOffset>9361805</wp:posOffset>
              </wp:positionV>
              <wp:extent cx="476250" cy="1739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EE" w14:textId="77777777" w:rsidR="005B51BC" w:rsidRDefault="001049EA">
                          <w:pPr>
                            <w:pStyle w:val="BodyText"/>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9E" id="Text Box 1" o:spid="_x0000_s1059" type="#_x0000_t202" style="position:absolute;margin-left:541.4pt;margin-top:737.15pt;width:37.5pt;height:13.7pt;z-index:-2535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" filled="f" stroked="f">
              <v:textbox inset="0,0,0,0">
                <w:txbxContent>
                  <w:p w14:paraId="4D2A96EE" w14:textId="77777777" w:rsidR="005B51BC" w:rsidRDefault="001049EA">
                    <w:pPr>
                      <w:pStyle w:val="BodyText"/>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37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337014"/>
      <w:docPartObj>
        <w:docPartGallery w:val="Page Numbers (Bottom of Page)"/>
        <w:docPartUnique/>
      </w:docPartObj>
    </w:sdtPr>
    <w:sdtEndPr>
      <w:rPr>
        <w:color w:val="7F7F7F" w:themeColor="background1" w:themeShade="7F"/>
        <w:spacing w:val="60"/>
      </w:rPr>
    </w:sdtEndPr>
    <w:sdtContent>
      <w:p w14:paraId="40A20449" w14:textId="4C3BBE63" w:rsidR="0089223F" w:rsidRDefault="008922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2A9651" w14:textId="6678BB13" w:rsidR="005B51BC" w:rsidRDefault="005B51BC">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01CB" w14:textId="2DA0ECE1" w:rsidR="00B12FD9" w:rsidRDefault="00B12FD9">
    <w:pPr>
      <w:pStyle w:val="Footer"/>
      <w:pBdr>
        <w:top w:val="single" w:sz="4" w:space="1" w:color="D9D9D9" w:themeColor="background1" w:themeShade="D9"/>
      </w:pBdr>
      <w:rPr>
        <w:b/>
        <w:bCs/>
      </w:rPr>
    </w:pPr>
  </w:p>
  <w:p w14:paraId="079A74AE" w14:textId="3BD73078" w:rsidR="00821607" w:rsidRDefault="008216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77794"/>
      <w:docPartObj>
        <w:docPartGallery w:val="Page Numbers (Bottom of Page)"/>
        <w:docPartUnique/>
      </w:docPartObj>
    </w:sdtPr>
    <w:sdtEndPr>
      <w:rPr>
        <w:color w:val="7F7F7F" w:themeColor="background1" w:themeShade="7F"/>
        <w:spacing w:val="60"/>
      </w:rPr>
    </w:sdtEndPr>
    <w:sdtContent>
      <w:p w14:paraId="146CD8AC" w14:textId="0F2F5583" w:rsidR="00B12FD9" w:rsidRDefault="00B12FD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2A9653" w14:textId="1425394B" w:rsidR="005B51BC" w:rsidRDefault="005B51BC">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56011"/>
      <w:docPartObj>
        <w:docPartGallery w:val="Page Numbers (Bottom of Page)"/>
        <w:docPartUnique/>
      </w:docPartObj>
    </w:sdtPr>
    <w:sdtEndPr>
      <w:rPr>
        <w:color w:val="7F7F7F" w:themeColor="background1" w:themeShade="7F"/>
        <w:spacing w:val="60"/>
      </w:rPr>
    </w:sdtEndPr>
    <w:sdtContent>
      <w:p w14:paraId="33037322" w14:textId="1D1BCAB7" w:rsidR="00222834" w:rsidRDefault="0022283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2A9655" w14:textId="4026FEA2" w:rsidR="005B51BC" w:rsidRDefault="005B51BC">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404938"/>
      <w:docPartObj>
        <w:docPartGallery w:val="Page Numbers (Bottom of Page)"/>
        <w:docPartUnique/>
      </w:docPartObj>
    </w:sdtPr>
    <w:sdtEndPr>
      <w:rPr>
        <w:color w:val="7F7F7F" w:themeColor="background1" w:themeShade="7F"/>
        <w:spacing w:val="60"/>
      </w:rPr>
    </w:sdtEndPr>
    <w:sdtContent>
      <w:p w14:paraId="517C33CD" w14:textId="77777777" w:rsidR="00222834" w:rsidRDefault="00222834" w:rsidP="00222834">
        <w:pPr>
          <w:pStyle w:val="Footer"/>
          <w:pBdr>
            <w:top w:val="single" w:sz="4" w:space="1" w:color="D9D9D9" w:themeColor="background1" w:themeShade="D9"/>
          </w:pBdr>
          <w:rPr>
            <w:b/>
            <w:bCs/>
          </w:rPr>
        </w:pPr>
        <w:r>
          <w:fldChar w:fldCharType="begin"/>
        </w:r>
        <w:r>
          <w:instrText xml:space="preserve"> PAGE   \* MERGEFORMAT </w:instrText>
        </w:r>
        <w:r>
          <w:fldChar w:fldCharType="separate"/>
        </w:r>
        <w:r>
          <w:t>14</w:t>
        </w:r>
        <w:r>
          <w:rPr>
            <w:b/>
            <w:bCs/>
            <w:noProof/>
          </w:rPr>
          <w:fldChar w:fldCharType="end"/>
        </w:r>
        <w:r>
          <w:rPr>
            <w:b/>
            <w:bCs/>
          </w:rPr>
          <w:t xml:space="preserve"> | </w:t>
        </w:r>
        <w:r>
          <w:rPr>
            <w:color w:val="7F7F7F" w:themeColor="background1" w:themeShade="7F"/>
            <w:spacing w:val="60"/>
          </w:rPr>
          <w:t>Page</w:t>
        </w:r>
      </w:p>
    </w:sdtContent>
  </w:sdt>
  <w:p w14:paraId="4D2A9659" w14:textId="31E19FD5" w:rsidR="005B51BC" w:rsidRDefault="005B51BC">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2734"/>
      <w:docPartObj>
        <w:docPartGallery w:val="Page Numbers (Bottom of Page)"/>
        <w:docPartUnique/>
      </w:docPartObj>
    </w:sdtPr>
    <w:sdtEndPr>
      <w:rPr>
        <w:color w:val="7F7F7F" w:themeColor="background1" w:themeShade="7F"/>
        <w:spacing w:val="60"/>
      </w:rPr>
    </w:sdtEndPr>
    <w:sdtContent>
      <w:p w14:paraId="55C8D453" w14:textId="4CE3F0D3" w:rsidR="009640CA" w:rsidRDefault="009640CA" w:rsidP="009640CA">
        <w:pPr>
          <w:pStyle w:val="Footer"/>
          <w:pBdr>
            <w:top w:val="single" w:sz="4" w:space="1" w:color="D9D9D9" w:themeColor="background1" w:themeShade="D9"/>
          </w:pBdr>
          <w:rPr>
            <w:b/>
            <w:bCs/>
          </w:rPr>
        </w:pPr>
        <w:r>
          <w:t>18</w:t>
        </w:r>
        <w:r>
          <w:rPr>
            <w:b/>
            <w:bCs/>
          </w:rPr>
          <w:t xml:space="preserve"> | </w:t>
        </w:r>
        <w:r>
          <w:rPr>
            <w:color w:val="7F7F7F" w:themeColor="background1" w:themeShade="7F"/>
            <w:spacing w:val="60"/>
          </w:rPr>
          <w:t>Page</w:t>
        </w:r>
      </w:p>
    </w:sdtContent>
  </w:sdt>
  <w:p w14:paraId="4D2A965B" w14:textId="2D3376F4" w:rsidR="005B51BC" w:rsidRDefault="001049EA">
    <w:pPr>
      <w:pStyle w:val="BodyText"/>
      <w:spacing w:line="14" w:lineRule="auto"/>
    </w:pPr>
    <w:r>
      <w:rPr>
        <w:noProof/>
      </w:rPr>
      <mc:AlternateContent>
        <mc:Choice Requires="wps">
          <w:drawing>
            <wp:anchor distT="0" distB="0" distL="114300" distR="114300" simplePos="0" relativeHeight="249756672" behindDoc="1" locked="0" layoutInCell="1" allowOverlap="1" wp14:anchorId="4D2A967E" wp14:editId="5EDB4695">
              <wp:simplePos x="0" y="0"/>
              <wp:positionH relativeFrom="page">
                <wp:posOffset>6875780</wp:posOffset>
              </wp:positionH>
              <wp:positionV relativeFrom="page">
                <wp:posOffset>9615024</wp:posOffset>
              </wp:positionV>
              <wp:extent cx="476250" cy="173990"/>
              <wp:effectExtent l="0" t="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D4" w14:textId="625CFFE9"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E" id="_x0000_t202" coordsize="21600,21600" o:spt="202" path="m,l,21600r21600,l21600,xe">
              <v:stroke joinstyle="miter"/>
              <v:path gradientshapeok="t" o:connecttype="rect"/>
            </v:shapetype>
            <v:shape id="Text Box 33" o:spid="_x0000_s1033" type="#_x0000_t202" style="position:absolute;margin-left:541.4pt;margin-top:757.1pt;width:37.5pt;height:13.7pt;z-index:-25355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" filled="f" stroked="f">
              <v:textbox inset="0,0,0,0">
                <w:txbxContent>
                  <w:p w14:paraId="4D2A96D4" w14:textId="625CFFE9" w:rsidR="005B51BC" w:rsidRDefault="005B51BC">
                    <w:pPr>
                      <w:pStyle w:val="BodyText"/>
                      <w:spacing w:before="19"/>
                      <w:ind w:left="20"/>
                      <w:rPr>
                        <w:rFonts w:ascii="Cambria"/>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85040"/>
      <w:docPartObj>
        <w:docPartGallery w:val="Page Numbers (Bottom of Page)"/>
        <w:docPartUnique/>
      </w:docPartObj>
    </w:sdtPr>
    <w:sdtEndPr>
      <w:rPr>
        <w:color w:val="7F7F7F" w:themeColor="background1" w:themeShade="7F"/>
        <w:spacing w:val="60"/>
      </w:rPr>
    </w:sdtEndPr>
    <w:sdtContent>
      <w:p w14:paraId="6E90CCE1" w14:textId="52D3C1EB" w:rsidR="009640CA" w:rsidRDefault="009640CA" w:rsidP="009640CA">
        <w:pPr>
          <w:pStyle w:val="Footer"/>
          <w:pBdr>
            <w:top w:val="single" w:sz="4" w:space="1" w:color="D9D9D9" w:themeColor="background1" w:themeShade="D9"/>
          </w:pBdr>
          <w:rPr>
            <w:color w:val="7F7F7F" w:themeColor="background1" w:themeShade="7F"/>
            <w:spacing w:val="60"/>
          </w:rPr>
        </w:pPr>
        <w:r>
          <w:t>19</w:t>
        </w:r>
        <w:r>
          <w:rPr>
            <w:b/>
            <w:bCs/>
          </w:rPr>
          <w:t xml:space="preserve"> | </w:t>
        </w:r>
        <w:r>
          <w:rPr>
            <w:color w:val="7F7F7F" w:themeColor="background1" w:themeShade="7F"/>
            <w:spacing w:val="60"/>
          </w:rPr>
          <w:t>Page</w:t>
        </w:r>
      </w:p>
    </w:sdtContent>
  </w:sdt>
  <w:p w14:paraId="4D2A965D" w14:textId="24D27067" w:rsidR="005B51BC" w:rsidRPr="009640CA" w:rsidRDefault="005B51BC" w:rsidP="00B03988">
    <w:pPr>
      <w:pStyle w:val="Footer"/>
      <w:rPr>
        <w:b/>
        <w:bC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363566"/>
      <w:docPartObj>
        <w:docPartGallery w:val="Page Numbers (Bottom of Page)"/>
        <w:docPartUnique/>
      </w:docPartObj>
    </w:sdtPr>
    <w:sdtEndPr>
      <w:rPr>
        <w:color w:val="7F7F7F" w:themeColor="background1" w:themeShade="7F"/>
        <w:spacing w:val="60"/>
      </w:rPr>
    </w:sdtEndPr>
    <w:sdtContent>
      <w:p w14:paraId="55F4E0A9" w14:textId="1D91C724" w:rsidR="009640CA" w:rsidRDefault="009640CA" w:rsidP="009640CA">
        <w:pPr>
          <w:pStyle w:val="Footer"/>
          <w:pBdr>
            <w:top w:val="single" w:sz="4" w:space="1" w:color="D9D9D9" w:themeColor="background1" w:themeShade="D9"/>
          </w:pBdr>
          <w:rPr>
            <w:color w:val="7F7F7F" w:themeColor="background1" w:themeShade="7F"/>
            <w:spacing w:val="60"/>
          </w:rPr>
        </w:pPr>
        <w:r>
          <w:t>20</w:t>
        </w:r>
        <w:r>
          <w:rPr>
            <w:b/>
            <w:bCs/>
          </w:rPr>
          <w:t xml:space="preserve"> | </w:t>
        </w:r>
        <w:r>
          <w:rPr>
            <w:color w:val="7F7F7F" w:themeColor="background1" w:themeShade="7F"/>
            <w:spacing w:val="60"/>
          </w:rPr>
          <w:t>Page</w:t>
        </w:r>
      </w:p>
    </w:sdtContent>
  </w:sdt>
  <w:p w14:paraId="3871AEC0" w14:textId="382EE254" w:rsidR="007A5666" w:rsidRPr="00B03988" w:rsidRDefault="007A5666" w:rsidP="00B0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93D0" w14:textId="77777777" w:rsidR="005B7476" w:rsidRDefault="005B7476">
      <w:r>
        <w:separator/>
      </w:r>
    </w:p>
  </w:footnote>
  <w:footnote w:type="continuationSeparator" w:id="0">
    <w:p w14:paraId="6C16C89D" w14:textId="77777777" w:rsidR="005B7476" w:rsidRDefault="005B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DA4F" w14:textId="7C15AC92" w:rsidR="007C08E3" w:rsidRDefault="00DC0416" w:rsidP="00CD2F11">
    <w:pPr>
      <w:pStyle w:val="Header"/>
      <w:tabs>
        <w:tab w:val="clear" w:pos="9360"/>
        <w:tab w:val="right" w:pos="11160"/>
      </w:tabs>
    </w:pPr>
    <w:r>
      <w:t xml:space="preserve">Sheldon Public Library </w:t>
    </w:r>
    <w:r>
      <w:ptab w:relativeTo="margin" w:alignment="center" w:leader="none"/>
    </w:r>
    <w:r>
      <w:ptab w:relativeTo="margin" w:alignment="right" w:leader="none"/>
    </w:r>
    <w:r>
      <w:t>Adopted on January 21, 2026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0" w14:textId="297EC3B7" w:rsidR="005B51BC" w:rsidRDefault="001049EA">
    <w:pPr>
      <w:pStyle w:val="BodyText"/>
      <w:spacing w:line="14" w:lineRule="auto"/>
    </w:pPr>
    <w:r>
      <w:rPr>
        <w:noProof/>
      </w:rPr>
      <mc:AlternateContent>
        <mc:Choice Requires="wps">
          <w:drawing>
            <wp:anchor distT="0" distB="0" distL="114300" distR="114300" simplePos="0" relativeHeight="249761792" behindDoc="1" locked="0" layoutInCell="1" allowOverlap="1" wp14:anchorId="4D2A9683" wp14:editId="1004F6DA">
              <wp:simplePos x="0" y="0"/>
              <wp:positionH relativeFrom="page">
                <wp:posOffset>427990</wp:posOffset>
              </wp:positionH>
              <wp:positionV relativeFrom="page">
                <wp:posOffset>263525</wp:posOffset>
              </wp:positionV>
              <wp:extent cx="6919595" cy="17399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D8222" w14:textId="77777777" w:rsidR="005B51BC" w:rsidRDefault="005B51BC">
                          <w:pPr>
                            <w:pStyle w:val="BodyText"/>
                            <w:tabs>
                              <w:tab w:val="left" w:pos="10876"/>
                            </w:tabs>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3" id="_x0000_t202" coordsize="21600,21600" o:spt="202" path="m,l,21600r21600,l21600,xe">
              <v:stroke joinstyle="miter"/>
              <v:path gradientshapeok="t" o:connecttype="rect"/>
            </v:shapetype>
            <v:shape id="Text Box 28" o:spid="_x0000_s1038" type="#_x0000_t202" style="position:absolute;margin-left:33.7pt;margin-top:20.75pt;width:544.85pt;height:13.7pt;z-index:-25355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" filled="f" stroked="f">
              <v:textbox inset="0,0,0,0">
                <w:txbxContent>
                  <w:p w14:paraId="387D8222" w14:textId="77777777" w:rsidR="005B51BC" w:rsidRDefault="005B51BC">
                    <w:pPr>
                      <w:pStyle w:val="BodyText"/>
                      <w:tabs>
                        <w:tab w:val="left" w:pos="10876"/>
                      </w:tabs>
                      <w:spacing w:before="19"/>
                      <w:ind w:left="20"/>
                      <w:rPr>
                        <w:rFonts w:ascii="Cambria"/>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2" w14:textId="77777777" w:rsidR="005B51BC" w:rsidRDefault="005B51BC">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4" w14:textId="1E2A2F05" w:rsidR="005B51BC" w:rsidRDefault="006A7800">
    <w:pPr>
      <w:pStyle w:val="BodyText"/>
      <w:spacing w:line="14" w:lineRule="auto"/>
    </w:pPr>
    <w:r>
      <w:rPr>
        <w:noProof/>
      </w:rPr>
      <mc:AlternateContent>
        <mc:Choice Requires="wps">
          <w:drawing>
            <wp:anchor distT="0" distB="0" distL="114300" distR="114300" simplePos="0" relativeHeight="249765888" behindDoc="1" locked="0" layoutInCell="1" allowOverlap="1" wp14:anchorId="4D2A9687" wp14:editId="1169D392">
              <wp:simplePos x="0" y="0"/>
              <wp:positionH relativeFrom="page">
                <wp:posOffset>438150</wp:posOffset>
              </wp:positionH>
              <wp:positionV relativeFrom="page">
                <wp:posOffset>447675</wp:posOffset>
              </wp:positionV>
              <wp:extent cx="6981825" cy="171450"/>
              <wp:effectExtent l="0" t="0" r="9525"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42EE4"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7" id="_x0000_t202" coordsize="21600,21600" o:spt="202" path="m,l,21600r21600,l21600,xe">
              <v:stroke joinstyle="miter"/>
              <v:path gradientshapeok="t" o:connecttype="rect"/>
            </v:shapetype>
            <v:shape id="Text Box 24" o:spid="_x0000_s1041" type="#_x0000_t202" style="position:absolute;margin-left:34.5pt;margin-top:35.25pt;width:549.75pt;height:13.5pt;z-index:-25355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" filled="f" stroked="f">
              <v:textbox inset="0,0,0,0">
                <w:txbxContent>
                  <w:p w14:paraId="13E42EE4" w14:textId="77777777" w:rsidR="005B51BC" w:rsidRDefault="005B51BC">
                    <w:pPr>
                      <w:pStyle w:val="BodyText"/>
                      <w:spacing w:before="19"/>
                      <w:ind w:left="20"/>
                      <w:rPr>
                        <w:rFonts w:ascii="Cambria"/>
                      </w:rPr>
                    </w:pPr>
                  </w:p>
                </w:txbxContent>
              </v:textbox>
              <w10:wrap anchorx="page" anchory="page"/>
            </v:shape>
          </w:pict>
        </mc:Fallback>
      </mc:AlternateContent>
    </w:r>
    <w:r w:rsidR="001049EA">
      <w:rPr>
        <w:noProof/>
      </w:rPr>
      <mc:AlternateContent>
        <mc:Choice Requires="wps">
          <w:drawing>
            <wp:anchor distT="0" distB="0" distL="114300" distR="114300" simplePos="0" relativeHeight="249764864" behindDoc="1" locked="0" layoutInCell="1" allowOverlap="1" wp14:anchorId="4D2A9686" wp14:editId="2015E8E3">
              <wp:simplePos x="0" y="0"/>
              <wp:positionH relativeFrom="page">
                <wp:posOffset>438785</wp:posOffset>
              </wp:positionH>
              <wp:positionV relativeFrom="page">
                <wp:posOffset>621665</wp:posOffset>
              </wp:positionV>
              <wp:extent cx="6894195"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D86AC" id="Line 25" o:spid="_x0000_s1026" style="position:absolute;z-index:-2535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48.95pt" to="577.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" strokecolor="#17365d" strokeweight=".16969mm">
              <w10:wrap anchorx="page"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6" w14:textId="32B65E4F" w:rsidR="005B51BC" w:rsidRDefault="004D69A8">
    <w:pPr>
      <w:pStyle w:val="BodyText"/>
      <w:spacing w:line="14" w:lineRule="auto"/>
    </w:pPr>
    <w:r>
      <w:rPr>
        <w:noProof/>
      </w:rPr>
      <mc:AlternateContent>
        <mc:Choice Requires="wps">
          <w:drawing>
            <wp:anchor distT="0" distB="0" distL="114300" distR="114300" simplePos="0" relativeHeight="249769984" behindDoc="1" locked="0" layoutInCell="1" allowOverlap="1" wp14:anchorId="4D2A968B" wp14:editId="0A92026F">
              <wp:simplePos x="0" y="0"/>
              <wp:positionH relativeFrom="page">
                <wp:posOffset>447675</wp:posOffset>
              </wp:positionH>
              <wp:positionV relativeFrom="page">
                <wp:posOffset>428625</wp:posOffset>
              </wp:positionV>
              <wp:extent cx="6953250" cy="193040"/>
              <wp:effectExtent l="0" t="0" r="0" b="1651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79D0"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B" id="_x0000_t202" coordsize="21600,21600" o:spt="202" path="m,l,21600r21600,l21600,xe">
              <v:stroke joinstyle="miter"/>
              <v:path gradientshapeok="t" o:connecttype="rect"/>
            </v:shapetype>
            <v:shape id="Text Box 20" o:spid="_x0000_s1044" type="#_x0000_t202" style="position:absolute;margin-left:35.25pt;margin-top:33.75pt;width:547.5pt;height:15.2pt;z-index:-25354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" filled="f" stroked="f">
              <v:textbox inset="0,0,0,0">
                <w:txbxContent>
                  <w:p w14:paraId="008079D0" w14:textId="77777777" w:rsidR="005B51BC" w:rsidRDefault="005B51BC">
                    <w:pPr>
                      <w:pStyle w:val="BodyText"/>
                      <w:spacing w:before="19"/>
                      <w:ind w:left="20"/>
                      <w:rPr>
                        <w:rFonts w:ascii="Cambria"/>
                      </w:rPr>
                    </w:pPr>
                  </w:p>
                </w:txbxContent>
              </v:textbox>
              <w10:wrap anchorx="page" anchory="page"/>
            </v:shape>
          </w:pict>
        </mc:Fallback>
      </mc:AlternateContent>
    </w:r>
    <w:r w:rsidR="001049EA">
      <w:rPr>
        <w:noProof/>
      </w:rPr>
      <mc:AlternateContent>
        <mc:Choice Requires="wps">
          <w:drawing>
            <wp:anchor distT="0" distB="0" distL="114300" distR="114300" simplePos="0" relativeHeight="249768960" behindDoc="1" locked="0" layoutInCell="1" allowOverlap="1" wp14:anchorId="4D2A968A" wp14:editId="5C447368">
              <wp:simplePos x="0" y="0"/>
              <wp:positionH relativeFrom="page">
                <wp:posOffset>438785</wp:posOffset>
              </wp:positionH>
              <wp:positionV relativeFrom="page">
                <wp:posOffset>621665</wp:posOffset>
              </wp:positionV>
              <wp:extent cx="6894195"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C45E" id="Line 21" o:spid="_x0000_s1026" style="position:absolute;z-index:-2535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48.95pt" to="577.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" strokecolor="#17365d" strokeweight=".16969mm">
              <w10:wrap anchorx="page" anchory="page"/>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8" w14:textId="7152EBDF" w:rsidR="005B51BC" w:rsidRDefault="001C3D8F">
    <w:pPr>
      <w:pStyle w:val="BodyText"/>
      <w:spacing w:line="14" w:lineRule="auto"/>
    </w:pPr>
    <w:r>
      <w:rPr>
        <w:noProof/>
      </w:rPr>
      <mc:AlternateContent>
        <mc:Choice Requires="wps">
          <w:drawing>
            <wp:anchor distT="0" distB="0" distL="114300" distR="114300" simplePos="0" relativeHeight="249774080" behindDoc="1" locked="0" layoutInCell="1" allowOverlap="1" wp14:anchorId="4D2A968F" wp14:editId="534895C8">
              <wp:simplePos x="0" y="0"/>
              <wp:positionH relativeFrom="page">
                <wp:posOffset>447675</wp:posOffset>
              </wp:positionH>
              <wp:positionV relativeFrom="page">
                <wp:posOffset>428625</wp:posOffset>
              </wp:positionV>
              <wp:extent cx="6972300" cy="193040"/>
              <wp:effectExtent l="0" t="0" r="0" b="1651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4100E"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8F" id="_x0000_t202" coordsize="21600,21600" o:spt="202" path="m,l,21600r21600,l21600,xe">
              <v:stroke joinstyle="miter"/>
              <v:path gradientshapeok="t" o:connecttype="rect"/>
            </v:shapetype>
            <v:shape id="Text Box 16" o:spid="_x0000_s1047" type="#_x0000_t202" style="position:absolute;margin-left:35.25pt;margin-top:33.75pt;width:549pt;height:15.2pt;z-index:-2535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" filled="f" stroked="f">
              <v:textbox inset="0,0,0,0">
                <w:txbxContent>
                  <w:p w14:paraId="4A44100E" w14:textId="77777777" w:rsidR="005B51BC" w:rsidRDefault="005B51BC">
                    <w:pPr>
                      <w:pStyle w:val="BodyText"/>
                      <w:spacing w:before="19"/>
                      <w:ind w:left="20"/>
                      <w:rPr>
                        <w:rFonts w:ascii="Cambria"/>
                      </w:rPr>
                    </w:pPr>
                  </w:p>
                </w:txbxContent>
              </v:textbox>
              <w10:wrap anchorx="page" anchory="page"/>
            </v:shape>
          </w:pict>
        </mc:Fallback>
      </mc:AlternateContent>
    </w:r>
    <w:r w:rsidR="001049EA">
      <w:rPr>
        <w:noProof/>
      </w:rPr>
      <mc:AlternateContent>
        <mc:Choice Requires="wps">
          <w:drawing>
            <wp:anchor distT="0" distB="0" distL="114300" distR="114300" simplePos="0" relativeHeight="249773056" behindDoc="1" locked="0" layoutInCell="1" allowOverlap="1" wp14:anchorId="4D2A968E" wp14:editId="7A83578F">
              <wp:simplePos x="0" y="0"/>
              <wp:positionH relativeFrom="page">
                <wp:posOffset>438785</wp:posOffset>
              </wp:positionH>
              <wp:positionV relativeFrom="page">
                <wp:posOffset>621665</wp:posOffset>
              </wp:positionV>
              <wp:extent cx="689419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4E73" id="Line 17" o:spid="_x0000_s1026" style="position:absolute;z-index:-25354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48.95pt" to="577.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" strokecolor="#17365d" strokeweight=".16969mm">
              <w10:wrap anchorx="page" anchory="page"/>
            </v:lin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A" w14:textId="3F0E29FD" w:rsidR="005B51BC" w:rsidRDefault="001C3D8F">
    <w:pPr>
      <w:pStyle w:val="BodyText"/>
      <w:spacing w:line="14" w:lineRule="auto"/>
    </w:pPr>
    <w:r>
      <w:rPr>
        <w:noProof/>
      </w:rPr>
      <mc:AlternateContent>
        <mc:Choice Requires="wps">
          <w:drawing>
            <wp:anchor distT="0" distB="0" distL="114300" distR="114300" simplePos="0" relativeHeight="249778176" behindDoc="1" locked="0" layoutInCell="1" allowOverlap="1" wp14:anchorId="4D2A9693" wp14:editId="4AA3FB19">
              <wp:simplePos x="0" y="0"/>
              <wp:positionH relativeFrom="page">
                <wp:posOffset>447675</wp:posOffset>
              </wp:positionH>
              <wp:positionV relativeFrom="page">
                <wp:posOffset>447675</wp:posOffset>
              </wp:positionV>
              <wp:extent cx="6863715" cy="231140"/>
              <wp:effectExtent l="0" t="0" r="13335" b="1651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C167"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3" id="_x0000_t202" coordsize="21600,21600" o:spt="202" path="m,l,21600r21600,l21600,xe">
              <v:stroke joinstyle="miter"/>
              <v:path gradientshapeok="t" o:connecttype="rect"/>
            </v:shapetype>
            <v:shape id="Text Box 12" o:spid="_x0000_s1050" type="#_x0000_t202" style="position:absolute;margin-left:35.25pt;margin-top:35.25pt;width:540.45pt;height:18.2pt;z-index:-25353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" filled="f" stroked="f">
              <v:textbox inset="0,0,0,0">
                <w:txbxContent>
                  <w:p w14:paraId="1E98C167" w14:textId="77777777" w:rsidR="005B51BC" w:rsidRDefault="005B51BC">
                    <w:pPr>
                      <w:pStyle w:val="BodyText"/>
                      <w:spacing w:before="19"/>
                      <w:ind w:left="20"/>
                      <w:rPr>
                        <w:rFonts w:ascii="Cambria"/>
                      </w:rPr>
                    </w:pPr>
                  </w:p>
                </w:txbxContent>
              </v:textbox>
              <w10:wrap anchorx="page" anchory="page"/>
            </v:shape>
          </w:pict>
        </mc:Fallback>
      </mc:AlternateContent>
    </w:r>
    <w:r w:rsidR="001049EA">
      <w:rPr>
        <w:noProof/>
      </w:rPr>
      <mc:AlternateContent>
        <mc:Choice Requires="wps">
          <w:drawing>
            <wp:anchor distT="0" distB="0" distL="114300" distR="114300" simplePos="0" relativeHeight="249777152" behindDoc="1" locked="0" layoutInCell="1" allowOverlap="1" wp14:anchorId="4D2A9692" wp14:editId="632E35F6">
              <wp:simplePos x="0" y="0"/>
              <wp:positionH relativeFrom="page">
                <wp:posOffset>438785</wp:posOffset>
              </wp:positionH>
              <wp:positionV relativeFrom="page">
                <wp:posOffset>621665</wp:posOffset>
              </wp:positionV>
              <wp:extent cx="6894195"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587F" id="Line 13" o:spid="_x0000_s1026" style="position:absolute;z-index:-2535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48.95pt" to="577.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" strokecolor="#17365d" strokeweight=".16969mm">
              <w10:wrap anchorx="page" anchory="page"/>
            </v:lin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C" w14:textId="441096E1" w:rsidR="005B51BC" w:rsidRDefault="001C3D8F">
    <w:pPr>
      <w:pStyle w:val="BodyText"/>
      <w:spacing w:line="14" w:lineRule="auto"/>
    </w:pPr>
    <w:r>
      <w:rPr>
        <w:noProof/>
      </w:rPr>
      <mc:AlternateContent>
        <mc:Choice Requires="wps">
          <w:drawing>
            <wp:anchor distT="0" distB="0" distL="114300" distR="114300" simplePos="0" relativeHeight="249782272" behindDoc="1" locked="0" layoutInCell="1" allowOverlap="1" wp14:anchorId="4D2A9697" wp14:editId="21F7A008">
              <wp:simplePos x="0" y="0"/>
              <wp:positionH relativeFrom="page">
                <wp:posOffset>447675</wp:posOffset>
              </wp:positionH>
              <wp:positionV relativeFrom="page">
                <wp:posOffset>447675</wp:posOffset>
              </wp:positionV>
              <wp:extent cx="6884670" cy="173990"/>
              <wp:effectExtent l="0" t="0" r="11430" b="165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B46B" w14:textId="77777777"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7" id="_x0000_t202" coordsize="21600,21600" o:spt="202" path="m,l,21600r21600,l21600,xe">
              <v:stroke joinstyle="miter"/>
              <v:path gradientshapeok="t" o:connecttype="rect"/>
            </v:shapetype>
            <v:shape id="Text Box 8" o:spid="_x0000_s1053" type="#_x0000_t202" style="position:absolute;margin-left:35.25pt;margin-top:35.25pt;width:542.1pt;height:13.7pt;z-index:-25353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" filled="f" stroked="f">
              <v:textbox inset="0,0,0,0">
                <w:txbxContent>
                  <w:p w14:paraId="11A4B46B" w14:textId="77777777" w:rsidR="005B51BC" w:rsidRDefault="005B51BC">
                    <w:pPr>
                      <w:pStyle w:val="BodyText"/>
                      <w:spacing w:before="19"/>
                      <w:ind w:left="20"/>
                      <w:rPr>
                        <w:rFonts w:ascii="Cambria"/>
                      </w:rPr>
                    </w:pPr>
                  </w:p>
                </w:txbxContent>
              </v:textbox>
              <w10:wrap anchorx="page" anchory="page"/>
            </v:shape>
          </w:pict>
        </mc:Fallback>
      </mc:AlternateContent>
    </w:r>
    <w:r w:rsidR="001049EA">
      <w:rPr>
        <w:noProof/>
      </w:rPr>
      <mc:AlternateContent>
        <mc:Choice Requires="wps">
          <w:drawing>
            <wp:anchor distT="0" distB="0" distL="114300" distR="114300" simplePos="0" relativeHeight="249781248" behindDoc="1" locked="0" layoutInCell="1" allowOverlap="1" wp14:anchorId="4D2A9696" wp14:editId="6E96C0B8">
              <wp:simplePos x="0" y="0"/>
              <wp:positionH relativeFrom="page">
                <wp:posOffset>438785</wp:posOffset>
              </wp:positionH>
              <wp:positionV relativeFrom="page">
                <wp:posOffset>621665</wp:posOffset>
              </wp:positionV>
              <wp:extent cx="689419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36ABF" id="Line 9" o:spid="_x0000_s1026" style="position:absolute;z-index:-2535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48.95pt" to="577.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" strokecolor="#17365d" strokeweight=".16969mm">
              <w10:wrap anchorx="page" anchory="page"/>
            </v:lin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6E" w14:textId="42151843" w:rsidR="005B51BC" w:rsidRDefault="00E669C9">
    <w:pPr>
      <w:pStyle w:val="BodyText"/>
      <w:spacing w:line="14" w:lineRule="auto"/>
    </w:pPr>
    <w:r>
      <w:rPr>
        <w:noProof/>
      </w:rPr>
      <mc:AlternateContent>
        <mc:Choice Requires="wps">
          <w:drawing>
            <wp:anchor distT="0" distB="0" distL="114300" distR="114300" simplePos="0" relativeHeight="249787392" behindDoc="1" locked="0" layoutInCell="1" allowOverlap="1" wp14:anchorId="4D2A969C" wp14:editId="5FDF7239">
              <wp:simplePos x="0" y="0"/>
              <wp:positionH relativeFrom="page">
                <wp:posOffset>5867400</wp:posOffset>
              </wp:positionH>
              <wp:positionV relativeFrom="page">
                <wp:posOffset>428625</wp:posOffset>
              </wp:positionV>
              <wp:extent cx="1724025" cy="154940"/>
              <wp:effectExtent l="0" t="0" r="9525" b="165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EC" w14:textId="1A2DD1C5" w:rsidR="005B51BC" w:rsidRDefault="001049EA">
                          <w:pPr>
                            <w:pStyle w:val="BodyText"/>
                            <w:spacing w:before="19"/>
                            <w:ind w:left="20"/>
                            <w:rPr>
                              <w:rFonts w:ascii="Cambria"/>
                            </w:rPr>
                          </w:pPr>
                          <w:r>
                            <w:rPr>
                              <w:rFonts w:ascii="Cambria"/>
                              <w:color w:val="17365D"/>
                            </w:rPr>
                            <w:t xml:space="preserve">Adopted on </w:t>
                          </w:r>
                          <w:r w:rsidR="00E669C9">
                            <w:rPr>
                              <w:rFonts w:ascii="Cambria"/>
                              <w:color w:val="17365D"/>
                            </w:rPr>
                            <w:t>January 21,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9C" id="_x0000_t202" coordsize="21600,21600" o:spt="202" path="m,l,21600r21600,l21600,xe">
              <v:stroke joinstyle="miter"/>
              <v:path gradientshapeok="t" o:connecttype="rect"/>
            </v:shapetype>
            <v:shape id="Text Box 3" o:spid="_x0000_s1056" type="#_x0000_t202" style="position:absolute;margin-left:462pt;margin-top:33.75pt;width:135.75pt;height:12.2pt;z-index:-2535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" filled="f" stroked="f">
              <v:textbox inset="0,0,0,0">
                <w:txbxContent>
                  <w:p w14:paraId="4D2A96EC" w14:textId="1A2DD1C5" w:rsidR="005B51BC" w:rsidRDefault="001049EA">
                    <w:pPr>
                      <w:pStyle w:val="BodyText"/>
                      <w:spacing w:before="19"/>
                      <w:ind w:left="20"/>
                      <w:rPr>
                        <w:rFonts w:ascii="Cambria"/>
                      </w:rPr>
                    </w:pPr>
                    <w:r>
                      <w:rPr>
                        <w:rFonts w:ascii="Cambria"/>
                        <w:color w:val="17365D"/>
                      </w:rPr>
                      <w:t xml:space="preserve">Adopted on </w:t>
                    </w:r>
                    <w:r w:rsidR="00E669C9">
                      <w:rPr>
                        <w:rFonts w:ascii="Cambria"/>
                        <w:color w:val="17365D"/>
                      </w:rPr>
                      <w:t>January 21, 2026</w:t>
                    </w:r>
                  </w:p>
                </w:txbxContent>
              </v:textbox>
              <w10:wrap anchorx="page" anchory="page"/>
            </v:shape>
          </w:pict>
        </mc:Fallback>
      </mc:AlternateContent>
    </w:r>
    <w:r w:rsidR="001049EA">
      <w:rPr>
        <w:noProof/>
      </w:rPr>
      <mc:AlternateContent>
        <mc:Choice Requires="wps">
          <w:drawing>
            <wp:anchor distT="0" distB="0" distL="114300" distR="114300" simplePos="0" relativeHeight="249785344" behindDoc="1" locked="0" layoutInCell="1" allowOverlap="1" wp14:anchorId="4D2A969A" wp14:editId="3D3CD616">
              <wp:simplePos x="0" y="0"/>
              <wp:positionH relativeFrom="page">
                <wp:posOffset>440690</wp:posOffset>
              </wp:positionH>
              <wp:positionV relativeFrom="page">
                <wp:posOffset>589915</wp:posOffset>
              </wp:positionV>
              <wp:extent cx="689419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6109">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B9519" id="Line 5" o:spid="_x0000_s1026" style="position:absolute;z-index:-25353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7pt,46.45pt" to="577.5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" strokecolor="#17365d" strokeweight=".16969mm">
              <w10:wrap anchorx="page" anchory="page"/>
            </v:line>
          </w:pict>
        </mc:Fallback>
      </mc:AlternateContent>
    </w:r>
    <w:r w:rsidR="001049EA">
      <w:rPr>
        <w:noProof/>
      </w:rPr>
      <mc:AlternateContent>
        <mc:Choice Requires="wps">
          <w:drawing>
            <wp:anchor distT="0" distB="0" distL="114300" distR="114300" simplePos="0" relativeHeight="249786368" behindDoc="1" locked="0" layoutInCell="1" allowOverlap="1" wp14:anchorId="4D2A969B" wp14:editId="408A9494">
              <wp:simplePos x="0" y="0"/>
              <wp:positionH relativeFrom="page">
                <wp:posOffset>444500</wp:posOffset>
              </wp:positionH>
              <wp:positionV relativeFrom="page">
                <wp:posOffset>446405</wp:posOffset>
              </wp:positionV>
              <wp:extent cx="1637665" cy="1739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EB" w14:textId="77777777" w:rsidR="005B51BC" w:rsidRDefault="001049EA">
                          <w:pPr>
                            <w:pStyle w:val="BodyText"/>
                            <w:spacing w:before="19"/>
                            <w:ind w:left="20"/>
                            <w:rPr>
                              <w:rFonts w:ascii="Cambria"/>
                            </w:rPr>
                          </w:pPr>
                          <w:r>
                            <w:rPr>
                              <w:rFonts w:ascii="Cambria"/>
                              <w:color w:val="17365D"/>
                            </w:rPr>
                            <w:t>Sheldon Public Library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9B" id="Text Box 4" o:spid="_x0000_s1057" type="#_x0000_t202" style="position:absolute;margin-left:35pt;margin-top:35.15pt;width:128.95pt;height:13.7pt;z-index:-2535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" filled="f" stroked="f">
              <v:textbox inset="0,0,0,0">
                <w:txbxContent>
                  <w:p w14:paraId="4D2A96EB" w14:textId="77777777" w:rsidR="005B51BC" w:rsidRDefault="001049EA">
                    <w:pPr>
                      <w:pStyle w:val="BodyText"/>
                      <w:spacing w:before="19"/>
                      <w:ind w:left="20"/>
                      <w:rPr>
                        <w:rFonts w:ascii="Cambria"/>
                      </w:rPr>
                    </w:pPr>
                    <w:r>
                      <w:rPr>
                        <w:rFonts w:ascii="Cambria"/>
                        <w:color w:val="17365D"/>
                      </w:rPr>
                      <w:t>Sheldon Public Library 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4F" w14:textId="66215017" w:rsidR="005B51BC" w:rsidRDefault="001049EA">
    <w:pPr>
      <w:pStyle w:val="BodyText"/>
      <w:spacing w:line="14" w:lineRule="auto"/>
    </w:pPr>
    <w:r>
      <w:rPr>
        <w:noProof/>
      </w:rPr>
      <mc:AlternateContent>
        <mc:Choice Requires="wps">
          <w:drawing>
            <wp:anchor distT="0" distB="0" distL="114300" distR="114300" simplePos="0" relativeHeight="249742336" behindDoc="1" locked="0" layoutInCell="1" allowOverlap="1" wp14:anchorId="4D2A9670" wp14:editId="232F3C19">
              <wp:simplePos x="0" y="0"/>
              <wp:positionH relativeFrom="page">
                <wp:posOffset>438785</wp:posOffset>
              </wp:positionH>
              <wp:positionV relativeFrom="page">
                <wp:posOffset>709930</wp:posOffset>
              </wp:positionV>
              <wp:extent cx="6894195" cy="0"/>
              <wp:effectExtent l="0" t="0" r="0" b="0"/>
              <wp:wrapNone/>
              <wp:docPr id="4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195" cy="0"/>
                      </a:xfrm>
                      <a:prstGeom prst="line">
                        <a:avLst/>
                      </a:prstGeom>
                      <a:noFill/>
                      <a:ln w="12192">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AD09" id="Line 47" o:spid="_x0000_s1026" style="position:absolute;z-index:-2535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55.9pt" to="577.4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" strokecolor="#17365d" strokeweight=".96pt">
              <w10:wrap anchorx="page" anchory="page"/>
            </v:line>
          </w:pict>
        </mc:Fallback>
      </mc:AlternateContent>
    </w:r>
    <w:r>
      <w:rPr>
        <w:noProof/>
      </w:rPr>
      <mc:AlternateContent>
        <mc:Choice Requires="wps">
          <w:drawing>
            <wp:anchor distT="0" distB="0" distL="114300" distR="114300" simplePos="0" relativeHeight="249743360" behindDoc="1" locked="0" layoutInCell="1" allowOverlap="1" wp14:anchorId="4D2A9671" wp14:editId="4830D5D1">
              <wp:simplePos x="0" y="0"/>
              <wp:positionH relativeFrom="page">
                <wp:posOffset>6135370</wp:posOffset>
              </wp:positionH>
              <wp:positionV relativeFrom="page">
                <wp:posOffset>191135</wp:posOffset>
              </wp:positionV>
              <wp:extent cx="1144270" cy="515620"/>
              <wp:effectExtent l="0" t="0" r="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C4" w14:textId="77777777" w:rsidR="005B51BC" w:rsidRDefault="001049EA">
                          <w:pPr>
                            <w:spacing w:before="21" w:line="193" w:lineRule="exact"/>
                            <w:ind w:right="38"/>
                            <w:jc w:val="right"/>
                            <w:rPr>
                              <w:sz w:val="16"/>
                            </w:rPr>
                          </w:pPr>
                          <w:r>
                            <w:rPr>
                              <w:sz w:val="16"/>
                            </w:rPr>
                            <w:t>925 4</w:t>
                          </w:r>
                          <w:proofErr w:type="spellStart"/>
                          <w:r>
                            <w:rPr>
                              <w:position w:val="6"/>
                              <w:sz w:val="10"/>
                            </w:rPr>
                            <w:t>th</w:t>
                          </w:r>
                          <w:proofErr w:type="spellEnd"/>
                          <w:r>
                            <w:rPr>
                              <w:spacing w:val="-5"/>
                              <w:position w:val="6"/>
                              <w:sz w:val="10"/>
                            </w:rPr>
                            <w:t xml:space="preserve"> </w:t>
                          </w:r>
                          <w:r>
                            <w:rPr>
                              <w:sz w:val="16"/>
                            </w:rPr>
                            <w:t>Avenue</w:t>
                          </w:r>
                        </w:p>
                        <w:p w14:paraId="4D2A96C5" w14:textId="77777777" w:rsidR="005B51BC" w:rsidRDefault="001049EA">
                          <w:pPr>
                            <w:spacing w:line="193" w:lineRule="exact"/>
                            <w:ind w:right="18"/>
                            <w:jc w:val="right"/>
                            <w:rPr>
                              <w:sz w:val="16"/>
                            </w:rPr>
                          </w:pPr>
                          <w:r>
                            <w:rPr>
                              <w:sz w:val="16"/>
                            </w:rPr>
                            <w:t>Sheldon IA</w:t>
                          </w:r>
                          <w:r>
                            <w:rPr>
                              <w:spacing w:val="-9"/>
                              <w:sz w:val="16"/>
                            </w:rPr>
                            <w:t xml:space="preserve"> </w:t>
                          </w:r>
                          <w:r>
                            <w:rPr>
                              <w:sz w:val="16"/>
                            </w:rPr>
                            <w:t>51201</w:t>
                          </w:r>
                        </w:p>
                        <w:p w14:paraId="4D2A96C6" w14:textId="77777777" w:rsidR="005B51BC" w:rsidRDefault="001049EA">
                          <w:pPr>
                            <w:spacing w:line="192" w:lineRule="exact"/>
                            <w:ind w:right="18"/>
                            <w:jc w:val="right"/>
                            <w:rPr>
                              <w:sz w:val="16"/>
                            </w:rPr>
                          </w:pPr>
                          <w:r>
                            <w:rPr>
                              <w:spacing w:val="-2"/>
                              <w:sz w:val="16"/>
                            </w:rPr>
                            <w:t>712-324-2442</w:t>
                          </w:r>
                        </w:p>
                        <w:p w14:paraId="4D2A96C7" w14:textId="77777777" w:rsidR="005B51BC" w:rsidRDefault="001049EA">
                          <w:pPr>
                            <w:spacing w:line="192" w:lineRule="exact"/>
                            <w:ind w:right="21"/>
                            <w:jc w:val="right"/>
                            <w:rPr>
                              <w:sz w:val="16"/>
                            </w:rPr>
                          </w:pPr>
                          <w:hyperlink r:id="rId1">
                            <w:r>
                              <w:rPr>
                                <w:spacing w:val="-1"/>
                                <w:sz w:val="16"/>
                              </w:rPr>
                              <w:t>www.sheldon.lib.ia.us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1" id="_x0000_t202" coordsize="21600,21600" o:spt="202" path="m,l,21600r21600,l21600,xe">
              <v:stroke joinstyle="miter"/>
              <v:path gradientshapeok="t" o:connecttype="rect"/>
            </v:shapetype>
            <v:shape id="Text Box 46" o:spid="_x0000_s1026" type="#_x0000_t202" style="position:absolute;margin-left:483.1pt;margin-top:15.05pt;width:90.1pt;height:40.6pt;z-index:-2535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" filled="f" stroked="f">
              <v:textbox inset="0,0,0,0">
                <w:txbxContent>
                  <w:p w14:paraId="4D2A96C4" w14:textId="77777777" w:rsidR="005B51BC" w:rsidRDefault="001049EA">
                    <w:pPr>
                      <w:spacing w:before="21" w:line="193" w:lineRule="exact"/>
                      <w:ind w:right="38"/>
                      <w:jc w:val="right"/>
                      <w:rPr>
                        <w:sz w:val="16"/>
                      </w:rPr>
                    </w:pPr>
                    <w:r>
                      <w:rPr>
                        <w:sz w:val="16"/>
                      </w:rPr>
                      <w:t>925 4</w:t>
                    </w:r>
                    <w:r>
                      <w:rPr>
                        <w:position w:val="6"/>
                        <w:sz w:val="10"/>
                      </w:rPr>
                      <w:t>th</w:t>
                    </w:r>
                    <w:r>
                      <w:rPr>
                        <w:spacing w:val="-5"/>
                        <w:position w:val="6"/>
                        <w:sz w:val="10"/>
                      </w:rPr>
                      <w:t xml:space="preserve"> </w:t>
                    </w:r>
                    <w:r>
                      <w:rPr>
                        <w:sz w:val="16"/>
                      </w:rPr>
                      <w:t>Avenue</w:t>
                    </w:r>
                  </w:p>
                  <w:p w14:paraId="4D2A96C5" w14:textId="77777777" w:rsidR="005B51BC" w:rsidRDefault="001049EA">
                    <w:pPr>
                      <w:spacing w:line="193" w:lineRule="exact"/>
                      <w:ind w:right="18"/>
                      <w:jc w:val="right"/>
                      <w:rPr>
                        <w:sz w:val="16"/>
                      </w:rPr>
                    </w:pPr>
                    <w:r>
                      <w:rPr>
                        <w:sz w:val="16"/>
                      </w:rPr>
                      <w:t>Sheldon IA</w:t>
                    </w:r>
                    <w:r>
                      <w:rPr>
                        <w:spacing w:val="-9"/>
                        <w:sz w:val="16"/>
                      </w:rPr>
                      <w:t xml:space="preserve"> </w:t>
                    </w:r>
                    <w:r>
                      <w:rPr>
                        <w:sz w:val="16"/>
                      </w:rPr>
                      <w:t>51201</w:t>
                    </w:r>
                  </w:p>
                  <w:p w14:paraId="4D2A96C6" w14:textId="77777777" w:rsidR="005B51BC" w:rsidRDefault="001049EA">
                    <w:pPr>
                      <w:spacing w:line="192" w:lineRule="exact"/>
                      <w:ind w:right="18"/>
                      <w:jc w:val="right"/>
                      <w:rPr>
                        <w:sz w:val="16"/>
                      </w:rPr>
                    </w:pPr>
                    <w:r>
                      <w:rPr>
                        <w:spacing w:val="-2"/>
                        <w:sz w:val="16"/>
                      </w:rPr>
                      <w:t>712-324-2442</w:t>
                    </w:r>
                  </w:p>
                  <w:p w14:paraId="4D2A96C7" w14:textId="77777777" w:rsidR="005B51BC" w:rsidRDefault="001049EA">
                    <w:pPr>
                      <w:spacing w:line="192" w:lineRule="exact"/>
                      <w:ind w:right="21"/>
                      <w:jc w:val="right"/>
                      <w:rPr>
                        <w:sz w:val="16"/>
                      </w:rPr>
                    </w:pPr>
                    <w:hyperlink r:id="rId2">
                      <w:r>
                        <w:rPr>
                          <w:spacing w:val="-1"/>
                          <w:sz w:val="16"/>
                        </w:rPr>
                        <w:t>www.sheldon.lib.ia.us</w:t>
                      </w:r>
                    </w:hyperlink>
                  </w:p>
                </w:txbxContent>
              </v:textbox>
              <w10:wrap anchorx="page" anchory="page"/>
            </v:shape>
          </w:pict>
        </mc:Fallback>
      </mc:AlternateContent>
    </w:r>
    <w:r>
      <w:rPr>
        <w:noProof/>
      </w:rPr>
      <mc:AlternateContent>
        <mc:Choice Requires="wps">
          <w:drawing>
            <wp:anchor distT="0" distB="0" distL="114300" distR="114300" simplePos="0" relativeHeight="249744384" behindDoc="1" locked="0" layoutInCell="1" allowOverlap="1" wp14:anchorId="4D2A9672" wp14:editId="4A79DCC2">
              <wp:simplePos x="0" y="0"/>
              <wp:positionH relativeFrom="page">
                <wp:posOffset>444500</wp:posOffset>
              </wp:positionH>
              <wp:positionV relativeFrom="page">
                <wp:posOffset>256540</wp:posOffset>
              </wp:positionV>
              <wp:extent cx="3760470" cy="441960"/>
              <wp:effectExtent l="0" t="0" r="0" b="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C8" w14:textId="77777777" w:rsidR="005B51BC" w:rsidRDefault="001049EA">
                          <w:pPr>
                            <w:spacing w:before="19"/>
                            <w:ind w:left="20"/>
                            <w:rPr>
                              <w:rFonts w:ascii="Cambria"/>
                              <w:b/>
                              <w:sz w:val="56"/>
                            </w:rPr>
                          </w:pPr>
                          <w:r>
                            <w:rPr>
                              <w:rFonts w:ascii="Cambria"/>
                              <w:b/>
                              <w:color w:val="17365D"/>
                              <w:sz w:val="56"/>
                            </w:rPr>
                            <w:t>Sheldon Public Library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72" id="Text Box 45" o:spid="_x0000_s1027" type="#_x0000_t202" style="position:absolute;margin-left:35pt;margin-top:20.2pt;width:296.1pt;height:34.8pt;z-index:-2535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" filled="f" stroked="f">
              <v:textbox inset="0,0,0,0">
                <w:txbxContent>
                  <w:p w14:paraId="4D2A96C8" w14:textId="77777777" w:rsidR="005B51BC" w:rsidRDefault="001049EA">
                    <w:pPr>
                      <w:spacing w:before="19"/>
                      <w:ind w:left="20"/>
                      <w:rPr>
                        <w:rFonts w:ascii="Cambria"/>
                        <w:b/>
                        <w:sz w:val="56"/>
                      </w:rPr>
                    </w:pPr>
                    <w:r>
                      <w:rPr>
                        <w:rFonts w:ascii="Cambria"/>
                        <w:b/>
                        <w:color w:val="17365D"/>
                        <w:sz w:val="56"/>
                      </w:rPr>
                      <w:t>Sheldon Public Library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0" w14:textId="2C6927E1" w:rsidR="005B51BC" w:rsidRDefault="007C08E3">
    <w:pPr>
      <w:pStyle w:val="BodyText"/>
      <w:spacing w:line="14" w:lineRule="auto"/>
    </w:pPr>
    <w:r>
      <w:rPr>
        <w:noProof/>
      </w:rPr>
      <mc:AlternateContent>
        <mc:Choice Requires="wps">
          <w:drawing>
            <wp:anchor distT="0" distB="0" distL="114300" distR="114300" simplePos="0" relativeHeight="249745408" behindDoc="1" locked="0" layoutInCell="1" allowOverlap="1" wp14:anchorId="4D2A9673" wp14:editId="41BBA379">
              <wp:simplePos x="0" y="0"/>
              <wp:positionH relativeFrom="page">
                <wp:posOffset>427990</wp:posOffset>
              </wp:positionH>
              <wp:positionV relativeFrom="page">
                <wp:posOffset>216024</wp:posOffset>
              </wp:positionV>
              <wp:extent cx="6919595" cy="173990"/>
              <wp:effectExtent l="0" t="0" r="14605" b="1651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C9" w14:textId="6C78F46D" w:rsidR="005B51BC" w:rsidRDefault="001049EA">
                          <w:pPr>
                            <w:pStyle w:val="BodyText"/>
                            <w:tabs>
                              <w:tab w:val="left" w:pos="10876"/>
                            </w:tabs>
                            <w:spacing w:before="19"/>
                            <w:ind w:left="20"/>
                            <w:rPr>
                              <w:rFonts w:ascii="Cambria"/>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D70FC8">
                            <w:rPr>
                              <w:rFonts w:ascii="Cambria"/>
                              <w:color w:val="17365D"/>
                              <w:u w:val="single" w:color="17365D"/>
                            </w:rPr>
                            <w:t xml:space="preserve">  </w:t>
                          </w:r>
                          <w:r w:rsidR="00B878C7">
                            <w:rPr>
                              <w:rFonts w:ascii="Cambria"/>
                              <w:color w:val="17365D"/>
                              <w:u w:val="single" w:color="17365D"/>
                            </w:rPr>
                            <w:t xml:space="preserve">                                                                                                                         Adopted on </w:t>
                          </w:r>
                          <w:r w:rsidR="002F493D">
                            <w:rPr>
                              <w:rFonts w:ascii="Cambria"/>
                              <w:color w:val="17365D"/>
                              <w:u w:val="single" w:color="17365D"/>
                            </w:rPr>
                            <w:t>January 21</w:t>
                          </w:r>
                          <w:r w:rsidR="00B878C7">
                            <w:rPr>
                              <w:rFonts w:ascii="Cambria"/>
                              <w:color w:val="17365D"/>
                              <w:u w:val="single" w:color="17365D"/>
                            </w:rPr>
                            <w:t xml:space="preserve">, </w:t>
                          </w:r>
                          <w:proofErr w:type="gramStart"/>
                          <w:r w:rsidR="00B878C7">
                            <w:rPr>
                              <w:rFonts w:ascii="Cambria"/>
                              <w:color w:val="17365D"/>
                              <w:u w:val="single" w:color="17365D"/>
                            </w:rPr>
                            <w:t>202</w:t>
                          </w:r>
                          <w:r w:rsidR="002F493D">
                            <w:rPr>
                              <w:rFonts w:ascii="Cambria"/>
                              <w:color w:val="17365D"/>
                              <w:u w:val="single" w:color="17365D"/>
                            </w:rPr>
                            <w:t>6</w:t>
                          </w:r>
                          <w:proofErr w:type="gramEnd"/>
                          <w:r w:rsidR="006C4D07">
                            <w:rPr>
                              <w:rFonts w:ascii="Cambria"/>
                              <w:color w:val="17365D"/>
                              <w:u w:val="single" w:color="17365D"/>
                            </w:rPr>
                            <w:tab/>
                          </w:r>
                          <w:r w:rsidR="006C4D07">
                            <w:rPr>
                              <w:rFonts w:ascii="Cambria"/>
                              <w:color w:val="17365D"/>
                              <w:u w:val="single" w:color="17365D"/>
                            </w:rPr>
                            <w:tab/>
                          </w:r>
                          <w:r w:rsidR="006C4D07">
                            <w:rPr>
                              <w:rFonts w:ascii="Cambria"/>
                              <w:color w:val="17365D"/>
                              <w:u w:val="single" w:color="17365D"/>
                            </w:rPr>
                            <w:tab/>
                          </w:r>
                          <w:r w:rsidR="006C4D07">
                            <w:rPr>
                              <w:rFonts w:ascii="Cambria"/>
                              <w:color w:val="17365D"/>
                              <w:u w:val="single" w:color="17365D"/>
                            </w:rPr>
                            <w:tab/>
                          </w:r>
                          <w:r w:rsidR="006C4D07">
                            <w:rPr>
                              <w:rFonts w:ascii="Cambria"/>
                              <w:color w:val="17365D"/>
                              <w:u w:val="single" w:color="17365D"/>
                            </w:rPr>
                            <w:tab/>
                          </w:r>
                          <w:r w:rsidR="00D70FC8">
                            <w:rPr>
                              <w:rFonts w:ascii="Cambria"/>
                              <w:color w:val="17365D"/>
                              <w:u w:val="single" w:color="17365D"/>
                            </w:rPr>
                            <w:t xml:space="preserve">                                                                                                                        </w:t>
                          </w:r>
                          <w:r w:rsidR="006C4D07">
                            <w:rPr>
                              <w:rFonts w:ascii="Cambria"/>
                              <w:color w:val="17365D"/>
                              <w:u w:val="single" w:color="17365D"/>
                            </w:rPr>
                            <w:tab/>
                            <w:t>Ad</w:t>
                          </w:r>
                          <w:r>
                            <w:rPr>
                              <w:rFonts w:ascii="Cambria"/>
                              <w:color w:val="17365D"/>
                              <w:u w:val="single" w:color="17365D"/>
                            </w:rPr>
                            <w:tab/>
                          </w:r>
                          <w:r w:rsidR="00B878C7">
                            <w:rPr>
                              <w:rFonts w:ascii="Cambria"/>
                              <w:color w:val="17365D"/>
                              <w:u w:val="single" w:color="17365D"/>
                            </w:rPr>
                            <w:t xml:space="preserve">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3" id="_x0000_t202" coordsize="21600,21600" o:spt="202" path="m,l,21600r21600,l21600,xe">
              <v:stroke joinstyle="miter"/>
              <v:path gradientshapeok="t" o:connecttype="rect"/>
            </v:shapetype>
            <v:shape id="Text Box 44" o:spid="_x0000_s1028" type="#_x0000_t202" style="position:absolute;margin-left:33.7pt;margin-top:17pt;width:544.85pt;height:13.7pt;z-index:-2535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" filled="f" stroked="f">
              <v:textbox inset="0,0,0,0">
                <w:txbxContent>
                  <w:p w14:paraId="4D2A96C9" w14:textId="6C78F46D" w:rsidR="005B51BC" w:rsidRDefault="001049EA">
                    <w:pPr>
                      <w:pStyle w:val="BodyText"/>
                      <w:tabs>
                        <w:tab w:val="left" w:pos="10876"/>
                      </w:tabs>
                      <w:spacing w:before="19"/>
                      <w:ind w:left="20"/>
                      <w:rPr>
                        <w:rFonts w:ascii="Cambria"/>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D70FC8">
                      <w:rPr>
                        <w:rFonts w:ascii="Cambria"/>
                        <w:color w:val="17365D"/>
                        <w:u w:val="single" w:color="17365D"/>
                      </w:rPr>
                      <w:t xml:space="preserve">  </w:t>
                    </w:r>
                    <w:r w:rsidR="00B878C7">
                      <w:rPr>
                        <w:rFonts w:ascii="Cambria"/>
                        <w:color w:val="17365D"/>
                        <w:u w:val="single" w:color="17365D"/>
                      </w:rPr>
                      <w:t xml:space="preserve">                                                                                                                         Adopted on </w:t>
                    </w:r>
                    <w:r w:rsidR="002F493D">
                      <w:rPr>
                        <w:rFonts w:ascii="Cambria"/>
                        <w:color w:val="17365D"/>
                        <w:u w:val="single" w:color="17365D"/>
                      </w:rPr>
                      <w:t>January 21</w:t>
                    </w:r>
                    <w:r w:rsidR="00B878C7">
                      <w:rPr>
                        <w:rFonts w:ascii="Cambria"/>
                        <w:color w:val="17365D"/>
                        <w:u w:val="single" w:color="17365D"/>
                      </w:rPr>
                      <w:t>, 202</w:t>
                    </w:r>
                    <w:r w:rsidR="002F493D">
                      <w:rPr>
                        <w:rFonts w:ascii="Cambria"/>
                        <w:color w:val="17365D"/>
                        <w:u w:val="single" w:color="17365D"/>
                      </w:rPr>
                      <w:t>6</w:t>
                    </w:r>
                    <w:r w:rsidR="006C4D07">
                      <w:rPr>
                        <w:rFonts w:ascii="Cambria"/>
                        <w:color w:val="17365D"/>
                        <w:u w:val="single" w:color="17365D"/>
                      </w:rPr>
                      <w:tab/>
                    </w:r>
                    <w:r w:rsidR="006C4D07">
                      <w:rPr>
                        <w:rFonts w:ascii="Cambria"/>
                        <w:color w:val="17365D"/>
                        <w:u w:val="single" w:color="17365D"/>
                      </w:rPr>
                      <w:tab/>
                    </w:r>
                    <w:r w:rsidR="006C4D07">
                      <w:rPr>
                        <w:rFonts w:ascii="Cambria"/>
                        <w:color w:val="17365D"/>
                        <w:u w:val="single" w:color="17365D"/>
                      </w:rPr>
                      <w:tab/>
                    </w:r>
                    <w:r w:rsidR="006C4D07">
                      <w:rPr>
                        <w:rFonts w:ascii="Cambria"/>
                        <w:color w:val="17365D"/>
                        <w:u w:val="single" w:color="17365D"/>
                      </w:rPr>
                      <w:tab/>
                    </w:r>
                    <w:r w:rsidR="006C4D07">
                      <w:rPr>
                        <w:rFonts w:ascii="Cambria"/>
                        <w:color w:val="17365D"/>
                        <w:u w:val="single" w:color="17365D"/>
                      </w:rPr>
                      <w:tab/>
                    </w:r>
                    <w:r w:rsidR="00D70FC8">
                      <w:rPr>
                        <w:rFonts w:ascii="Cambria"/>
                        <w:color w:val="17365D"/>
                        <w:u w:val="single" w:color="17365D"/>
                      </w:rPr>
                      <w:t xml:space="preserve">                                                                                                                        </w:t>
                    </w:r>
                    <w:r w:rsidR="006C4D07">
                      <w:rPr>
                        <w:rFonts w:ascii="Cambria"/>
                        <w:color w:val="17365D"/>
                        <w:u w:val="single" w:color="17365D"/>
                      </w:rPr>
                      <w:tab/>
                      <w:t>Ad</w:t>
                    </w:r>
                    <w:r>
                      <w:rPr>
                        <w:rFonts w:ascii="Cambria"/>
                        <w:color w:val="17365D"/>
                        <w:u w:val="single" w:color="17365D"/>
                      </w:rPr>
                      <w:tab/>
                    </w:r>
                    <w:r w:rsidR="00B878C7">
                      <w:rPr>
                        <w:rFonts w:ascii="Cambria"/>
                        <w:color w:val="17365D"/>
                        <w:u w:val="single" w:color="17365D"/>
                      </w:rPr>
                      <w:t xml:space="preserve"> 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2" w14:textId="0754C74A" w:rsidR="005B51BC" w:rsidRDefault="001049EA">
    <w:pPr>
      <w:pStyle w:val="BodyText"/>
      <w:spacing w:line="14" w:lineRule="auto"/>
    </w:pPr>
    <w:r>
      <w:rPr>
        <w:noProof/>
      </w:rPr>
      <mc:AlternateContent>
        <mc:Choice Requires="wps">
          <w:drawing>
            <wp:anchor distT="0" distB="0" distL="114300" distR="114300" simplePos="0" relativeHeight="249747456" behindDoc="1" locked="0" layoutInCell="1" allowOverlap="1" wp14:anchorId="4D2A9675" wp14:editId="1B9E4D53">
              <wp:simplePos x="0" y="0"/>
              <wp:positionH relativeFrom="page">
                <wp:posOffset>450376</wp:posOffset>
              </wp:positionH>
              <wp:positionV relativeFrom="page">
                <wp:posOffset>259307</wp:posOffset>
              </wp:positionV>
              <wp:extent cx="6902734" cy="300251"/>
              <wp:effectExtent l="0" t="0" r="12700" b="508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734" cy="300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CB" w14:textId="7FB9935B" w:rsidR="005B51BC" w:rsidRDefault="001049EA">
                          <w:pPr>
                            <w:pStyle w:val="BodyText"/>
                            <w:spacing w:before="19"/>
                            <w:ind w:left="20"/>
                            <w:rPr>
                              <w:rFonts w:ascii="Cambria"/>
                            </w:rPr>
                          </w:pPr>
                          <w:r>
                            <w:rPr>
                              <w:rFonts w:ascii="Cambria"/>
                              <w:color w:val="17365D"/>
                            </w:rPr>
                            <w:t>Sheldon Public Library Policies</w:t>
                          </w:r>
                          <w:r w:rsidR="00CD0C69">
                            <w:rPr>
                              <w:rFonts w:ascii="Cambria"/>
                              <w:color w:val="17365D"/>
                            </w:rPr>
                            <w:t xml:space="preserve">   </w:t>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t xml:space="preserve">    Adopted on </w:t>
                          </w:r>
                          <w:r w:rsidR="00D84481">
                            <w:rPr>
                              <w:rFonts w:ascii="Cambria"/>
                              <w:color w:val="17365D"/>
                            </w:rPr>
                            <w:t>January 21</w:t>
                          </w:r>
                          <w:r w:rsidR="00CD0C69">
                            <w:rPr>
                              <w:rFonts w:ascii="Cambria"/>
                              <w:color w:val="17365D"/>
                            </w:rPr>
                            <w:t>, 202</w:t>
                          </w:r>
                          <w:r w:rsidR="00D84481">
                            <w:rPr>
                              <w:rFonts w:ascii="Cambria"/>
                              <w:color w:val="17365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5" id="_x0000_t202" coordsize="21600,21600" o:spt="202" path="m,l,21600r21600,l21600,xe">
              <v:stroke joinstyle="miter"/>
              <v:path gradientshapeok="t" o:connecttype="rect"/>
            </v:shapetype>
            <v:shape id="Text Box 42" o:spid="_x0000_s1029" type="#_x0000_t202" style="position:absolute;margin-left:35.45pt;margin-top:20.4pt;width:543.5pt;height:23.65pt;z-index:-2535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" filled="f" stroked="f">
              <v:textbox inset="0,0,0,0">
                <w:txbxContent>
                  <w:p w14:paraId="4D2A96CB" w14:textId="7FB9935B" w:rsidR="005B51BC" w:rsidRDefault="001049EA">
                    <w:pPr>
                      <w:pStyle w:val="BodyText"/>
                      <w:spacing w:before="19"/>
                      <w:ind w:left="20"/>
                      <w:rPr>
                        <w:rFonts w:ascii="Cambria"/>
                      </w:rPr>
                    </w:pPr>
                    <w:r>
                      <w:rPr>
                        <w:rFonts w:ascii="Cambria"/>
                        <w:color w:val="17365D"/>
                      </w:rPr>
                      <w:t>Sheldon Public Library Policies</w:t>
                    </w:r>
                    <w:r w:rsidR="00CD0C69">
                      <w:rPr>
                        <w:rFonts w:ascii="Cambria"/>
                        <w:color w:val="17365D"/>
                      </w:rPr>
                      <w:t xml:space="preserve">   </w:t>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r>
                    <w:r w:rsidR="00CD0C69">
                      <w:rPr>
                        <w:rFonts w:ascii="Cambria"/>
                        <w:color w:val="17365D"/>
                      </w:rPr>
                      <w:tab/>
                      <w:t xml:space="preserve">    Adopted on </w:t>
                    </w:r>
                    <w:r w:rsidR="00D84481">
                      <w:rPr>
                        <w:rFonts w:ascii="Cambria"/>
                        <w:color w:val="17365D"/>
                      </w:rPr>
                      <w:t>January 21</w:t>
                    </w:r>
                    <w:r w:rsidR="00CD0C69">
                      <w:rPr>
                        <w:rFonts w:ascii="Cambria"/>
                        <w:color w:val="17365D"/>
                      </w:rPr>
                      <w:t>, 202</w:t>
                    </w:r>
                    <w:r w:rsidR="00D84481">
                      <w:rPr>
                        <w:rFonts w:ascii="Cambria"/>
                        <w:color w:val="17365D"/>
                      </w:rPr>
                      <w:t>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4" w14:textId="0F57F4C5" w:rsidR="005B51BC" w:rsidRDefault="001049EA">
    <w:pPr>
      <w:pStyle w:val="BodyText"/>
      <w:spacing w:line="14" w:lineRule="auto"/>
    </w:pPr>
    <w:r>
      <w:rPr>
        <w:noProof/>
      </w:rPr>
      <mc:AlternateContent>
        <mc:Choice Requires="wps">
          <w:drawing>
            <wp:anchor distT="0" distB="0" distL="114300" distR="114300" simplePos="0" relativeHeight="249749504" behindDoc="1" locked="0" layoutInCell="1" allowOverlap="1" wp14:anchorId="4D2A9677" wp14:editId="50595D2A">
              <wp:simplePos x="0" y="0"/>
              <wp:positionH relativeFrom="page">
                <wp:posOffset>427990</wp:posOffset>
              </wp:positionH>
              <wp:positionV relativeFrom="page">
                <wp:posOffset>263525</wp:posOffset>
              </wp:positionV>
              <wp:extent cx="6919595" cy="173990"/>
              <wp:effectExtent l="0" t="0" r="0"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CD" w14:textId="31FCA0C6" w:rsidR="005B51BC" w:rsidRDefault="001049EA">
                          <w:pPr>
                            <w:pStyle w:val="BodyText"/>
                            <w:tabs>
                              <w:tab w:val="left" w:pos="10876"/>
                            </w:tabs>
                            <w:spacing w:before="19"/>
                            <w:ind w:left="20"/>
                            <w:rPr>
                              <w:rFonts w:ascii="Cambria"/>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E301FC">
                            <w:rPr>
                              <w:rFonts w:ascii="Cambria"/>
                              <w:color w:val="17365D"/>
                              <w:u w:val="single" w:color="17365D"/>
                            </w:rPr>
                            <w:t xml:space="preserve"> </w:t>
                          </w:r>
                          <w:r w:rsidR="004E186D">
                            <w:rPr>
                              <w:rFonts w:ascii="Cambria"/>
                              <w:color w:val="17365D"/>
                              <w:u w:val="single" w:color="17365D"/>
                            </w:rPr>
                            <w:t xml:space="preserve">                                                                                                                               Adopted on January 21, 2026</w:t>
                          </w:r>
                          <w:r w:rsidR="00BA2867">
                            <w:rPr>
                              <w:rFonts w:ascii="Cambria"/>
                              <w:color w:val="17365D"/>
                              <w:u w:val="single" w:color="17365D"/>
                            </w:rPr>
                            <w:t xml:space="preserve"> </w:t>
                          </w:r>
                          <w:r w:rsidR="004E186D">
                            <w:rPr>
                              <w:rFonts w:ascii="Cambria"/>
                              <w:color w:val="17365D"/>
                              <w:u w:val="single" w:color="17365D"/>
                            </w:rPr>
                            <w:tab/>
                          </w:r>
                          <w:r w:rsidR="004E186D">
                            <w:rPr>
                              <w:rFonts w:ascii="Cambria"/>
                              <w:color w:val="17365D"/>
                              <w:u w:val="single" w:color="17365D"/>
                            </w:rPr>
                            <w:tab/>
                            <w:t xml:space="preserve"> </w:t>
                          </w:r>
                          <w:r w:rsidR="00BA2867">
                            <w:rPr>
                              <w:rFonts w:ascii="Cambria"/>
                              <w:color w:val="17365D"/>
                              <w:u w:val="single" w:color="17365D"/>
                            </w:rPr>
                            <w:t xml:space="preserve">                                                                                                                           </w:t>
                          </w:r>
                          <w:r w:rsidR="00E301FC">
                            <w:rPr>
                              <w:rFonts w:ascii="Cambria"/>
                              <w:color w:val="17365D"/>
                              <w:u w:val="single" w:color="17365D"/>
                            </w:rPr>
                            <w:tab/>
                          </w:r>
                          <w:r w:rsidR="00E301FC">
                            <w:rPr>
                              <w:rFonts w:ascii="Cambria"/>
                              <w:color w:val="17365D"/>
                              <w:u w:val="single" w:color="17365D"/>
                            </w:rPr>
                            <w:tab/>
                          </w:r>
                          <w:r>
                            <w:rPr>
                              <w:rFonts w:ascii="Cambria"/>
                              <w:color w:val="17365D"/>
                              <w:u w:val="single" w:color="17365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7" id="_x0000_t202" coordsize="21600,21600" o:spt="202" path="m,l,21600r21600,l21600,xe">
              <v:stroke joinstyle="miter"/>
              <v:path gradientshapeok="t" o:connecttype="rect"/>
            </v:shapetype>
            <v:shape id="Text Box 40" o:spid="_x0000_s1030" type="#_x0000_t202" style="position:absolute;margin-left:33.7pt;margin-top:20.75pt;width:544.85pt;height:13.7pt;z-index:-2535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" filled="f" stroked="f">
              <v:textbox inset="0,0,0,0">
                <w:txbxContent>
                  <w:p w14:paraId="4D2A96CD" w14:textId="31FCA0C6" w:rsidR="005B51BC" w:rsidRDefault="001049EA">
                    <w:pPr>
                      <w:pStyle w:val="BodyText"/>
                      <w:tabs>
                        <w:tab w:val="left" w:pos="10876"/>
                      </w:tabs>
                      <w:spacing w:before="19"/>
                      <w:ind w:left="20"/>
                      <w:rPr>
                        <w:rFonts w:ascii="Cambria"/>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E301FC">
                      <w:rPr>
                        <w:rFonts w:ascii="Cambria"/>
                        <w:color w:val="17365D"/>
                        <w:u w:val="single" w:color="17365D"/>
                      </w:rPr>
                      <w:t xml:space="preserve"> </w:t>
                    </w:r>
                    <w:r w:rsidR="004E186D">
                      <w:rPr>
                        <w:rFonts w:ascii="Cambria"/>
                        <w:color w:val="17365D"/>
                        <w:u w:val="single" w:color="17365D"/>
                      </w:rPr>
                      <w:t xml:space="preserve">                                                                                                                               Adopted on January 21, 2026</w:t>
                    </w:r>
                    <w:r w:rsidR="00BA2867">
                      <w:rPr>
                        <w:rFonts w:ascii="Cambria"/>
                        <w:color w:val="17365D"/>
                        <w:u w:val="single" w:color="17365D"/>
                      </w:rPr>
                      <w:t xml:space="preserve"> </w:t>
                    </w:r>
                    <w:r w:rsidR="004E186D">
                      <w:rPr>
                        <w:rFonts w:ascii="Cambria"/>
                        <w:color w:val="17365D"/>
                        <w:u w:val="single" w:color="17365D"/>
                      </w:rPr>
                      <w:tab/>
                    </w:r>
                    <w:r w:rsidR="004E186D">
                      <w:rPr>
                        <w:rFonts w:ascii="Cambria"/>
                        <w:color w:val="17365D"/>
                        <w:u w:val="single" w:color="17365D"/>
                      </w:rPr>
                      <w:tab/>
                      <w:t xml:space="preserve"> </w:t>
                    </w:r>
                    <w:r w:rsidR="00BA2867">
                      <w:rPr>
                        <w:rFonts w:ascii="Cambria"/>
                        <w:color w:val="17365D"/>
                        <w:u w:val="single" w:color="17365D"/>
                      </w:rPr>
                      <w:t xml:space="preserve">                                                                                                                           </w:t>
                    </w:r>
                    <w:r w:rsidR="00E301FC">
                      <w:rPr>
                        <w:rFonts w:ascii="Cambria"/>
                        <w:color w:val="17365D"/>
                        <w:u w:val="single" w:color="17365D"/>
                      </w:rPr>
                      <w:tab/>
                    </w:r>
                    <w:r w:rsidR="00E301FC">
                      <w:rPr>
                        <w:rFonts w:ascii="Cambria"/>
                        <w:color w:val="17365D"/>
                        <w:u w:val="single" w:color="17365D"/>
                      </w:rPr>
                      <w:tab/>
                    </w:r>
                    <w:r>
                      <w:rPr>
                        <w:rFonts w:ascii="Cambria"/>
                        <w:color w:val="17365D"/>
                        <w:u w:val="single" w:color="17365D"/>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8" w14:textId="18EDC262" w:rsidR="005B51BC" w:rsidRDefault="001049EA">
    <w:pPr>
      <w:pStyle w:val="BodyText"/>
      <w:spacing w:line="14" w:lineRule="auto"/>
    </w:pPr>
    <w:r>
      <w:rPr>
        <w:noProof/>
      </w:rPr>
      <mc:AlternateContent>
        <mc:Choice Requires="wps">
          <w:drawing>
            <wp:anchor distT="0" distB="0" distL="114300" distR="114300" simplePos="0" relativeHeight="249753600" behindDoc="1" locked="0" layoutInCell="1" allowOverlap="1" wp14:anchorId="4D2A967B" wp14:editId="62FCD7C0">
              <wp:simplePos x="0" y="0"/>
              <wp:positionH relativeFrom="page">
                <wp:posOffset>427990</wp:posOffset>
              </wp:positionH>
              <wp:positionV relativeFrom="page">
                <wp:posOffset>263525</wp:posOffset>
              </wp:positionV>
              <wp:extent cx="6919595" cy="173990"/>
              <wp:effectExtent l="0" t="0" r="0" b="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D1" w14:textId="6BA435D5" w:rsidR="005B51BC" w:rsidRDefault="001049EA">
                          <w:pPr>
                            <w:pStyle w:val="BodyText"/>
                            <w:tabs>
                              <w:tab w:val="left" w:pos="10876"/>
                            </w:tabs>
                            <w:spacing w:before="19"/>
                            <w:ind w:left="20"/>
                            <w:rPr>
                              <w:rFonts w:ascii="Cambria"/>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A7584B">
                            <w:rPr>
                              <w:rFonts w:ascii="Cambria"/>
                              <w:color w:val="17365D"/>
                              <w:u w:val="single" w:color="17365D"/>
                            </w:rPr>
                            <w:t xml:space="preserve"> </w:t>
                          </w:r>
                          <w:r w:rsidR="00F73CFC">
                            <w:rPr>
                              <w:rFonts w:ascii="Cambria"/>
                              <w:color w:val="17365D"/>
                              <w:u w:val="single" w:color="17365D"/>
                            </w:rPr>
                            <w:t xml:space="preserve">                                                                                                                         </w:t>
                          </w:r>
                          <w:r w:rsidR="00A7584B">
                            <w:rPr>
                              <w:rFonts w:ascii="Cambria"/>
                              <w:color w:val="17365D"/>
                              <w:u w:val="single" w:color="17365D"/>
                            </w:rPr>
                            <w:t xml:space="preserve"> Adopted on </w:t>
                          </w:r>
                          <w:r w:rsidR="00A0056A">
                            <w:rPr>
                              <w:rFonts w:ascii="Cambria"/>
                              <w:color w:val="17365D"/>
                              <w:u w:val="single" w:color="17365D"/>
                            </w:rPr>
                            <w:t>January 21</w:t>
                          </w:r>
                          <w:r w:rsidR="00F73CFC">
                            <w:rPr>
                              <w:rFonts w:ascii="Cambria"/>
                              <w:color w:val="17365D"/>
                              <w:u w:val="single" w:color="17365D"/>
                            </w:rPr>
                            <w:t xml:space="preserve">, </w:t>
                          </w:r>
                          <w:proofErr w:type="gramStart"/>
                          <w:r w:rsidR="00F73CFC">
                            <w:rPr>
                              <w:rFonts w:ascii="Cambria"/>
                              <w:color w:val="17365D"/>
                              <w:u w:val="single" w:color="17365D"/>
                            </w:rPr>
                            <w:t>202</w:t>
                          </w:r>
                          <w:r w:rsidR="00A0056A">
                            <w:rPr>
                              <w:rFonts w:ascii="Cambria"/>
                              <w:color w:val="17365D"/>
                              <w:u w:val="single" w:color="17365D"/>
                            </w:rPr>
                            <w:t>6</w:t>
                          </w:r>
                          <w:proofErr w:type="gramEnd"/>
                          <w:r w:rsidR="00A7584B">
                            <w:rPr>
                              <w:rFonts w:ascii="Cambria"/>
                              <w:color w:val="17365D"/>
                              <w:u w:val="single" w:color="17365D"/>
                            </w:rPr>
                            <w:tab/>
                            <w:t>Ad</w:t>
                          </w:r>
                          <w:r>
                            <w:rPr>
                              <w:rFonts w:ascii="Cambria"/>
                              <w:color w:val="17365D"/>
                              <w:u w:val="single" w:color="17365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B" id="_x0000_t202" coordsize="21600,21600" o:spt="202" path="m,l,21600r21600,l21600,xe">
              <v:stroke joinstyle="miter"/>
              <v:path gradientshapeok="t" o:connecttype="rect"/>
            </v:shapetype>
            <v:shape id="Text Box 36" o:spid="_x0000_s1031" type="#_x0000_t202" style="position:absolute;margin-left:33.7pt;margin-top:20.75pt;width:544.85pt;height:13.7pt;z-index:-2535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" filled="f" stroked="f">
              <v:textbox inset="0,0,0,0">
                <w:txbxContent>
                  <w:p w14:paraId="4D2A96D1" w14:textId="6BA435D5" w:rsidR="005B51BC" w:rsidRDefault="001049EA">
                    <w:pPr>
                      <w:pStyle w:val="BodyText"/>
                      <w:tabs>
                        <w:tab w:val="left" w:pos="10876"/>
                      </w:tabs>
                      <w:spacing w:before="19"/>
                      <w:ind w:left="20"/>
                      <w:rPr>
                        <w:rFonts w:ascii="Cambria"/>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A7584B">
                      <w:rPr>
                        <w:rFonts w:ascii="Cambria"/>
                        <w:color w:val="17365D"/>
                        <w:u w:val="single" w:color="17365D"/>
                      </w:rPr>
                      <w:t xml:space="preserve"> </w:t>
                    </w:r>
                    <w:r w:rsidR="00F73CFC">
                      <w:rPr>
                        <w:rFonts w:ascii="Cambria"/>
                        <w:color w:val="17365D"/>
                        <w:u w:val="single" w:color="17365D"/>
                      </w:rPr>
                      <w:t xml:space="preserve">                                                                                                                         </w:t>
                    </w:r>
                    <w:r w:rsidR="00A7584B">
                      <w:rPr>
                        <w:rFonts w:ascii="Cambria"/>
                        <w:color w:val="17365D"/>
                        <w:u w:val="single" w:color="17365D"/>
                      </w:rPr>
                      <w:t xml:space="preserve"> Adopted on </w:t>
                    </w:r>
                    <w:r w:rsidR="00A0056A">
                      <w:rPr>
                        <w:rFonts w:ascii="Cambria"/>
                        <w:color w:val="17365D"/>
                        <w:u w:val="single" w:color="17365D"/>
                      </w:rPr>
                      <w:t>January 21</w:t>
                    </w:r>
                    <w:r w:rsidR="00F73CFC">
                      <w:rPr>
                        <w:rFonts w:ascii="Cambria"/>
                        <w:color w:val="17365D"/>
                        <w:u w:val="single" w:color="17365D"/>
                      </w:rPr>
                      <w:t>, 202</w:t>
                    </w:r>
                    <w:r w:rsidR="00A0056A">
                      <w:rPr>
                        <w:rFonts w:ascii="Cambria"/>
                        <w:color w:val="17365D"/>
                        <w:u w:val="single" w:color="17365D"/>
                      </w:rPr>
                      <w:t>6</w:t>
                    </w:r>
                    <w:r w:rsidR="00A7584B">
                      <w:rPr>
                        <w:rFonts w:ascii="Cambria"/>
                        <w:color w:val="17365D"/>
                        <w:u w:val="single" w:color="17365D"/>
                      </w:rPr>
                      <w:tab/>
                      <w:t>Ad</w:t>
                    </w:r>
                    <w:r>
                      <w:rPr>
                        <w:rFonts w:ascii="Cambria"/>
                        <w:color w:val="17365D"/>
                        <w:u w:val="single" w:color="17365D"/>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A" w14:textId="2CBDADD9" w:rsidR="005B51BC" w:rsidRDefault="001049EA">
    <w:pPr>
      <w:pStyle w:val="BodyText"/>
      <w:spacing w:line="14" w:lineRule="auto"/>
    </w:pPr>
    <w:r>
      <w:rPr>
        <w:noProof/>
      </w:rPr>
      <mc:AlternateContent>
        <mc:Choice Requires="wps">
          <w:drawing>
            <wp:anchor distT="0" distB="0" distL="114300" distR="114300" simplePos="0" relativeHeight="249755648" behindDoc="1" locked="0" layoutInCell="1" allowOverlap="1" wp14:anchorId="4D2A967D" wp14:editId="2F2E6D8C">
              <wp:simplePos x="0" y="0"/>
              <wp:positionH relativeFrom="page">
                <wp:posOffset>447675</wp:posOffset>
              </wp:positionH>
              <wp:positionV relativeFrom="page">
                <wp:posOffset>152400</wp:posOffset>
              </wp:positionV>
              <wp:extent cx="6833870" cy="202565"/>
              <wp:effectExtent l="0" t="0" r="5080" b="6985"/>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5950A" w14:textId="35100C44" w:rsidR="00A01F7F" w:rsidRDefault="00A01F7F" w:rsidP="00A01F7F">
                          <w:pPr>
                            <w:pStyle w:val="BodyText"/>
                            <w:spacing w:before="19"/>
                            <w:rPr>
                              <w:rFonts w:ascii="Cambria"/>
                            </w:rPr>
                          </w:pPr>
                          <w:r>
                            <w:rPr>
                              <w:rFonts w:ascii="Cambria"/>
                              <w:color w:val="17365D"/>
                            </w:rPr>
                            <w:tab/>
                          </w:r>
                          <w:r>
                            <w:rPr>
                              <w:rFonts w:ascii="Cambria"/>
                              <w:color w:val="17365D"/>
                            </w:rPr>
                            <w:tab/>
                          </w:r>
                          <w:r>
                            <w:rPr>
                              <w:rFonts w:ascii="Cambria"/>
                              <w:color w:val="17365D"/>
                            </w:rPr>
                            <w:tab/>
                          </w:r>
                          <w:r>
                            <w:rPr>
                              <w:rFonts w:ascii="Cambria"/>
                              <w:color w:val="17365D"/>
                            </w:rPr>
                            <w:tab/>
                          </w:r>
                          <w:r>
                            <w:rPr>
                              <w:rFonts w:ascii="Cambria"/>
                              <w:color w:val="17365D"/>
                            </w:rPr>
                            <w:tab/>
                          </w:r>
                        </w:p>
                        <w:p w14:paraId="4D2A96D3" w14:textId="65C79943" w:rsidR="005B51BC" w:rsidRDefault="005B51BC">
                          <w:pPr>
                            <w:pStyle w:val="BodyText"/>
                            <w:spacing w:before="19"/>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D" id="_x0000_t202" coordsize="21600,21600" o:spt="202" path="m,l,21600r21600,l21600,xe">
              <v:stroke joinstyle="miter"/>
              <v:path gradientshapeok="t" o:connecttype="rect"/>
            </v:shapetype>
            <v:shape id="Text Box 34" o:spid="_x0000_s1032" type="#_x0000_t202" style="position:absolute;margin-left:35.25pt;margin-top:12pt;width:538.1pt;height:15.95pt;z-index:-2535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" filled="f" stroked="f">
              <v:textbox inset="0,0,0,0">
                <w:txbxContent>
                  <w:p w14:paraId="2C95950A" w14:textId="35100C44" w:rsidR="00A01F7F" w:rsidRDefault="00A01F7F" w:rsidP="00A01F7F">
                    <w:pPr>
                      <w:pStyle w:val="BodyText"/>
                      <w:spacing w:before="19"/>
                      <w:rPr>
                        <w:rFonts w:ascii="Cambria"/>
                      </w:rPr>
                    </w:pPr>
                    <w:r>
                      <w:rPr>
                        <w:rFonts w:ascii="Cambria"/>
                        <w:color w:val="17365D"/>
                      </w:rPr>
                      <w:tab/>
                    </w:r>
                    <w:r>
                      <w:rPr>
                        <w:rFonts w:ascii="Cambria"/>
                        <w:color w:val="17365D"/>
                      </w:rPr>
                      <w:tab/>
                    </w:r>
                    <w:r>
                      <w:rPr>
                        <w:rFonts w:ascii="Cambria"/>
                        <w:color w:val="17365D"/>
                      </w:rPr>
                      <w:tab/>
                    </w:r>
                    <w:r>
                      <w:rPr>
                        <w:rFonts w:ascii="Cambria"/>
                        <w:color w:val="17365D"/>
                      </w:rPr>
                      <w:tab/>
                    </w:r>
                    <w:r>
                      <w:rPr>
                        <w:rFonts w:ascii="Cambria"/>
                        <w:color w:val="17365D"/>
                      </w:rPr>
                      <w:tab/>
                    </w:r>
                  </w:p>
                  <w:p w14:paraId="4D2A96D3" w14:textId="65C79943" w:rsidR="005B51BC" w:rsidRDefault="005B51BC">
                    <w:pPr>
                      <w:pStyle w:val="BodyText"/>
                      <w:spacing w:before="19"/>
                      <w:ind w:left="20"/>
                      <w:rPr>
                        <w:rFonts w:ascii="Cambria"/>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C" w14:textId="56C0A833" w:rsidR="005B51BC" w:rsidRDefault="001049EA">
    <w:pPr>
      <w:pStyle w:val="BodyText"/>
      <w:spacing w:line="14" w:lineRule="auto"/>
    </w:pPr>
    <w:r>
      <w:rPr>
        <w:noProof/>
      </w:rPr>
      <mc:AlternateContent>
        <mc:Choice Requires="wps">
          <w:drawing>
            <wp:anchor distT="0" distB="0" distL="114300" distR="114300" simplePos="0" relativeHeight="249757696" behindDoc="1" locked="0" layoutInCell="1" allowOverlap="1" wp14:anchorId="4D2A967F" wp14:editId="35CAE592">
              <wp:simplePos x="0" y="0"/>
              <wp:positionH relativeFrom="page">
                <wp:posOffset>427990</wp:posOffset>
              </wp:positionH>
              <wp:positionV relativeFrom="page">
                <wp:posOffset>263525</wp:posOffset>
              </wp:positionV>
              <wp:extent cx="6919595" cy="173990"/>
              <wp:effectExtent l="0" t="0" r="14605" b="1651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A0B02" w14:textId="52EE5602" w:rsidR="00A97629" w:rsidRPr="00A97629" w:rsidRDefault="001049EA" w:rsidP="00A97629">
                          <w:pPr>
                            <w:pStyle w:val="BodyText"/>
                            <w:spacing w:before="9"/>
                            <w:rPr>
                              <w:rFonts w:asciiTheme="majorHAnsi" w:hAnsiTheme="majorHAnsi"/>
                              <w:iCs/>
                              <w:sz w:val="17"/>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A97629">
                            <w:rPr>
                              <w:rFonts w:ascii="Cambria"/>
                              <w:color w:val="17365D"/>
                              <w:u w:val="single" w:color="17365D"/>
                            </w:rPr>
                            <w:t xml:space="preserve">                                               </w:t>
                          </w:r>
                          <w:r w:rsidR="00DA5EA4">
                            <w:rPr>
                              <w:rFonts w:ascii="Cambria"/>
                              <w:color w:val="17365D"/>
                              <w:u w:val="single" w:color="17365D"/>
                            </w:rPr>
                            <w:t xml:space="preserve"> </w:t>
                          </w:r>
                          <w:r w:rsidR="00DA5EA4">
                            <w:rPr>
                              <w:rFonts w:ascii="Cambria"/>
                              <w:color w:val="17365D"/>
                              <w:u w:val="single" w:color="17365D"/>
                            </w:rPr>
                            <w:tab/>
                          </w:r>
                          <w:r w:rsidR="00DA5EA4">
                            <w:rPr>
                              <w:rFonts w:ascii="Cambria"/>
                              <w:color w:val="17365D"/>
                              <w:u w:val="single" w:color="17365D"/>
                            </w:rPr>
                            <w:tab/>
                          </w:r>
                          <w:r w:rsidR="00DA5EA4">
                            <w:rPr>
                              <w:rFonts w:ascii="Cambria"/>
                              <w:color w:val="17365D"/>
                              <w:u w:val="single" w:color="17365D"/>
                            </w:rPr>
                            <w:tab/>
                          </w:r>
                          <w:r w:rsidR="00DA5EA4">
                            <w:rPr>
                              <w:rFonts w:ascii="Cambria"/>
                              <w:color w:val="17365D"/>
                              <w:u w:val="single" w:color="17365D"/>
                            </w:rPr>
                            <w:tab/>
                          </w:r>
                          <w:r w:rsidR="00DA5EA4">
                            <w:rPr>
                              <w:rFonts w:ascii="Cambria"/>
                              <w:color w:val="17365D"/>
                              <w:u w:val="single" w:color="17365D"/>
                            </w:rPr>
                            <w:tab/>
                            <w:t xml:space="preserve">     Adopted on </w:t>
                          </w:r>
                          <w:r w:rsidR="00E565E1">
                            <w:rPr>
                              <w:rFonts w:ascii="Cambria"/>
                              <w:color w:val="17365D"/>
                              <w:u w:val="single" w:color="17365D"/>
                            </w:rPr>
                            <w:t>January 21, 2026</w:t>
                          </w:r>
                          <w:r w:rsidR="00A97629">
                            <w:rPr>
                              <w:rFonts w:ascii="Cambria"/>
                              <w:color w:val="17365D"/>
                              <w:u w:val="single" w:color="17365D"/>
                            </w:rPr>
                            <w:tab/>
                          </w:r>
                          <w:r w:rsidR="00A97629">
                            <w:rPr>
                              <w:rFonts w:ascii="Cambria"/>
                              <w:color w:val="17365D"/>
                              <w:u w:val="single" w:color="17365D"/>
                            </w:rPr>
                            <w:tab/>
                          </w:r>
                          <w:r w:rsidR="00A97629">
                            <w:rPr>
                              <w:rFonts w:ascii="Cambria"/>
                              <w:color w:val="17365D"/>
                              <w:u w:val="single" w:color="17365D"/>
                            </w:rPr>
                            <w:tab/>
                          </w:r>
                          <w:r w:rsidR="00A97629">
                            <w:rPr>
                              <w:rFonts w:ascii="Cambria"/>
                              <w:color w:val="17365D"/>
                              <w:u w:val="single" w:color="17365D"/>
                            </w:rPr>
                            <w:tab/>
                          </w:r>
                          <w:r w:rsidR="00A97629">
                            <w:rPr>
                              <w:rFonts w:ascii="Cambria"/>
                              <w:color w:val="17365D"/>
                              <w:u w:val="single" w:color="17365D"/>
                            </w:rPr>
                            <w:tab/>
                            <w:t xml:space="preserve">      </w:t>
                          </w:r>
                        </w:p>
                        <w:p w14:paraId="4D2A96D5" w14:textId="43D5F099" w:rsidR="005B51BC" w:rsidRDefault="00A97629">
                          <w:pPr>
                            <w:pStyle w:val="BodyText"/>
                            <w:tabs>
                              <w:tab w:val="left" w:pos="10876"/>
                            </w:tabs>
                            <w:spacing w:before="19"/>
                            <w:ind w:left="20"/>
                            <w:rPr>
                              <w:rFonts w:ascii="Cambria"/>
                            </w:rPr>
                          </w:pPr>
                          <w:r w:rsidRPr="00A97629">
                            <w:rPr>
                              <w:rFonts w:ascii="Cambria"/>
                              <w:iCs/>
                              <w:color w:val="17365D"/>
                              <w:u w:val="single" w:color="17365D"/>
                            </w:rPr>
                            <w:tab/>
                          </w:r>
                          <w:r>
                            <w:rPr>
                              <w:rFonts w:ascii="Cambria"/>
                              <w:color w:val="17365D"/>
                              <w:u w:val="single" w:color="17365D"/>
                            </w:rPr>
                            <w:tab/>
                          </w:r>
                          <w:r>
                            <w:rPr>
                              <w:rFonts w:ascii="Cambria"/>
                              <w:color w:val="17365D"/>
                              <w:u w:val="single" w:color="17365D"/>
                            </w:rPr>
                            <w:tab/>
                          </w:r>
                          <w:r w:rsidR="001049EA">
                            <w:rPr>
                              <w:rFonts w:ascii="Cambria"/>
                              <w:color w:val="17365D"/>
                              <w:u w:val="single" w:color="17365D"/>
                            </w:rPr>
                            <w:tab/>
                          </w:r>
                          <w:r>
                            <w:rPr>
                              <w:rFonts w:ascii="Cambria"/>
                              <w:color w:val="17365D"/>
                              <w:u w:val="single" w:color="17365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967F" id="_x0000_t202" coordsize="21600,21600" o:spt="202" path="m,l,21600r21600,l21600,xe">
              <v:stroke joinstyle="miter"/>
              <v:path gradientshapeok="t" o:connecttype="rect"/>
            </v:shapetype>
            <v:shape id="Text Box 32" o:spid="_x0000_s1034" type="#_x0000_t202" style="position:absolute;margin-left:33.7pt;margin-top:20.75pt;width:544.85pt;height:13.7pt;z-index:-25355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" filled="f" stroked="f">
              <v:textbox inset="0,0,0,0">
                <w:txbxContent>
                  <w:p w14:paraId="618A0B02" w14:textId="52EE5602" w:rsidR="00A97629" w:rsidRPr="00A97629" w:rsidRDefault="001049EA" w:rsidP="00A97629">
                    <w:pPr>
                      <w:pStyle w:val="BodyText"/>
                      <w:spacing w:before="9"/>
                      <w:rPr>
                        <w:rFonts w:asciiTheme="majorHAnsi" w:hAnsiTheme="majorHAnsi"/>
                        <w:iCs/>
                        <w:sz w:val="17"/>
                      </w:rPr>
                    </w:pPr>
                    <w:r>
                      <w:rPr>
                        <w:rFonts w:ascii="Cambria"/>
                        <w:color w:val="17365D"/>
                        <w:spacing w:val="-18"/>
                        <w:w w:val="99"/>
                        <w:u w:val="single" w:color="17365D"/>
                      </w:rPr>
                      <w:t xml:space="preserve"> </w:t>
                    </w:r>
                    <w:r>
                      <w:rPr>
                        <w:rFonts w:ascii="Cambria"/>
                        <w:color w:val="17365D"/>
                        <w:u w:val="single" w:color="17365D"/>
                      </w:rPr>
                      <w:t>Sheldon Public Library</w:t>
                    </w:r>
                    <w:r>
                      <w:rPr>
                        <w:rFonts w:ascii="Cambria"/>
                        <w:color w:val="17365D"/>
                        <w:spacing w:val="-19"/>
                        <w:u w:val="single" w:color="17365D"/>
                      </w:rPr>
                      <w:t xml:space="preserve"> </w:t>
                    </w:r>
                    <w:r>
                      <w:rPr>
                        <w:rFonts w:ascii="Cambria"/>
                        <w:color w:val="17365D"/>
                        <w:u w:val="single" w:color="17365D"/>
                      </w:rPr>
                      <w:t>Policies</w:t>
                    </w:r>
                    <w:r w:rsidR="00A97629">
                      <w:rPr>
                        <w:rFonts w:ascii="Cambria"/>
                        <w:color w:val="17365D"/>
                        <w:u w:val="single" w:color="17365D"/>
                      </w:rPr>
                      <w:t xml:space="preserve">                                               </w:t>
                    </w:r>
                    <w:r w:rsidR="00DA5EA4">
                      <w:rPr>
                        <w:rFonts w:ascii="Cambria"/>
                        <w:color w:val="17365D"/>
                        <w:u w:val="single" w:color="17365D"/>
                      </w:rPr>
                      <w:t xml:space="preserve"> </w:t>
                    </w:r>
                    <w:r w:rsidR="00DA5EA4">
                      <w:rPr>
                        <w:rFonts w:ascii="Cambria"/>
                        <w:color w:val="17365D"/>
                        <w:u w:val="single" w:color="17365D"/>
                      </w:rPr>
                      <w:tab/>
                    </w:r>
                    <w:r w:rsidR="00DA5EA4">
                      <w:rPr>
                        <w:rFonts w:ascii="Cambria"/>
                        <w:color w:val="17365D"/>
                        <w:u w:val="single" w:color="17365D"/>
                      </w:rPr>
                      <w:tab/>
                    </w:r>
                    <w:r w:rsidR="00DA5EA4">
                      <w:rPr>
                        <w:rFonts w:ascii="Cambria"/>
                        <w:color w:val="17365D"/>
                        <w:u w:val="single" w:color="17365D"/>
                      </w:rPr>
                      <w:tab/>
                    </w:r>
                    <w:r w:rsidR="00DA5EA4">
                      <w:rPr>
                        <w:rFonts w:ascii="Cambria"/>
                        <w:color w:val="17365D"/>
                        <w:u w:val="single" w:color="17365D"/>
                      </w:rPr>
                      <w:tab/>
                    </w:r>
                    <w:r w:rsidR="00DA5EA4">
                      <w:rPr>
                        <w:rFonts w:ascii="Cambria"/>
                        <w:color w:val="17365D"/>
                        <w:u w:val="single" w:color="17365D"/>
                      </w:rPr>
                      <w:tab/>
                      <w:t xml:space="preserve">     Adopted on </w:t>
                    </w:r>
                    <w:r w:rsidR="00E565E1">
                      <w:rPr>
                        <w:rFonts w:ascii="Cambria"/>
                        <w:color w:val="17365D"/>
                        <w:u w:val="single" w:color="17365D"/>
                      </w:rPr>
                      <w:t>January 21, 2026</w:t>
                    </w:r>
                    <w:r w:rsidR="00A97629">
                      <w:rPr>
                        <w:rFonts w:ascii="Cambria"/>
                        <w:color w:val="17365D"/>
                        <w:u w:val="single" w:color="17365D"/>
                      </w:rPr>
                      <w:tab/>
                    </w:r>
                    <w:r w:rsidR="00A97629">
                      <w:rPr>
                        <w:rFonts w:ascii="Cambria"/>
                        <w:color w:val="17365D"/>
                        <w:u w:val="single" w:color="17365D"/>
                      </w:rPr>
                      <w:tab/>
                    </w:r>
                    <w:r w:rsidR="00A97629">
                      <w:rPr>
                        <w:rFonts w:ascii="Cambria"/>
                        <w:color w:val="17365D"/>
                        <w:u w:val="single" w:color="17365D"/>
                      </w:rPr>
                      <w:tab/>
                    </w:r>
                    <w:r w:rsidR="00A97629">
                      <w:rPr>
                        <w:rFonts w:ascii="Cambria"/>
                        <w:color w:val="17365D"/>
                        <w:u w:val="single" w:color="17365D"/>
                      </w:rPr>
                      <w:tab/>
                    </w:r>
                    <w:r w:rsidR="00A97629">
                      <w:rPr>
                        <w:rFonts w:ascii="Cambria"/>
                        <w:color w:val="17365D"/>
                        <w:u w:val="single" w:color="17365D"/>
                      </w:rPr>
                      <w:tab/>
                      <w:t xml:space="preserve">      </w:t>
                    </w:r>
                  </w:p>
                  <w:p w14:paraId="4D2A96D5" w14:textId="43D5F099" w:rsidR="005B51BC" w:rsidRDefault="00A97629">
                    <w:pPr>
                      <w:pStyle w:val="BodyText"/>
                      <w:tabs>
                        <w:tab w:val="left" w:pos="10876"/>
                      </w:tabs>
                      <w:spacing w:before="19"/>
                      <w:ind w:left="20"/>
                      <w:rPr>
                        <w:rFonts w:ascii="Cambria"/>
                      </w:rPr>
                    </w:pPr>
                    <w:r w:rsidRPr="00A97629">
                      <w:rPr>
                        <w:rFonts w:ascii="Cambria"/>
                        <w:iCs/>
                        <w:color w:val="17365D"/>
                        <w:u w:val="single" w:color="17365D"/>
                      </w:rPr>
                      <w:tab/>
                    </w:r>
                    <w:r>
                      <w:rPr>
                        <w:rFonts w:ascii="Cambria"/>
                        <w:color w:val="17365D"/>
                        <w:u w:val="single" w:color="17365D"/>
                      </w:rPr>
                      <w:tab/>
                    </w:r>
                    <w:r>
                      <w:rPr>
                        <w:rFonts w:ascii="Cambria"/>
                        <w:color w:val="17365D"/>
                        <w:u w:val="single" w:color="17365D"/>
                      </w:rPr>
                      <w:tab/>
                    </w:r>
                    <w:r w:rsidR="001049EA">
                      <w:rPr>
                        <w:rFonts w:ascii="Cambria"/>
                        <w:color w:val="17365D"/>
                        <w:u w:val="single" w:color="17365D"/>
                      </w:rPr>
                      <w:tab/>
                    </w:r>
                    <w:r>
                      <w:rPr>
                        <w:rFonts w:ascii="Cambria"/>
                        <w:color w:val="17365D"/>
                        <w:u w:val="single" w:color="17365D"/>
                      </w:rPr>
                      <w:t xml:space="preserve"> </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65E" w14:textId="097D4A61" w:rsidR="005B51BC" w:rsidRDefault="00E565E1">
    <w:pPr>
      <w:pStyle w:val="BodyText"/>
      <w:spacing w:line="14" w:lineRule="auto"/>
    </w:pPr>
    <w:r>
      <w:rPr>
        <w:noProof/>
      </w:rPr>
      <mc:AlternateContent>
        <mc:Choice Requires="wps">
          <w:drawing>
            <wp:anchor distT="45720" distB="45720" distL="114300" distR="114300" simplePos="0" relativeHeight="251659264" behindDoc="0" locked="0" layoutInCell="1" allowOverlap="1" wp14:anchorId="269B1640" wp14:editId="6EB36DD3">
              <wp:simplePos x="0" y="0"/>
              <wp:positionH relativeFrom="column">
                <wp:posOffset>5114925</wp:posOffset>
              </wp:positionH>
              <wp:positionV relativeFrom="paragraph">
                <wp:posOffset>-83185</wp:posOffset>
              </wp:positionV>
              <wp:extent cx="219075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47650"/>
                      </a:xfrm>
                      <a:prstGeom prst="rect">
                        <a:avLst/>
                      </a:prstGeom>
                      <a:solidFill>
                        <a:srgbClr val="FFFFFF"/>
                      </a:solidFill>
                      <a:ln w="9525">
                        <a:noFill/>
                        <a:miter lim="800000"/>
                        <a:headEnd/>
                        <a:tailEnd/>
                      </a:ln>
                    </wps:spPr>
                    <wps:txbx>
                      <w:txbxContent>
                        <w:p w14:paraId="38C8C6E6" w14:textId="76B4AA13" w:rsidR="00E565E1" w:rsidRPr="00564100" w:rsidRDefault="00564100">
                          <w:pPr>
                            <w:rPr>
                              <w:rFonts w:asciiTheme="majorHAnsi" w:hAnsiTheme="majorHAnsi"/>
                              <w:color w:val="244061" w:themeColor="accent1" w:themeShade="80"/>
                              <w:sz w:val="20"/>
                              <w:szCs w:val="20"/>
                            </w:rPr>
                          </w:pPr>
                          <w:r w:rsidRPr="00564100">
                            <w:rPr>
                              <w:rFonts w:asciiTheme="majorHAnsi" w:hAnsiTheme="majorHAnsi"/>
                              <w:color w:val="244061" w:themeColor="accent1" w:themeShade="80"/>
                              <w:sz w:val="20"/>
                              <w:szCs w:val="20"/>
                            </w:rPr>
                            <w:t>Adopted on January 21,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B1640" id="_x0000_t202" coordsize="21600,21600" o:spt="202" path="m,l,21600r21600,l21600,xe">
              <v:stroke joinstyle="miter"/>
              <v:path gradientshapeok="t" o:connecttype="rect"/>
            </v:shapetype>
            <v:shape id="Text Box 2" o:spid="_x0000_s1035" type="#_x0000_t202" style="position:absolute;margin-left:402.75pt;margin-top:-6.55pt;width:17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" stroked="f">
              <v:textbox>
                <w:txbxContent>
                  <w:p w14:paraId="38C8C6E6" w14:textId="76B4AA13" w:rsidR="00E565E1" w:rsidRPr="00564100" w:rsidRDefault="00564100">
                    <w:pPr>
                      <w:rPr>
                        <w:rFonts w:asciiTheme="majorHAnsi" w:hAnsiTheme="majorHAnsi"/>
                        <w:color w:val="244061" w:themeColor="accent1" w:themeShade="80"/>
                        <w:sz w:val="20"/>
                        <w:szCs w:val="20"/>
                      </w:rPr>
                    </w:pPr>
                    <w:r w:rsidRPr="00564100">
                      <w:rPr>
                        <w:rFonts w:asciiTheme="majorHAnsi" w:hAnsiTheme="majorHAnsi"/>
                        <w:color w:val="244061" w:themeColor="accent1" w:themeShade="80"/>
                        <w:sz w:val="20"/>
                        <w:szCs w:val="20"/>
                      </w:rPr>
                      <w:t>Adopted on January 21, 2026</w:t>
                    </w:r>
                  </w:p>
                </w:txbxContent>
              </v:textbox>
              <w10:wrap type="square"/>
            </v:shape>
          </w:pict>
        </mc:Fallback>
      </mc:AlternateContent>
    </w:r>
    <w:r w:rsidR="001049EA">
      <w:rPr>
        <w:noProof/>
      </w:rPr>
      <mc:AlternateContent>
        <mc:Choice Requires="wps">
          <w:drawing>
            <wp:anchor distT="0" distB="0" distL="114300" distR="114300" simplePos="0" relativeHeight="249759744" behindDoc="1" locked="0" layoutInCell="1" allowOverlap="1" wp14:anchorId="4D2A9681" wp14:editId="4FC8282F">
              <wp:simplePos x="0" y="0"/>
              <wp:positionH relativeFrom="page">
                <wp:posOffset>444500</wp:posOffset>
              </wp:positionH>
              <wp:positionV relativeFrom="page">
                <wp:posOffset>263525</wp:posOffset>
              </wp:positionV>
              <wp:extent cx="1704975" cy="17399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96D7" w14:textId="77777777" w:rsidR="005B51BC" w:rsidRDefault="001049EA">
                          <w:pPr>
                            <w:pStyle w:val="BodyText"/>
                            <w:spacing w:before="19"/>
                            <w:ind w:left="20"/>
                            <w:rPr>
                              <w:rFonts w:ascii="Cambria"/>
                            </w:rPr>
                          </w:pPr>
                          <w:r>
                            <w:rPr>
                              <w:rFonts w:ascii="Cambria"/>
                              <w:color w:val="17365D"/>
                            </w:rPr>
                            <w:t>Sheldon Public Library 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9681" id="Text Box 30" o:spid="_x0000_s1036" type="#_x0000_t202" style="position:absolute;margin-left:35pt;margin-top:20.75pt;width:134.25pt;height:13.7pt;z-index:-25355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" filled="f" stroked="f">
              <v:textbox inset="0,0,0,0">
                <w:txbxContent>
                  <w:p w14:paraId="4D2A96D7" w14:textId="77777777" w:rsidR="005B51BC" w:rsidRDefault="001049EA">
                    <w:pPr>
                      <w:pStyle w:val="BodyText"/>
                      <w:spacing w:before="19"/>
                      <w:ind w:left="20"/>
                      <w:rPr>
                        <w:rFonts w:ascii="Cambria"/>
                      </w:rPr>
                    </w:pPr>
                    <w:r>
                      <w:rPr>
                        <w:rFonts w:ascii="Cambria"/>
                        <w:color w:val="17365D"/>
                      </w:rPr>
                      <w:t>Sheldon Public Library Policies</w:t>
                    </w:r>
                  </w:p>
                </w:txbxContent>
              </v:textbox>
              <w10:wrap anchorx="page" anchory="pag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BFA"/>
    <w:multiLevelType w:val="hybridMultilevel"/>
    <w:tmpl w:val="CEA658A4"/>
    <w:lvl w:ilvl="0" w:tplc="F024481C">
      <w:start w:val="1"/>
      <w:numFmt w:val="decimal"/>
      <w:lvlText w:val="%1."/>
      <w:lvlJc w:val="left"/>
      <w:pPr>
        <w:ind w:left="1559" w:hanging="360"/>
        <w:jc w:val="left"/>
      </w:pPr>
      <w:rPr>
        <w:rFonts w:ascii="Verdana" w:eastAsia="Verdana" w:hAnsi="Verdana" w:cs="Verdana" w:hint="default"/>
        <w:w w:val="99"/>
        <w:sz w:val="20"/>
        <w:szCs w:val="20"/>
        <w:lang w:val="en-US" w:eastAsia="en-US" w:bidi="en-US"/>
      </w:rPr>
    </w:lvl>
    <w:lvl w:ilvl="1" w:tplc="D7DEFE30">
      <w:numFmt w:val="bullet"/>
      <w:lvlText w:val="•"/>
      <w:lvlJc w:val="left"/>
      <w:pPr>
        <w:ind w:left="2524" w:hanging="360"/>
      </w:pPr>
      <w:rPr>
        <w:rFonts w:hint="default"/>
        <w:lang w:val="en-US" w:eastAsia="en-US" w:bidi="en-US"/>
      </w:rPr>
    </w:lvl>
    <w:lvl w:ilvl="2" w:tplc="2006FA30">
      <w:numFmt w:val="bullet"/>
      <w:lvlText w:val="•"/>
      <w:lvlJc w:val="left"/>
      <w:pPr>
        <w:ind w:left="3488" w:hanging="360"/>
      </w:pPr>
      <w:rPr>
        <w:rFonts w:hint="default"/>
        <w:lang w:val="en-US" w:eastAsia="en-US" w:bidi="en-US"/>
      </w:rPr>
    </w:lvl>
    <w:lvl w:ilvl="3" w:tplc="AB788B3A">
      <w:numFmt w:val="bullet"/>
      <w:lvlText w:val="•"/>
      <w:lvlJc w:val="left"/>
      <w:pPr>
        <w:ind w:left="4452" w:hanging="360"/>
      </w:pPr>
      <w:rPr>
        <w:rFonts w:hint="default"/>
        <w:lang w:val="en-US" w:eastAsia="en-US" w:bidi="en-US"/>
      </w:rPr>
    </w:lvl>
    <w:lvl w:ilvl="4" w:tplc="C4AEE354">
      <w:numFmt w:val="bullet"/>
      <w:lvlText w:val="•"/>
      <w:lvlJc w:val="left"/>
      <w:pPr>
        <w:ind w:left="5416" w:hanging="360"/>
      </w:pPr>
      <w:rPr>
        <w:rFonts w:hint="default"/>
        <w:lang w:val="en-US" w:eastAsia="en-US" w:bidi="en-US"/>
      </w:rPr>
    </w:lvl>
    <w:lvl w:ilvl="5" w:tplc="BCA24336">
      <w:numFmt w:val="bullet"/>
      <w:lvlText w:val="•"/>
      <w:lvlJc w:val="left"/>
      <w:pPr>
        <w:ind w:left="6380" w:hanging="360"/>
      </w:pPr>
      <w:rPr>
        <w:rFonts w:hint="default"/>
        <w:lang w:val="en-US" w:eastAsia="en-US" w:bidi="en-US"/>
      </w:rPr>
    </w:lvl>
    <w:lvl w:ilvl="6" w:tplc="D0747720">
      <w:numFmt w:val="bullet"/>
      <w:lvlText w:val="•"/>
      <w:lvlJc w:val="left"/>
      <w:pPr>
        <w:ind w:left="7344" w:hanging="360"/>
      </w:pPr>
      <w:rPr>
        <w:rFonts w:hint="default"/>
        <w:lang w:val="en-US" w:eastAsia="en-US" w:bidi="en-US"/>
      </w:rPr>
    </w:lvl>
    <w:lvl w:ilvl="7" w:tplc="7D48B8BA">
      <w:numFmt w:val="bullet"/>
      <w:lvlText w:val="•"/>
      <w:lvlJc w:val="left"/>
      <w:pPr>
        <w:ind w:left="8308" w:hanging="360"/>
      </w:pPr>
      <w:rPr>
        <w:rFonts w:hint="default"/>
        <w:lang w:val="en-US" w:eastAsia="en-US" w:bidi="en-US"/>
      </w:rPr>
    </w:lvl>
    <w:lvl w:ilvl="8" w:tplc="2B1C2674">
      <w:numFmt w:val="bullet"/>
      <w:lvlText w:val="•"/>
      <w:lvlJc w:val="left"/>
      <w:pPr>
        <w:ind w:left="9272" w:hanging="360"/>
      </w:pPr>
      <w:rPr>
        <w:rFonts w:hint="default"/>
        <w:lang w:val="en-US" w:eastAsia="en-US" w:bidi="en-US"/>
      </w:rPr>
    </w:lvl>
  </w:abstractNum>
  <w:abstractNum w:abstractNumId="1" w15:restartNumberingAfterBreak="0">
    <w:nsid w:val="149977E1"/>
    <w:multiLevelType w:val="hybridMultilevel"/>
    <w:tmpl w:val="81C25150"/>
    <w:lvl w:ilvl="0" w:tplc="D6B80E42">
      <w:start w:val="1"/>
      <w:numFmt w:val="decimal"/>
      <w:lvlText w:val="%1."/>
      <w:lvlJc w:val="left"/>
      <w:pPr>
        <w:ind w:left="1199" w:hanging="363"/>
        <w:jc w:val="left"/>
      </w:pPr>
      <w:rPr>
        <w:rFonts w:ascii="Verdana" w:eastAsia="Verdana" w:hAnsi="Verdana" w:cs="Verdana" w:hint="default"/>
        <w:w w:val="99"/>
        <w:sz w:val="20"/>
        <w:szCs w:val="20"/>
        <w:lang w:val="en-US" w:eastAsia="en-US" w:bidi="en-US"/>
      </w:rPr>
    </w:lvl>
    <w:lvl w:ilvl="1" w:tplc="3558CDDE">
      <w:numFmt w:val="bullet"/>
      <w:lvlText w:val="•"/>
      <w:lvlJc w:val="left"/>
      <w:pPr>
        <w:ind w:left="2200" w:hanging="363"/>
      </w:pPr>
      <w:rPr>
        <w:rFonts w:hint="default"/>
        <w:lang w:val="en-US" w:eastAsia="en-US" w:bidi="en-US"/>
      </w:rPr>
    </w:lvl>
    <w:lvl w:ilvl="2" w:tplc="4D72787A">
      <w:numFmt w:val="bullet"/>
      <w:lvlText w:val="•"/>
      <w:lvlJc w:val="left"/>
      <w:pPr>
        <w:ind w:left="3200" w:hanging="363"/>
      </w:pPr>
      <w:rPr>
        <w:rFonts w:hint="default"/>
        <w:lang w:val="en-US" w:eastAsia="en-US" w:bidi="en-US"/>
      </w:rPr>
    </w:lvl>
    <w:lvl w:ilvl="3" w:tplc="53289738">
      <w:numFmt w:val="bullet"/>
      <w:lvlText w:val="•"/>
      <w:lvlJc w:val="left"/>
      <w:pPr>
        <w:ind w:left="4200" w:hanging="363"/>
      </w:pPr>
      <w:rPr>
        <w:rFonts w:hint="default"/>
        <w:lang w:val="en-US" w:eastAsia="en-US" w:bidi="en-US"/>
      </w:rPr>
    </w:lvl>
    <w:lvl w:ilvl="4" w:tplc="A624473E">
      <w:numFmt w:val="bullet"/>
      <w:lvlText w:val="•"/>
      <w:lvlJc w:val="left"/>
      <w:pPr>
        <w:ind w:left="5200" w:hanging="363"/>
      </w:pPr>
      <w:rPr>
        <w:rFonts w:hint="default"/>
        <w:lang w:val="en-US" w:eastAsia="en-US" w:bidi="en-US"/>
      </w:rPr>
    </w:lvl>
    <w:lvl w:ilvl="5" w:tplc="67DCC882">
      <w:numFmt w:val="bullet"/>
      <w:lvlText w:val="•"/>
      <w:lvlJc w:val="left"/>
      <w:pPr>
        <w:ind w:left="6200" w:hanging="363"/>
      </w:pPr>
      <w:rPr>
        <w:rFonts w:hint="default"/>
        <w:lang w:val="en-US" w:eastAsia="en-US" w:bidi="en-US"/>
      </w:rPr>
    </w:lvl>
    <w:lvl w:ilvl="6" w:tplc="D00AC982">
      <w:numFmt w:val="bullet"/>
      <w:lvlText w:val="•"/>
      <w:lvlJc w:val="left"/>
      <w:pPr>
        <w:ind w:left="7200" w:hanging="363"/>
      </w:pPr>
      <w:rPr>
        <w:rFonts w:hint="default"/>
        <w:lang w:val="en-US" w:eastAsia="en-US" w:bidi="en-US"/>
      </w:rPr>
    </w:lvl>
    <w:lvl w:ilvl="7" w:tplc="34E220B4">
      <w:numFmt w:val="bullet"/>
      <w:lvlText w:val="•"/>
      <w:lvlJc w:val="left"/>
      <w:pPr>
        <w:ind w:left="8200" w:hanging="363"/>
      </w:pPr>
      <w:rPr>
        <w:rFonts w:hint="default"/>
        <w:lang w:val="en-US" w:eastAsia="en-US" w:bidi="en-US"/>
      </w:rPr>
    </w:lvl>
    <w:lvl w:ilvl="8" w:tplc="F9F4D316">
      <w:numFmt w:val="bullet"/>
      <w:lvlText w:val="•"/>
      <w:lvlJc w:val="left"/>
      <w:pPr>
        <w:ind w:left="9200" w:hanging="363"/>
      </w:pPr>
      <w:rPr>
        <w:rFonts w:hint="default"/>
        <w:lang w:val="en-US" w:eastAsia="en-US" w:bidi="en-US"/>
      </w:rPr>
    </w:lvl>
  </w:abstractNum>
  <w:abstractNum w:abstractNumId="2" w15:restartNumberingAfterBreak="0">
    <w:nsid w:val="14AC2DC6"/>
    <w:multiLevelType w:val="hybridMultilevel"/>
    <w:tmpl w:val="6AA24D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F4432"/>
    <w:multiLevelType w:val="hybridMultilevel"/>
    <w:tmpl w:val="CB061A98"/>
    <w:lvl w:ilvl="0" w:tplc="9F16AA86">
      <w:start w:val="1"/>
      <w:numFmt w:val="decimal"/>
      <w:lvlText w:val="%1."/>
      <w:lvlJc w:val="left"/>
      <w:pPr>
        <w:ind w:left="1559" w:hanging="363"/>
        <w:jc w:val="left"/>
      </w:pPr>
      <w:rPr>
        <w:rFonts w:ascii="Verdana" w:eastAsia="Verdana" w:hAnsi="Verdana" w:cs="Verdana" w:hint="default"/>
        <w:w w:val="99"/>
        <w:sz w:val="20"/>
        <w:szCs w:val="20"/>
        <w:lang w:val="en-US" w:eastAsia="en-US" w:bidi="en-US"/>
      </w:rPr>
    </w:lvl>
    <w:lvl w:ilvl="1" w:tplc="7D9A2468">
      <w:numFmt w:val="bullet"/>
      <w:lvlText w:val="•"/>
      <w:lvlJc w:val="left"/>
      <w:pPr>
        <w:ind w:left="2524" w:hanging="363"/>
      </w:pPr>
      <w:rPr>
        <w:rFonts w:hint="default"/>
        <w:lang w:val="en-US" w:eastAsia="en-US" w:bidi="en-US"/>
      </w:rPr>
    </w:lvl>
    <w:lvl w:ilvl="2" w:tplc="0D1AE052">
      <w:numFmt w:val="bullet"/>
      <w:lvlText w:val="•"/>
      <w:lvlJc w:val="left"/>
      <w:pPr>
        <w:ind w:left="3488" w:hanging="363"/>
      </w:pPr>
      <w:rPr>
        <w:rFonts w:hint="default"/>
        <w:lang w:val="en-US" w:eastAsia="en-US" w:bidi="en-US"/>
      </w:rPr>
    </w:lvl>
    <w:lvl w:ilvl="3" w:tplc="5F640F2A">
      <w:numFmt w:val="bullet"/>
      <w:lvlText w:val="•"/>
      <w:lvlJc w:val="left"/>
      <w:pPr>
        <w:ind w:left="4452" w:hanging="363"/>
      </w:pPr>
      <w:rPr>
        <w:rFonts w:hint="default"/>
        <w:lang w:val="en-US" w:eastAsia="en-US" w:bidi="en-US"/>
      </w:rPr>
    </w:lvl>
    <w:lvl w:ilvl="4" w:tplc="18E46652">
      <w:numFmt w:val="bullet"/>
      <w:lvlText w:val="•"/>
      <w:lvlJc w:val="left"/>
      <w:pPr>
        <w:ind w:left="5416" w:hanging="363"/>
      </w:pPr>
      <w:rPr>
        <w:rFonts w:hint="default"/>
        <w:lang w:val="en-US" w:eastAsia="en-US" w:bidi="en-US"/>
      </w:rPr>
    </w:lvl>
    <w:lvl w:ilvl="5" w:tplc="C6DED1F6">
      <w:numFmt w:val="bullet"/>
      <w:lvlText w:val="•"/>
      <w:lvlJc w:val="left"/>
      <w:pPr>
        <w:ind w:left="6380" w:hanging="363"/>
      </w:pPr>
      <w:rPr>
        <w:rFonts w:hint="default"/>
        <w:lang w:val="en-US" w:eastAsia="en-US" w:bidi="en-US"/>
      </w:rPr>
    </w:lvl>
    <w:lvl w:ilvl="6" w:tplc="485E9BDE">
      <w:numFmt w:val="bullet"/>
      <w:lvlText w:val="•"/>
      <w:lvlJc w:val="left"/>
      <w:pPr>
        <w:ind w:left="7344" w:hanging="363"/>
      </w:pPr>
      <w:rPr>
        <w:rFonts w:hint="default"/>
        <w:lang w:val="en-US" w:eastAsia="en-US" w:bidi="en-US"/>
      </w:rPr>
    </w:lvl>
    <w:lvl w:ilvl="7" w:tplc="3DB82A16">
      <w:numFmt w:val="bullet"/>
      <w:lvlText w:val="•"/>
      <w:lvlJc w:val="left"/>
      <w:pPr>
        <w:ind w:left="8308" w:hanging="363"/>
      </w:pPr>
      <w:rPr>
        <w:rFonts w:hint="default"/>
        <w:lang w:val="en-US" w:eastAsia="en-US" w:bidi="en-US"/>
      </w:rPr>
    </w:lvl>
    <w:lvl w:ilvl="8" w:tplc="EE502890">
      <w:numFmt w:val="bullet"/>
      <w:lvlText w:val="•"/>
      <w:lvlJc w:val="left"/>
      <w:pPr>
        <w:ind w:left="9272" w:hanging="363"/>
      </w:pPr>
      <w:rPr>
        <w:rFonts w:hint="default"/>
        <w:lang w:val="en-US" w:eastAsia="en-US" w:bidi="en-US"/>
      </w:rPr>
    </w:lvl>
  </w:abstractNum>
  <w:abstractNum w:abstractNumId="4" w15:restartNumberingAfterBreak="0">
    <w:nsid w:val="1D3F2A4E"/>
    <w:multiLevelType w:val="hybridMultilevel"/>
    <w:tmpl w:val="6DFCEC84"/>
    <w:lvl w:ilvl="0" w:tplc="4176C0B0">
      <w:numFmt w:val="bullet"/>
      <w:lvlText w:val=""/>
      <w:lvlJc w:val="left"/>
      <w:pPr>
        <w:ind w:left="1559" w:hanging="360"/>
      </w:pPr>
      <w:rPr>
        <w:rFonts w:ascii="Wingdings" w:eastAsia="Wingdings" w:hAnsi="Wingdings" w:cs="Wingdings" w:hint="default"/>
        <w:w w:val="99"/>
        <w:sz w:val="20"/>
        <w:szCs w:val="20"/>
        <w:lang w:val="en-US" w:eastAsia="en-US" w:bidi="en-US"/>
      </w:rPr>
    </w:lvl>
    <w:lvl w:ilvl="1" w:tplc="DC64822A">
      <w:numFmt w:val="bullet"/>
      <w:lvlText w:val="•"/>
      <w:lvlJc w:val="left"/>
      <w:pPr>
        <w:ind w:left="2524" w:hanging="360"/>
      </w:pPr>
      <w:rPr>
        <w:rFonts w:hint="default"/>
        <w:lang w:val="en-US" w:eastAsia="en-US" w:bidi="en-US"/>
      </w:rPr>
    </w:lvl>
    <w:lvl w:ilvl="2" w:tplc="0C208352">
      <w:numFmt w:val="bullet"/>
      <w:lvlText w:val="•"/>
      <w:lvlJc w:val="left"/>
      <w:pPr>
        <w:ind w:left="3488" w:hanging="360"/>
      </w:pPr>
      <w:rPr>
        <w:rFonts w:hint="default"/>
        <w:lang w:val="en-US" w:eastAsia="en-US" w:bidi="en-US"/>
      </w:rPr>
    </w:lvl>
    <w:lvl w:ilvl="3" w:tplc="4ADE9C5A">
      <w:numFmt w:val="bullet"/>
      <w:lvlText w:val="•"/>
      <w:lvlJc w:val="left"/>
      <w:pPr>
        <w:ind w:left="4452" w:hanging="360"/>
      </w:pPr>
      <w:rPr>
        <w:rFonts w:hint="default"/>
        <w:lang w:val="en-US" w:eastAsia="en-US" w:bidi="en-US"/>
      </w:rPr>
    </w:lvl>
    <w:lvl w:ilvl="4" w:tplc="B5E21E26">
      <w:numFmt w:val="bullet"/>
      <w:lvlText w:val="•"/>
      <w:lvlJc w:val="left"/>
      <w:pPr>
        <w:ind w:left="5416" w:hanging="360"/>
      </w:pPr>
      <w:rPr>
        <w:rFonts w:hint="default"/>
        <w:lang w:val="en-US" w:eastAsia="en-US" w:bidi="en-US"/>
      </w:rPr>
    </w:lvl>
    <w:lvl w:ilvl="5" w:tplc="1E9EF3FC">
      <w:numFmt w:val="bullet"/>
      <w:lvlText w:val="•"/>
      <w:lvlJc w:val="left"/>
      <w:pPr>
        <w:ind w:left="6380" w:hanging="360"/>
      </w:pPr>
      <w:rPr>
        <w:rFonts w:hint="default"/>
        <w:lang w:val="en-US" w:eastAsia="en-US" w:bidi="en-US"/>
      </w:rPr>
    </w:lvl>
    <w:lvl w:ilvl="6" w:tplc="D25CBC66">
      <w:numFmt w:val="bullet"/>
      <w:lvlText w:val="•"/>
      <w:lvlJc w:val="left"/>
      <w:pPr>
        <w:ind w:left="7344" w:hanging="360"/>
      </w:pPr>
      <w:rPr>
        <w:rFonts w:hint="default"/>
        <w:lang w:val="en-US" w:eastAsia="en-US" w:bidi="en-US"/>
      </w:rPr>
    </w:lvl>
    <w:lvl w:ilvl="7" w:tplc="03F4E194">
      <w:numFmt w:val="bullet"/>
      <w:lvlText w:val="•"/>
      <w:lvlJc w:val="left"/>
      <w:pPr>
        <w:ind w:left="8308" w:hanging="360"/>
      </w:pPr>
      <w:rPr>
        <w:rFonts w:hint="default"/>
        <w:lang w:val="en-US" w:eastAsia="en-US" w:bidi="en-US"/>
      </w:rPr>
    </w:lvl>
    <w:lvl w:ilvl="8" w:tplc="671AD890">
      <w:numFmt w:val="bullet"/>
      <w:lvlText w:val="•"/>
      <w:lvlJc w:val="left"/>
      <w:pPr>
        <w:ind w:left="9272" w:hanging="360"/>
      </w:pPr>
      <w:rPr>
        <w:rFonts w:hint="default"/>
        <w:lang w:val="en-US" w:eastAsia="en-US" w:bidi="en-US"/>
      </w:rPr>
    </w:lvl>
  </w:abstractNum>
  <w:abstractNum w:abstractNumId="5" w15:restartNumberingAfterBreak="0">
    <w:nsid w:val="1DBF4F33"/>
    <w:multiLevelType w:val="multilevel"/>
    <w:tmpl w:val="27FC4BF8"/>
    <w:lvl w:ilvl="0">
      <w:start w:val="714"/>
      <w:numFmt w:val="decimal"/>
      <w:lvlText w:val="%1"/>
      <w:lvlJc w:val="left"/>
      <w:pPr>
        <w:ind w:left="840" w:hanging="725"/>
        <w:jc w:val="left"/>
      </w:pPr>
      <w:rPr>
        <w:rFonts w:hint="default"/>
        <w:lang w:val="en-US" w:eastAsia="en-US" w:bidi="en-US"/>
      </w:rPr>
    </w:lvl>
    <w:lvl w:ilvl="1">
      <w:start w:val="5"/>
      <w:numFmt w:val="decimal"/>
      <w:lvlText w:val="%1.%2."/>
      <w:lvlJc w:val="left"/>
      <w:pPr>
        <w:ind w:left="840" w:hanging="725"/>
        <w:jc w:val="left"/>
      </w:pPr>
      <w:rPr>
        <w:rFonts w:ascii="Verdana" w:eastAsia="Verdana" w:hAnsi="Verdana" w:cs="Verdana" w:hint="default"/>
        <w:spacing w:val="-6"/>
        <w:w w:val="99"/>
        <w:sz w:val="20"/>
        <w:szCs w:val="20"/>
        <w:lang w:val="en-US" w:eastAsia="en-US" w:bidi="en-US"/>
      </w:rPr>
    </w:lvl>
    <w:lvl w:ilvl="2">
      <w:numFmt w:val="bullet"/>
      <w:lvlText w:val=""/>
      <w:lvlJc w:val="left"/>
      <w:pPr>
        <w:ind w:left="1560" w:hanging="360"/>
      </w:pPr>
      <w:rPr>
        <w:rFonts w:ascii="Wingdings" w:eastAsia="Wingdings" w:hAnsi="Wingdings" w:cs="Wingdings" w:hint="default"/>
        <w:w w:val="99"/>
        <w:sz w:val="20"/>
        <w:szCs w:val="20"/>
        <w:lang w:val="en-US" w:eastAsia="en-US" w:bidi="en-US"/>
      </w:rPr>
    </w:lvl>
    <w:lvl w:ilvl="3">
      <w:numFmt w:val="bullet"/>
      <w:lvlText w:val="•"/>
      <w:lvlJc w:val="left"/>
      <w:pPr>
        <w:ind w:left="3672" w:hanging="269"/>
      </w:pPr>
      <w:rPr>
        <w:rFonts w:ascii="Verdana" w:eastAsia="Verdana" w:hAnsi="Verdana" w:cs="Verdana" w:hint="default"/>
        <w:w w:val="99"/>
        <w:sz w:val="20"/>
        <w:szCs w:val="20"/>
        <w:lang w:val="en-US" w:eastAsia="en-US" w:bidi="en-US"/>
      </w:rPr>
    </w:lvl>
    <w:lvl w:ilvl="4">
      <w:numFmt w:val="bullet"/>
      <w:lvlText w:val="•"/>
      <w:lvlJc w:val="left"/>
      <w:pPr>
        <w:ind w:left="5560" w:hanging="269"/>
      </w:pPr>
      <w:rPr>
        <w:rFonts w:hint="default"/>
        <w:lang w:val="en-US" w:eastAsia="en-US" w:bidi="en-US"/>
      </w:rPr>
    </w:lvl>
    <w:lvl w:ilvl="5">
      <w:numFmt w:val="bullet"/>
      <w:lvlText w:val="•"/>
      <w:lvlJc w:val="left"/>
      <w:pPr>
        <w:ind w:left="6500" w:hanging="269"/>
      </w:pPr>
      <w:rPr>
        <w:rFonts w:hint="default"/>
        <w:lang w:val="en-US" w:eastAsia="en-US" w:bidi="en-US"/>
      </w:rPr>
    </w:lvl>
    <w:lvl w:ilvl="6">
      <w:numFmt w:val="bullet"/>
      <w:lvlText w:val="•"/>
      <w:lvlJc w:val="left"/>
      <w:pPr>
        <w:ind w:left="7440" w:hanging="269"/>
      </w:pPr>
      <w:rPr>
        <w:rFonts w:hint="default"/>
        <w:lang w:val="en-US" w:eastAsia="en-US" w:bidi="en-US"/>
      </w:rPr>
    </w:lvl>
    <w:lvl w:ilvl="7">
      <w:numFmt w:val="bullet"/>
      <w:lvlText w:val="•"/>
      <w:lvlJc w:val="left"/>
      <w:pPr>
        <w:ind w:left="8380" w:hanging="269"/>
      </w:pPr>
      <w:rPr>
        <w:rFonts w:hint="default"/>
        <w:lang w:val="en-US" w:eastAsia="en-US" w:bidi="en-US"/>
      </w:rPr>
    </w:lvl>
    <w:lvl w:ilvl="8">
      <w:numFmt w:val="bullet"/>
      <w:lvlText w:val="•"/>
      <w:lvlJc w:val="left"/>
      <w:pPr>
        <w:ind w:left="9320" w:hanging="269"/>
      </w:pPr>
      <w:rPr>
        <w:rFonts w:hint="default"/>
        <w:lang w:val="en-US" w:eastAsia="en-US" w:bidi="en-US"/>
      </w:rPr>
    </w:lvl>
  </w:abstractNum>
  <w:abstractNum w:abstractNumId="6" w15:restartNumberingAfterBreak="0">
    <w:nsid w:val="23D0093E"/>
    <w:multiLevelType w:val="hybridMultilevel"/>
    <w:tmpl w:val="91447194"/>
    <w:lvl w:ilvl="0" w:tplc="B1A465FE">
      <w:start w:val="1"/>
      <w:numFmt w:val="decimal"/>
      <w:lvlText w:val="%1."/>
      <w:lvlJc w:val="left"/>
      <w:pPr>
        <w:ind w:left="1559" w:hanging="363"/>
        <w:jc w:val="left"/>
      </w:pPr>
      <w:rPr>
        <w:rFonts w:ascii="Verdana" w:eastAsia="Verdana" w:hAnsi="Verdana" w:cs="Verdana" w:hint="default"/>
        <w:w w:val="99"/>
        <w:sz w:val="20"/>
        <w:szCs w:val="20"/>
        <w:lang w:val="en-US" w:eastAsia="en-US" w:bidi="en-US"/>
      </w:rPr>
    </w:lvl>
    <w:lvl w:ilvl="1" w:tplc="55760E3A">
      <w:numFmt w:val="bullet"/>
      <w:lvlText w:val="•"/>
      <w:lvlJc w:val="left"/>
      <w:pPr>
        <w:ind w:left="2524" w:hanging="363"/>
      </w:pPr>
      <w:rPr>
        <w:rFonts w:hint="default"/>
        <w:lang w:val="en-US" w:eastAsia="en-US" w:bidi="en-US"/>
      </w:rPr>
    </w:lvl>
    <w:lvl w:ilvl="2" w:tplc="0C92C298">
      <w:numFmt w:val="bullet"/>
      <w:lvlText w:val="•"/>
      <w:lvlJc w:val="left"/>
      <w:pPr>
        <w:ind w:left="3488" w:hanging="363"/>
      </w:pPr>
      <w:rPr>
        <w:rFonts w:hint="default"/>
        <w:lang w:val="en-US" w:eastAsia="en-US" w:bidi="en-US"/>
      </w:rPr>
    </w:lvl>
    <w:lvl w:ilvl="3" w:tplc="C5144BF2">
      <w:numFmt w:val="bullet"/>
      <w:lvlText w:val="•"/>
      <w:lvlJc w:val="left"/>
      <w:pPr>
        <w:ind w:left="4452" w:hanging="363"/>
      </w:pPr>
      <w:rPr>
        <w:rFonts w:hint="default"/>
        <w:lang w:val="en-US" w:eastAsia="en-US" w:bidi="en-US"/>
      </w:rPr>
    </w:lvl>
    <w:lvl w:ilvl="4" w:tplc="EAFEB55A">
      <w:numFmt w:val="bullet"/>
      <w:lvlText w:val="•"/>
      <w:lvlJc w:val="left"/>
      <w:pPr>
        <w:ind w:left="5416" w:hanging="363"/>
      </w:pPr>
      <w:rPr>
        <w:rFonts w:hint="default"/>
        <w:lang w:val="en-US" w:eastAsia="en-US" w:bidi="en-US"/>
      </w:rPr>
    </w:lvl>
    <w:lvl w:ilvl="5" w:tplc="EE18C77C">
      <w:numFmt w:val="bullet"/>
      <w:lvlText w:val="•"/>
      <w:lvlJc w:val="left"/>
      <w:pPr>
        <w:ind w:left="6380" w:hanging="363"/>
      </w:pPr>
      <w:rPr>
        <w:rFonts w:hint="default"/>
        <w:lang w:val="en-US" w:eastAsia="en-US" w:bidi="en-US"/>
      </w:rPr>
    </w:lvl>
    <w:lvl w:ilvl="6" w:tplc="71A67C3A">
      <w:numFmt w:val="bullet"/>
      <w:lvlText w:val="•"/>
      <w:lvlJc w:val="left"/>
      <w:pPr>
        <w:ind w:left="7344" w:hanging="363"/>
      </w:pPr>
      <w:rPr>
        <w:rFonts w:hint="default"/>
        <w:lang w:val="en-US" w:eastAsia="en-US" w:bidi="en-US"/>
      </w:rPr>
    </w:lvl>
    <w:lvl w:ilvl="7" w:tplc="2D4AF992">
      <w:numFmt w:val="bullet"/>
      <w:lvlText w:val="•"/>
      <w:lvlJc w:val="left"/>
      <w:pPr>
        <w:ind w:left="8308" w:hanging="363"/>
      </w:pPr>
      <w:rPr>
        <w:rFonts w:hint="default"/>
        <w:lang w:val="en-US" w:eastAsia="en-US" w:bidi="en-US"/>
      </w:rPr>
    </w:lvl>
    <w:lvl w:ilvl="8" w:tplc="167CEBCE">
      <w:numFmt w:val="bullet"/>
      <w:lvlText w:val="•"/>
      <w:lvlJc w:val="left"/>
      <w:pPr>
        <w:ind w:left="9272" w:hanging="363"/>
      </w:pPr>
      <w:rPr>
        <w:rFonts w:hint="default"/>
        <w:lang w:val="en-US" w:eastAsia="en-US" w:bidi="en-US"/>
      </w:rPr>
    </w:lvl>
  </w:abstractNum>
  <w:abstractNum w:abstractNumId="7" w15:restartNumberingAfterBreak="0">
    <w:nsid w:val="3EFB733D"/>
    <w:multiLevelType w:val="hybridMultilevel"/>
    <w:tmpl w:val="7E108A42"/>
    <w:lvl w:ilvl="0" w:tplc="AF60771A">
      <w:numFmt w:val="bullet"/>
      <w:lvlText w:val=""/>
      <w:lvlJc w:val="left"/>
      <w:pPr>
        <w:ind w:left="1559" w:hanging="360"/>
      </w:pPr>
      <w:rPr>
        <w:rFonts w:ascii="Wingdings" w:eastAsia="Wingdings" w:hAnsi="Wingdings" w:cs="Wingdings" w:hint="default"/>
        <w:w w:val="99"/>
        <w:sz w:val="20"/>
        <w:szCs w:val="20"/>
        <w:lang w:val="en-US" w:eastAsia="en-US" w:bidi="en-US"/>
      </w:rPr>
    </w:lvl>
    <w:lvl w:ilvl="1" w:tplc="BAF6ED0A">
      <w:numFmt w:val="bullet"/>
      <w:lvlText w:val="•"/>
      <w:lvlJc w:val="left"/>
      <w:pPr>
        <w:ind w:left="2524" w:hanging="360"/>
      </w:pPr>
      <w:rPr>
        <w:rFonts w:hint="default"/>
        <w:lang w:val="en-US" w:eastAsia="en-US" w:bidi="en-US"/>
      </w:rPr>
    </w:lvl>
    <w:lvl w:ilvl="2" w:tplc="27BA5538">
      <w:numFmt w:val="bullet"/>
      <w:lvlText w:val="•"/>
      <w:lvlJc w:val="left"/>
      <w:pPr>
        <w:ind w:left="3488" w:hanging="360"/>
      </w:pPr>
      <w:rPr>
        <w:rFonts w:hint="default"/>
        <w:lang w:val="en-US" w:eastAsia="en-US" w:bidi="en-US"/>
      </w:rPr>
    </w:lvl>
    <w:lvl w:ilvl="3" w:tplc="9F0067FA">
      <w:numFmt w:val="bullet"/>
      <w:lvlText w:val="•"/>
      <w:lvlJc w:val="left"/>
      <w:pPr>
        <w:ind w:left="4452" w:hanging="360"/>
      </w:pPr>
      <w:rPr>
        <w:rFonts w:hint="default"/>
        <w:lang w:val="en-US" w:eastAsia="en-US" w:bidi="en-US"/>
      </w:rPr>
    </w:lvl>
    <w:lvl w:ilvl="4" w:tplc="509CE13A">
      <w:numFmt w:val="bullet"/>
      <w:lvlText w:val="•"/>
      <w:lvlJc w:val="left"/>
      <w:pPr>
        <w:ind w:left="5416" w:hanging="360"/>
      </w:pPr>
      <w:rPr>
        <w:rFonts w:hint="default"/>
        <w:lang w:val="en-US" w:eastAsia="en-US" w:bidi="en-US"/>
      </w:rPr>
    </w:lvl>
    <w:lvl w:ilvl="5" w:tplc="3228AD06">
      <w:numFmt w:val="bullet"/>
      <w:lvlText w:val="•"/>
      <w:lvlJc w:val="left"/>
      <w:pPr>
        <w:ind w:left="6380" w:hanging="360"/>
      </w:pPr>
      <w:rPr>
        <w:rFonts w:hint="default"/>
        <w:lang w:val="en-US" w:eastAsia="en-US" w:bidi="en-US"/>
      </w:rPr>
    </w:lvl>
    <w:lvl w:ilvl="6" w:tplc="2DC08AF8">
      <w:numFmt w:val="bullet"/>
      <w:lvlText w:val="•"/>
      <w:lvlJc w:val="left"/>
      <w:pPr>
        <w:ind w:left="7344" w:hanging="360"/>
      </w:pPr>
      <w:rPr>
        <w:rFonts w:hint="default"/>
        <w:lang w:val="en-US" w:eastAsia="en-US" w:bidi="en-US"/>
      </w:rPr>
    </w:lvl>
    <w:lvl w:ilvl="7" w:tplc="F746F582">
      <w:numFmt w:val="bullet"/>
      <w:lvlText w:val="•"/>
      <w:lvlJc w:val="left"/>
      <w:pPr>
        <w:ind w:left="8308" w:hanging="360"/>
      </w:pPr>
      <w:rPr>
        <w:rFonts w:hint="default"/>
        <w:lang w:val="en-US" w:eastAsia="en-US" w:bidi="en-US"/>
      </w:rPr>
    </w:lvl>
    <w:lvl w:ilvl="8" w:tplc="0D480980">
      <w:numFmt w:val="bullet"/>
      <w:lvlText w:val="•"/>
      <w:lvlJc w:val="left"/>
      <w:pPr>
        <w:ind w:left="9272" w:hanging="360"/>
      </w:pPr>
      <w:rPr>
        <w:rFonts w:hint="default"/>
        <w:lang w:val="en-US" w:eastAsia="en-US" w:bidi="en-US"/>
      </w:rPr>
    </w:lvl>
  </w:abstractNum>
  <w:abstractNum w:abstractNumId="8" w15:restartNumberingAfterBreak="0">
    <w:nsid w:val="4B287746"/>
    <w:multiLevelType w:val="hybridMultilevel"/>
    <w:tmpl w:val="0C08DD7A"/>
    <w:lvl w:ilvl="0" w:tplc="1CAC58BE">
      <w:start w:val="1"/>
      <w:numFmt w:val="decimal"/>
      <w:lvlText w:val="%1."/>
      <w:lvlJc w:val="left"/>
      <w:pPr>
        <w:ind w:left="1559" w:hanging="363"/>
        <w:jc w:val="left"/>
      </w:pPr>
      <w:rPr>
        <w:rFonts w:ascii="Verdana" w:eastAsia="Verdana" w:hAnsi="Verdana" w:cs="Verdana" w:hint="default"/>
        <w:w w:val="99"/>
        <w:sz w:val="20"/>
        <w:szCs w:val="20"/>
        <w:lang w:val="en-US" w:eastAsia="en-US" w:bidi="en-US"/>
      </w:rPr>
    </w:lvl>
    <w:lvl w:ilvl="1" w:tplc="E7D6AF44">
      <w:numFmt w:val="bullet"/>
      <w:lvlText w:val="•"/>
      <w:lvlJc w:val="left"/>
      <w:pPr>
        <w:ind w:left="2524" w:hanging="363"/>
      </w:pPr>
      <w:rPr>
        <w:rFonts w:hint="default"/>
        <w:lang w:val="en-US" w:eastAsia="en-US" w:bidi="en-US"/>
      </w:rPr>
    </w:lvl>
    <w:lvl w:ilvl="2" w:tplc="6E622B6E">
      <w:numFmt w:val="bullet"/>
      <w:lvlText w:val="•"/>
      <w:lvlJc w:val="left"/>
      <w:pPr>
        <w:ind w:left="3488" w:hanging="363"/>
      </w:pPr>
      <w:rPr>
        <w:rFonts w:hint="default"/>
        <w:lang w:val="en-US" w:eastAsia="en-US" w:bidi="en-US"/>
      </w:rPr>
    </w:lvl>
    <w:lvl w:ilvl="3" w:tplc="6590B486">
      <w:numFmt w:val="bullet"/>
      <w:lvlText w:val="•"/>
      <w:lvlJc w:val="left"/>
      <w:pPr>
        <w:ind w:left="4452" w:hanging="363"/>
      </w:pPr>
      <w:rPr>
        <w:rFonts w:hint="default"/>
        <w:lang w:val="en-US" w:eastAsia="en-US" w:bidi="en-US"/>
      </w:rPr>
    </w:lvl>
    <w:lvl w:ilvl="4" w:tplc="ED6848DC">
      <w:numFmt w:val="bullet"/>
      <w:lvlText w:val="•"/>
      <w:lvlJc w:val="left"/>
      <w:pPr>
        <w:ind w:left="5416" w:hanging="363"/>
      </w:pPr>
      <w:rPr>
        <w:rFonts w:hint="default"/>
        <w:lang w:val="en-US" w:eastAsia="en-US" w:bidi="en-US"/>
      </w:rPr>
    </w:lvl>
    <w:lvl w:ilvl="5" w:tplc="A57293E6">
      <w:numFmt w:val="bullet"/>
      <w:lvlText w:val="•"/>
      <w:lvlJc w:val="left"/>
      <w:pPr>
        <w:ind w:left="6380" w:hanging="363"/>
      </w:pPr>
      <w:rPr>
        <w:rFonts w:hint="default"/>
        <w:lang w:val="en-US" w:eastAsia="en-US" w:bidi="en-US"/>
      </w:rPr>
    </w:lvl>
    <w:lvl w:ilvl="6" w:tplc="6F14D0F2">
      <w:numFmt w:val="bullet"/>
      <w:lvlText w:val="•"/>
      <w:lvlJc w:val="left"/>
      <w:pPr>
        <w:ind w:left="7344" w:hanging="363"/>
      </w:pPr>
      <w:rPr>
        <w:rFonts w:hint="default"/>
        <w:lang w:val="en-US" w:eastAsia="en-US" w:bidi="en-US"/>
      </w:rPr>
    </w:lvl>
    <w:lvl w:ilvl="7" w:tplc="5B5C4144">
      <w:numFmt w:val="bullet"/>
      <w:lvlText w:val="•"/>
      <w:lvlJc w:val="left"/>
      <w:pPr>
        <w:ind w:left="8308" w:hanging="363"/>
      </w:pPr>
      <w:rPr>
        <w:rFonts w:hint="default"/>
        <w:lang w:val="en-US" w:eastAsia="en-US" w:bidi="en-US"/>
      </w:rPr>
    </w:lvl>
    <w:lvl w:ilvl="8" w:tplc="4978F672">
      <w:numFmt w:val="bullet"/>
      <w:lvlText w:val="•"/>
      <w:lvlJc w:val="left"/>
      <w:pPr>
        <w:ind w:left="9272" w:hanging="363"/>
      </w:pPr>
      <w:rPr>
        <w:rFonts w:hint="default"/>
        <w:lang w:val="en-US" w:eastAsia="en-US" w:bidi="en-US"/>
      </w:rPr>
    </w:lvl>
  </w:abstractNum>
  <w:abstractNum w:abstractNumId="9" w15:restartNumberingAfterBreak="0">
    <w:nsid w:val="50FA3D53"/>
    <w:multiLevelType w:val="hybridMultilevel"/>
    <w:tmpl w:val="9AD20E60"/>
    <w:lvl w:ilvl="0" w:tplc="BBB45922">
      <w:start w:val="1"/>
      <w:numFmt w:val="decimal"/>
      <w:lvlText w:val="%1."/>
      <w:lvlJc w:val="left"/>
      <w:pPr>
        <w:ind w:left="1560" w:hanging="363"/>
        <w:jc w:val="left"/>
      </w:pPr>
      <w:rPr>
        <w:rFonts w:ascii="Verdana" w:eastAsia="Verdana" w:hAnsi="Verdana" w:cs="Verdana" w:hint="default"/>
        <w:w w:val="99"/>
        <w:sz w:val="20"/>
        <w:szCs w:val="20"/>
        <w:lang w:val="en-US" w:eastAsia="en-US" w:bidi="en-US"/>
      </w:rPr>
    </w:lvl>
    <w:lvl w:ilvl="1" w:tplc="050E611E">
      <w:numFmt w:val="bullet"/>
      <w:lvlText w:val="•"/>
      <w:lvlJc w:val="left"/>
      <w:pPr>
        <w:ind w:left="2524" w:hanging="363"/>
      </w:pPr>
      <w:rPr>
        <w:rFonts w:hint="default"/>
        <w:lang w:val="en-US" w:eastAsia="en-US" w:bidi="en-US"/>
      </w:rPr>
    </w:lvl>
    <w:lvl w:ilvl="2" w:tplc="253A688A">
      <w:numFmt w:val="bullet"/>
      <w:lvlText w:val="•"/>
      <w:lvlJc w:val="left"/>
      <w:pPr>
        <w:ind w:left="3488" w:hanging="363"/>
      </w:pPr>
      <w:rPr>
        <w:rFonts w:hint="default"/>
        <w:lang w:val="en-US" w:eastAsia="en-US" w:bidi="en-US"/>
      </w:rPr>
    </w:lvl>
    <w:lvl w:ilvl="3" w:tplc="0140598A">
      <w:numFmt w:val="bullet"/>
      <w:lvlText w:val="•"/>
      <w:lvlJc w:val="left"/>
      <w:pPr>
        <w:ind w:left="4452" w:hanging="363"/>
      </w:pPr>
      <w:rPr>
        <w:rFonts w:hint="default"/>
        <w:lang w:val="en-US" w:eastAsia="en-US" w:bidi="en-US"/>
      </w:rPr>
    </w:lvl>
    <w:lvl w:ilvl="4" w:tplc="9AAE8AA2">
      <w:numFmt w:val="bullet"/>
      <w:lvlText w:val="•"/>
      <w:lvlJc w:val="left"/>
      <w:pPr>
        <w:ind w:left="5416" w:hanging="363"/>
      </w:pPr>
      <w:rPr>
        <w:rFonts w:hint="default"/>
        <w:lang w:val="en-US" w:eastAsia="en-US" w:bidi="en-US"/>
      </w:rPr>
    </w:lvl>
    <w:lvl w:ilvl="5" w:tplc="0172ACAA">
      <w:numFmt w:val="bullet"/>
      <w:lvlText w:val="•"/>
      <w:lvlJc w:val="left"/>
      <w:pPr>
        <w:ind w:left="6380" w:hanging="363"/>
      </w:pPr>
      <w:rPr>
        <w:rFonts w:hint="default"/>
        <w:lang w:val="en-US" w:eastAsia="en-US" w:bidi="en-US"/>
      </w:rPr>
    </w:lvl>
    <w:lvl w:ilvl="6" w:tplc="7A3A66EC">
      <w:numFmt w:val="bullet"/>
      <w:lvlText w:val="•"/>
      <w:lvlJc w:val="left"/>
      <w:pPr>
        <w:ind w:left="7344" w:hanging="363"/>
      </w:pPr>
      <w:rPr>
        <w:rFonts w:hint="default"/>
        <w:lang w:val="en-US" w:eastAsia="en-US" w:bidi="en-US"/>
      </w:rPr>
    </w:lvl>
    <w:lvl w:ilvl="7" w:tplc="F1F4B42A">
      <w:numFmt w:val="bullet"/>
      <w:lvlText w:val="•"/>
      <w:lvlJc w:val="left"/>
      <w:pPr>
        <w:ind w:left="8308" w:hanging="363"/>
      </w:pPr>
      <w:rPr>
        <w:rFonts w:hint="default"/>
        <w:lang w:val="en-US" w:eastAsia="en-US" w:bidi="en-US"/>
      </w:rPr>
    </w:lvl>
    <w:lvl w:ilvl="8" w:tplc="4DD4264C">
      <w:numFmt w:val="bullet"/>
      <w:lvlText w:val="•"/>
      <w:lvlJc w:val="left"/>
      <w:pPr>
        <w:ind w:left="9272" w:hanging="363"/>
      </w:pPr>
      <w:rPr>
        <w:rFonts w:hint="default"/>
        <w:lang w:val="en-US" w:eastAsia="en-US" w:bidi="en-US"/>
      </w:rPr>
    </w:lvl>
  </w:abstractNum>
  <w:abstractNum w:abstractNumId="10" w15:restartNumberingAfterBreak="0">
    <w:nsid w:val="52802C57"/>
    <w:multiLevelType w:val="hybridMultilevel"/>
    <w:tmpl w:val="6A8E4DD8"/>
    <w:lvl w:ilvl="0" w:tplc="B01E0340">
      <w:start w:val="1"/>
      <w:numFmt w:val="decimal"/>
      <w:lvlText w:val="%1."/>
      <w:lvlJc w:val="left"/>
      <w:pPr>
        <w:ind w:left="1562" w:hanging="363"/>
        <w:jc w:val="left"/>
      </w:pPr>
      <w:rPr>
        <w:rFonts w:ascii="Verdana" w:eastAsia="Verdana" w:hAnsi="Verdana" w:cs="Verdana" w:hint="default"/>
        <w:w w:val="99"/>
        <w:sz w:val="20"/>
        <w:szCs w:val="20"/>
        <w:lang w:val="en-US" w:eastAsia="en-US" w:bidi="en-US"/>
      </w:rPr>
    </w:lvl>
    <w:lvl w:ilvl="1" w:tplc="E59AD55A">
      <w:numFmt w:val="bullet"/>
      <w:lvlText w:val="•"/>
      <w:lvlJc w:val="left"/>
      <w:pPr>
        <w:ind w:left="2524" w:hanging="363"/>
      </w:pPr>
      <w:rPr>
        <w:rFonts w:hint="default"/>
        <w:lang w:val="en-US" w:eastAsia="en-US" w:bidi="en-US"/>
      </w:rPr>
    </w:lvl>
    <w:lvl w:ilvl="2" w:tplc="642094BA">
      <w:numFmt w:val="bullet"/>
      <w:lvlText w:val="•"/>
      <w:lvlJc w:val="left"/>
      <w:pPr>
        <w:ind w:left="3488" w:hanging="363"/>
      </w:pPr>
      <w:rPr>
        <w:rFonts w:hint="default"/>
        <w:lang w:val="en-US" w:eastAsia="en-US" w:bidi="en-US"/>
      </w:rPr>
    </w:lvl>
    <w:lvl w:ilvl="3" w:tplc="4DA41EF4">
      <w:numFmt w:val="bullet"/>
      <w:lvlText w:val="•"/>
      <w:lvlJc w:val="left"/>
      <w:pPr>
        <w:ind w:left="4452" w:hanging="363"/>
      </w:pPr>
      <w:rPr>
        <w:rFonts w:hint="default"/>
        <w:lang w:val="en-US" w:eastAsia="en-US" w:bidi="en-US"/>
      </w:rPr>
    </w:lvl>
    <w:lvl w:ilvl="4" w:tplc="DBBC4D74">
      <w:numFmt w:val="bullet"/>
      <w:lvlText w:val="•"/>
      <w:lvlJc w:val="left"/>
      <w:pPr>
        <w:ind w:left="5416" w:hanging="363"/>
      </w:pPr>
      <w:rPr>
        <w:rFonts w:hint="default"/>
        <w:lang w:val="en-US" w:eastAsia="en-US" w:bidi="en-US"/>
      </w:rPr>
    </w:lvl>
    <w:lvl w:ilvl="5" w:tplc="EBC6A4AE">
      <w:numFmt w:val="bullet"/>
      <w:lvlText w:val="•"/>
      <w:lvlJc w:val="left"/>
      <w:pPr>
        <w:ind w:left="6380" w:hanging="363"/>
      </w:pPr>
      <w:rPr>
        <w:rFonts w:hint="default"/>
        <w:lang w:val="en-US" w:eastAsia="en-US" w:bidi="en-US"/>
      </w:rPr>
    </w:lvl>
    <w:lvl w:ilvl="6" w:tplc="53426894">
      <w:numFmt w:val="bullet"/>
      <w:lvlText w:val="•"/>
      <w:lvlJc w:val="left"/>
      <w:pPr>
        <w:ind w:left="7344" w:hanging="363"/>
      </w:pPr>
      <w:rPr>
        <w:rFonts w:hint="default"/>
        <w:lang w:val="en-US" w:eastAsia="en-US" w:bidi="en-US"/>
      </w:rPr>
    </w:lvl>
    <w:lvl w:ilvl="7" w:tplc="6ED66BCC">
      <w:numFmt w:val="bullet"/>
      <w:lvlText w:val="•"/>
      <w:lvlJc w:val="left"/>
      <w:pPr>
        <w:ind w:left="8308" w:hanging="363"/>
      </w:pPr>
      <w:rPr>
        <w:rFonts w:hint="default"/>
        <w:lang w:val="en-US" w:eastAsia="en-US" w:bidi="en-US"/>
      </w:rPr>
    </w:lvl>
    <w:lvl w:ilvl="8" w:tplc="D506D5B6">
      <w:numFmt w:val="bullet"/>
      <w:lvlText w:val="•"/>
      <w:lvlJc w:val="left"/>
      <w:pPr>
        <w:ind w:left="9272" w:hanging="363"/>
      </w:pPr>
      <w:rPr>
        <w:rFonts w:hint="default"/>
        <w:lang w:val="en-US" w:eastAsia="en-US" w:bidi="en-US"/>
      </w:rPr>
    </w:lvl>
  </w:abstractNum>
  <w:abstractNum w:abstractNumId="11" w15:restartNumberingAfterBreak="0">
    <w:nsid w:val="532440DC"/>
    <w:multiLevelType w:val="hybridMultilevel"/>
    <w:tmpl w:val="FDD0B488"/>
    <w:lvl w:ilvl="0" w:tplc="454E26AE">
      <w:start w:val="21"/>
      <w:numFmt w:val="upperLetter"/>
      <w:lvlText w:val="%1"/>
      <w:lvlJc w:val="left"/>
      <w:pPr>
        <w:ind w:left="839" w:hanging="504"/>
        <w:jc w:val="left"/>
      </w:pPr>
      <w:rPr>
        <w:rFonts w:hint="default"/>
        <w:lang w:val="en-US" w:eastAsia="en-US" w:bidi="en-US"/>
      </w:rPr>
    </w:lvl>
    <w:lvl w:ilvl="1" w:tplc="2E32C0E6">
      <w:numFmt w:val="bullet"/>
      <w:lvlText w:val=""/>
      <w:lvlJc w:val="left"/>
      <w:pPr>
        <w:ind w:left="1559" w:hanging="360"/>
      </w:pPr>
      <w:rPr>
        <w:rFonts w:ascii="Wingdings" w:eastAsia="Wingdings" w:hAnsi="Wingdings" w:cs="Wingdings" w:hint="default"/>
        <w:w w:val="99"/>
        <w:sz w:val="20"/>
        <w:szCs w:val="20"/>
        <w:lang w:val="en-US" w:eastAsia="en-US" w:bidi="en-US"/>
      </w:rPr>
    </w:lvl>
    <w:lvl w:ilvl="2" w:tplc="DEB43F90">
      <w:numFmt w:val="bullet"/>
      <w:lvlText w:val=""/>
      <w:lvlJc w:val="left"/>
      <w:pPr>
        <w:ind w:left="1917" w:hanging="360"/>
      </w:pPr>
      <w:rPr>
        <w:rFonts w:ascii="Symbol" w:eastAsia="Symbol" w:hAnsi="Symbol" w:cs="Symbol" w:hint="default"/>
        <w:w w:val="99"/>
        <w:sz w:val="20"/>
        <w:szCs w:val="20"/>
        <w:lang w:val="en-US" w:eastAsia="en-US" w:bidi="en-US"/>
      </w:rPr>
    </w:lvl>
    <w:lvl w:ilvl="3" w:tplc="FFD6616E">
      <w:numFmt w:val="bullet"/>
      <w:lvlText w:val="•"/>
      <w:lvlJc w:val="left"/>
      <w:pPr>
        <w:ind w:left="3080" w:hanging="360"/>
      </w:pPr>
      <w:rPr>
        <w:rFonts w:hint="default"/>
        <w:lang w:val="en-US" w:eastAsia="en-US" w:bidi="en-US"/>
      </w:rPr>
    </w:lvl>
    <w:lvl w:ilvl="4" w:tplc="4AB44E68">
      <w:numFmt w:val="bullet"/>
      <w:lvlText w:val="•"/>
      <w:lvlJc w:val="left"/>
      <w:pPr>
        <w:ind w:left="4240" w:hanging="360"/>
      </w:pPr>
      <w:rPr>
        <w:rFonts w:hint="default"/>
        <w:lang w:val="en-US" w:eastAsia="en-US" w:bidi="en-US"/>
      </w:rPr>
    </w:lvl>
    <w:lvl w:ilvl="5" w:tplc="3A3C9AA0">
      <w:numFmt w:val="bullet"/>
      <w:lvlText w:val="•"/>
      <w:lvlJc w:val="left"/>
      <w:pPr>
        <w:ind w:left="5400" w:hanging="360"/>
      </w:pPr>
      <w:rPr>
        <w:rFonts w:hint="default"/>
        <w:lang w:val="en-US" w:eastAsia="en-US" w:bidi="en-US"/>
      </w:rPr>
    </w:lvl>
    <w:lvl w:ilvl="6" w:tplc="978E9FF8">
      <w:numFmt w:val="bullet"/>
      <w:lvlText w:val="•"/>
      <w:lvlJc w:val="left"/>
      <w:pPr>
        <w:ind w:left="6560" w:hanging="360"/>
      </w:pPr>
      <w:rPr>
        <w:rFonts w:hint="default"/>
        <w:lang w:val="en-US" w:eastAsia="en-US" w:bidi="en-US"/>
      </w:rPr>
    </w:lvl>
    <w:lvl w:ilvl="7" w:tplc="972867B2">
      <w:numFmt w:val="bullet"/>
      <w:lvlText w:val="•"/>
      <w:lvlJc w:val="left"/>
      <w:pPr>
        <w:ind w:left="7720" w:hanging="360"/>
      </w:pPr>
      <w:rPr>
        <w:rFonts w:hint="default"/>
        <w:lang w:val="en-US" w:eastAsia="en-US" w:bidi="en-US"/>
      </w:rPr>
    </w:lvl>
    <w:lvl w:ilvl="8" w:tplc="955C9060">
      <w:numFmt w:val="bullet"/>
      <w:lvlText w:val="•"/>
      <w:lvlJc w:val="left"/>
      <w:pPr>
        <w:ind w:left="8880" w:hanging="360"/>
      </w:pPr>
      <w:rPr>
        <w:rFonts w:hint="default"/>
        <w:lang w:val="en-US" w:eastAsia="en-US" w:bidi="en-US"/>
      </w:rPr>
    </w:lvl>
  </w:abstractNum>
  <w:abstractNum w:abstractNumId="12" w15:restartNumberingAfterBreak="0">
    <w:nsid w:val="593D3A1B"/>
    <w:multiLevelType w:val="hybridMultilevel"/>
    <w:tmpl w:val="DBCA682A"/>
    <w:lvl w:ilvl="0" w:tplc="7C88D778">
      <w:start w:val="16"/>
      <w:numFmt w:val="lowerLetter"/>
      <w:lvlText w:val="%1"/>
      <w:lvlJc w:val="left"/>
      <w:pPr>
        <w:ind w:left="839" w:hanging="538"/>
        <w:jc w:val="left"/>
      </w:pPr>
      <w:rPr>
        <w:rFonts w:hint="default"/>
        <w:lang w:val="en-US" w:eastAsia="en-US" w:bidi="en-US"/>
      </w:rPr>
    </w:lvl>
    <w:lvl w:ilvl="1" w:tplc="CD280DC6">
      <w:start w:val="1"/>
      <w:numFmt w:val="decimal"/>
      <w:lvlText w:val="%2."/>
      <w:lvlJc w:val="left"/>
      <w:pPr>
        <w:ind w:left="1559" w:hanging="363"/>
        <w:jc w:val="left"/>
      </w:pPr>
      <w:rPr>
        <w:rFonts w:ascii="Verdana" w:eastAsia="Verdana" w:hAnsi="Verdana" w:cs="Verdana" w:hint="default"/>
        <w:w w:val="99"/>
        <w:sz w:val="20"/>
        <w:szCs w:val="20"/>
        <w:lang w:val="en-US" w:eastAsia="en-US" w:bidi="en-US"/>
      </w:rPr>
    </w:lvl>
    <w:lvl w:ilvl="2" w:tplc="A74210FC">
      <w:numFmt w:val="bullet"/>
      <w:lvlText w:val="•"/>
      <w:lvlJc w:val="left"/>
      <w:pPr>
        <w:ind w:left="2631" w:hanging="363"/>
      </w:pPr>
      <w:rPr>
        <w:rFonts w:hint="default"/>
        <w:lang w:val="en-US" w:eastAsia="en-US" w:bidi="en-US"/>
      </w:rPr>
    </w:lvl>
    <w:lvl w:ilvl="3" w:tplc="D1229582">
      <w:numFmt w:val="bullet"/>
      <w:lvlText w:val="•"/>
      <w:lvlJc w:val="left"/>
      <w:pPr>
        <w:ind w:left="3702" w:hanging="363"/>
      </w:pPr>
      <w:rPr>
        <w:rFonts w:hint="default"/>
        <w:lang w:val="en-US" w:eastAsia="en-US" w:bidi="en-US"/>
      </w:rPr>
    </w:lvl>
    <w:lvl w:ilvl="4" w:tplc="2F0ADA50">
      <w:numFmt w:val="bullet"/>
      <w:lvlText w:val="•"/>
      <w:lvlJc w:val="left"/>
      <w:pPr>
        <w:ind w:left="4773" w:hanging="363"/>
      </w:pPr>
      <w:rPr>
        <w:rFonts w:hint="default"/>
        <w:lang w:val="en-US" w:eastAsia="en-US" w:bidi="en-US"/>
      </w:rPr>
    </w:lvl>
    <w:lvl w:ilvl="5" w:tplc="E8080B7E">
      <w:numFmt w:val="bullet"/>
      <w:lvlText w:val="•"/>
      <w:lvlJc w:val="left"/>
      <w:pPr>
        <w:ind w:left="5844" w:hanging="363"/>
      </w:pPr>
      <w:rPr>
        <w:rFonts w:hint="default"/>
        <w:lang w:val="en-US" w:eastAsia="en-US" w:bidi="en-US"/>
      </w:rPr>
    </w:lvl>
    <w:lvl w:ilvl="6" w:tplc="1B20FA20">
      <w:numFmt w:val="bullet"/>
      <w:lvlText w:val="•"/>
      <w:lvlJc w:val="left"/>
      <w:pPr>
        <w:ind w:left="6915" w:hanging="363"/>
      </w:pPr>
      <w:rPr>
        <w:rFonts w:hint="default"/>
        <w:lang w:val="en-US" w:eastAsia="en-US" w:bidi="en-US"/>
      </w:rPr>
    </w:lvl>
    <w:lvl w:ilvl="7" w:tplc="5936FDAE">
      <w:numFmt w:val="bullet"/>
      <w:lvlText w:val="•"/>
      <w:lvlJc w:val="left"/>
      <w:pPr>
        <w:ind w:left="7986" w:hanging="363"/>
      </w:pPr>
      <w:rPr>
        <w:rFonts w:hint="default"/>
        <w:lang w:val="en-US" w:eastAsia="en-US" w:bidi="en-US"/>
      </w:rPr>
    </w:lvl>
    <w:lvl w:ilvl="8" w:tplc="C8BC8E00">
      <w:numFmt w:val="bullet"/>
      <w:lvlText w:val="•"/>
      <w:lvlJc w:val="left"/>
      <w:pPr>
        <w:ind w:left="9057" w:hanging="363"/>
      </w:pPr>
      <w:rPr>
        <w:rFonts w:hint="default"/>
        <w:lang w:val="en-US" w:eastAsia="en-US" w:bidi="en-US"/>
      </w:rPr>
    </w:lvl>
  </w:abstractNum>
  <w:abstractNum w:abstractNumId="13" w15:restartNumberingAfterBreak="0">
    <w:nsid w:val="69A65F13"/>
    <w:multiLevelType w:val="hybridMultilevel"/>
    <w:tmpl w:val="6F0A426E"/>
    <w:lvl w:ilvl="0" w:tplc="FF8C5156">
      <w:numFmt w:val="bullet"/>
      <w:lvlText w:val=""/>
      <w:lvlJc w:val="left"/>
      <w:pPr>
        <w:ind w:left="680" w:hanging="360"/>
      </w:pPr>
      <w:rPr>
        <w:rFonts w:ascii="Symbol" w:eastAsia="Symbol" w:hAnsi="Symbol" w:cs="Symbol" w:hint="default"/>
        <w:w w:val="100"/>
        <w:sz w:val="24"/>
        <w:szCs w:val="24"/>
        <w:lang w:val="en-US" w:eastAsia="en-US" w:bidi="en-US"/>
      </w:rPr>
    </w:lvl>
    <w:lvl w:ilvl="1" w:tplc="EA904FAE">
      <w:numFmt w:val="bullet"/>
      <w:lvlText w:val="•"/>
      <w:lvlJc w:val="left"/>
      <w:pPr>
        <w:ind w:left="1532" w:hanging="360"/>
      </w:pPr>
      <w:rPr>
        <w:rFonts w:hint="default"/>
        <w:lang w:val="en-US" w:eastAsia="en-US" w:bidi="en-US"/>
      </w:rPr>
    </w:lvl>
    <w:lvl w:ilvl="2" w:tplc="29BA4AB8">
      <w:numFmt w:val="bullet"/>
      <w:lvlText w:val="•"/>
      <w:lvlJc w:val="left"/>
      <w:pPr>
        <w:ind w:left="2384" w:hanging="360"/>
      </w:pPr>
      <w:rPr>
        <w:rFonts w:hint="default"/>
        <w:lang w:val="en-US" w:eastAsia="en-US" w:bidi="en-US"/>
      </w:rPr>
    </w:lvl>
    <w:lvl w:ilvl="3" w:tplc="FF6EB7F8">
      <w:numFmt w:val="bullet"/>
      <w:lvlText w:val="•"/>
      <w:lvlJc w:val="left"/>
      <w:pPr>
        <w:ind w:left="3236" w:hanging="360"/>
      </w:pPr>
      <w:rPr>
        <w:rFonts w:hint="default"/>
        <w:lang w:val="en-US" w:eastAsia="en-US" w:bidi="en-US"/>
      </w:rPr>
    </w:lvl>
    <w:lvl w:ilvl="4" w:tplc="12C8C33E">
      <w:numFmt w:val="bullet"/>
      <w:lvlText w:val="•"/>
      <w:lvlJc w:val="left"/>
      <w:pPr>
        <w:ind w:left="4088" w:hanging="360"/>
      </w:pPr>
      <w:rPr>
        <w:rFonts w:hint="default"/>
        <w:lang w:val="en-US" w:eastAsia="en-US" w:bidi="en-US"/>
      </w:rPr>
    </w:lvl>
    <w:lvl w:ilvl="5" w:tplc="9E386916">
      <w:numFmt w:val="bullet"/>
      <w:lvlText w:val="•"/>
      <w:lvlJc w:val="left"/>
      <w:pPr>
        <w:ind w:left="4940" w:hanging="360"/>
      </w:pPr>
      <w:rPr>
        <w:rFonts w:hint="default"/>
        <w:lang w:val="en-US" w:eastAsia="en-US" w:bidi="en-US"/>
      </w:rPr>
    </w:lvl>
    <w:lvl w:ilvl="6" w:tplc="ED4C2034">
      <w:numFmt w:val="bullet"/>
      <w:lvlText w:val="•"/>
      <w:lvlJc w:val="left"/>
      <w:pPr>
        <w:ind w:left="5792" w:hanging="360"/>
      </w:pPr>
      <w:rPr>
        <w:rFonts w:hint="default"/>
        <w:lang w:val="en-US" w:eastAsia="en-US" w:bidi="en-US"/>
      </w:rPr>
    </w:lvl>
    <w:lvl w:ilvl="7" w:tplc="E2A451F0">
      <w:numFmt w:val="bullet"/>
      <w:lvlText w:val="•"/>
      <w:lvlJc w:val="left"/>
      <w:pPr>
        <w:ind w:left="6644" w:hanging="360"/>
      </w:pPr>
      <w:rPr>
        <w:rFonts w:hint="default"/>
        <w:lang w:val="en-US" w:eastAsia="en-US" w:bidi="en-US"/>
      </w:rPr>
    </w:lvl>
    <w:lvl w:ilvl="8" w:tplc="C7D83ED4">
      <w:numFmt w:val="bullet"/>
      <w:lvlText w:val="•"/>
      <w:lvlJc w:val="left"/>
      <w:pPr>
        <w:ind w:left="7496" w:hanging="360"/>
      </w:pPr>
      <w:rPr>
        <w:rFonts w:hint="default"/>
        <w:lang w:val="en-US" w:eastAsia="en-US" w:bidi="en-US"/>
      </w:rPr>
    </w:lvl>
  </w:abstractNum>
  <w:abstractNum w:abstractNumId="14" w15:restartNumberingAfterBreak="0">
    <w:nsid w:val="6D214F5A"/>
    <w:multiLevelType w:val="hybridMultilevel"/>
    <w:tmpl w:val="DA6A926E"/>
    <w:lvl w:ilvl="0" w:tplc="F6DCF2E0">
      <w:start w:val="1"/>
      <w:numFmt w:val="decimal"/>
      <w:lvlText w:val="%1."/>
      <w:lvlJc w:val="left"/>
      <w:pPr>
        <w:ind w:left="832" w:hanging="361"/>
        <w:jc w:val="left"/>
      </w:pPr>
      <w:rPr>
        <w:rFonts w:ascii="Calibri" w:eastAsia="Calibri" w:hAnsi="Calibri" w:cs="Calibri" w:hint="default"/>
        <w:spacing w:val="-20"/>
        <w:w w:val="100"/>
        <w:sz w:val="24"/>
        <w:szCs w:val="24"/>
        <w:lang w:val="en-US" w:eastAsia="en-US" w:bidi="en-US"/>
      </w:rPr>
    </w:lvl>
    <w:lvl w:ilvl="1" w:tplc="215AFC00">
      <w:numFmt w:val="bullet"/>
      <w:lvlText w:val="•"/>
      <w:lvlJc w:val="left"/>
      <w:pPr>
        <w:ind w:left="1776" w:hanging="361"/>
      </w:pPr>
      <w:rPr>
        <w:rFonts w:hint="default"/>
        <w:lang w:val="en-US" w:eastAsia="en-US" w:bidi="en-US"/>
      </w:rPr>
    </w:lvl>
    <w:lvl w:ilvl="2" w:tplc="1A0456CA">
      <w:numFmt w:val="bullet"/>
      <w:lvlText w:val="•"/>
      <w:lvlJc w:val="left"/>
      <w:pPr>
        <w:ind w:left="2712" w:hanging="361"/>
      </w:pPr>
      <w:rPr>
        <w:rFonts w:hint="default"/>
        <w:lang w:val="en-US" w:eastAsia="en-US" w:bidi="en-US"/>
      </w:rPr>
    </w:lvl>
    <w:lvl w:ilvl="3" w:tplc="1096C57E">
      <w:numFmt w:val="bullet"/>
      <w:lvlText w:val="•"/>
      <w:lvlJc w:val="left"/>
      <w:pPr>
        <w:ind w:left="3648" w:hanging="361"/>
      </w:pPr>
      <w:rPr>
        <w:rFonts w:hint="default"/>
        <w:lang w:val="en-US" w:eastAsia="en-US" w:bidi="en-US"/>
      </w:rPr>
    </w:lvl>
    <w:lvl w:ilvl="4" w:tplc="FAA8A5EE">
      <w:numFmt w:val="bullet"/>
      <w:lvlText w:val="•"/>
      <w:lvlJc w:val="left"/>
      <w:pPr>
        <w:ind w:left="4584" w:hanging="361"/>
      </w:pPr>
      <w:rPr>
        <w:rFonts w:hint="default"/>
        <w:lang w:val="en-US" w:eastAsia="en-US" w:bidi="en-US"/>
      </w:rPr>
    </w:lvl>
    <w:lvl w:ilvl="5" w:tplc="3008048E">
      <w:numFmt w:val="bullet"/>
      <w:lvlText w:val="•"/>
      <w:lvlJc w:val="left"/>
      <w:pPr>
        <w:ind w:left="5520" w:hanging="361"/>
      </w:pPr>
      <w:rPr>
        <w:rFonts w:hint="default"/>
        <w:lang w:val="en-US" w:eastAsia="en-US" w:bidi="en-US"/>
      </w:rPr>
    </w:lvl>
    <w:lvl w:ilvl="6" w:tplc="103638D2">
      <w:numFmt w:val="bullet"/>
      <w:lvlText w:val="•"/>
      <w:lvlJc w:val="left"/>
      <w:pPr>
        <w:ind w:left="6456" w:hanging="361"/>
      </w:pPr>
      <w:rPr>
        <w:rFonts w:hint="default"/>
        <w:lang w:val="en-US" w:eastAsia="en-US" w:bidi="en-US"/>
      </w:rPr>
    </w:lvl>
    <w:lvl w:ilvl="7" w:tplc="42F4F950">
      <w:numFmt w:val="bullet"/>
      <w:lvlText w:val="•"/>
      <w:lvlJc w:val="left"/>
      <w:pPr>
        <w:ind w:left="7392" w:hanging="361"/>
      </w:pPr>
      <w:rPr>
        <w:rFonts w:hint="default"/>
        <w:lang w:val="en-US" w:eastAsia="en-US" w:bidi="en-US"/>
      </w:rPr>
    </w:lvl>
    <w:lvl w:ilvl="8" w:tplc="29D402C0">
      <w:numFmt w:val="bullet"/>
      <w:lvlText w:val="•"/>
      <w:lvlJc w:val="left"/>
      <w:pPr>
        <w:ind w:left="8328" w:hanging="361"/>
      </w:pPr>
      <w:rPr>
        <w:rFonts w:hint="default"/>
        <w:lang w:val="en-US" w:eastAsia="en-US" w:bidi="en-US"/>
      </w:rPr>
    </w:lvl>
  </w:abstractNum>
  <w:abstractNum w:abstractNumId="15" w15:restartNumberingAfterBreak="0">
    <w:nsid w:val="6FFD17E9"/>
    <w:multiLevelType w:val="hybridMultilevel"/>
    <w:tmpl w:val="ED440E40"/>
    <w:lvl w:ilvl="0" w:tplc="F4202EEE">
      <w:start w:val="18"/>
      <w:numFmt w:val="decimal"/>
      <w:lvlText w:val="%1."/>
      <w:lvlJc w:val="left"/>
      <w:pPr>
        <w:ind w:left="839" w:hanging="413"/>
        <w:jc w:val="left"/>
      </w:pPr>
      <w:rPr>
        <w:rFonts w:ascii="Cambria" w:eastAsia="Cambria" w:hAnsi="Cambria" w:cs="Cambria" w:hint="default"/>
        <w:b/>
        <w:bCs/>
        <w:color w:val="4F81BD"/>
        <w:spacing w:val="-1"/>
        <w:w w:val="100"/>
        <w:sz w:val="24"/>
        <w:szCs w:val="24"/>
        <w:lang w:val="en-US" w:eastAsia="en-US" w:bidi="en-US"/>
      </w:rPr>
    </w:lvl>
    <w:lvl w:ilvl="1" w:tplc="AEAEE070">
      <w:start w:val="1"/>
      <w:numFmt w:val="decimal"/>
      <w:lvlText w:val="%2."/>
      <w:lvlJc w:val="left"/>
      <w:pPr>
        <w:ind w:left="1559" w:hanging="360"/>
        <w:jc w:val="left"/>
      </w:pPr>
      <w:rPr>
        <w:rFonts w:ascii="Verdana" w:eastAsia="Verdana" w:hAnsi="Verdana" w:cs="Verdana" w:hint="default"/>
        <w:w w:val="99"/>
        <w:sz w:val="20"/>
        <w:szCs w:val="20"/>
        <w:lang w:val="en-US" w:eastAsia="en-US" w:bidi="en-US"/>
      </w:rPr>
    </w:lvl>
    <w:lvl w:ilvl="2" w:tplc="C1020F6A">
      <w:start w:val="1"/>
      <w:numFmt w:val="lowerLetter"/>
      <w:lvlText w:val="%3."/>
      <w:lvlJc w:val="left"/>
      <w:pPr>
        <w:ind w:left="1919" w:hanging="360"/>
        <w:jc w:val="left"/>
      </w:pPr>
      <w:rPr>
        <w:rFonts w:ascii="Verdana" w:eastAsia="Verdana" w:hAnsi="Verdana" w:cs="Verdana" w:hint="default"/>
        <w:spacing w:val="-3"/>
        <w:w w:val="99"/>
        <w:sz w:val="20"/>
        <w:szCs w:val="20"/>
        <w:lang w:val="en-US" w:eastAsia="en-US" w:bidi="en-US"/>
      </w:rPr>
    </w:lvl>
    <w:lvl w:ilvl="3" w:tplc="BCB04AF6">
      <w:numFmt w:val="bullet"/>
      <w:lvlText w:val="•"/>
      <w:lvlJc w:val="left"/>
      <w:pPr>
        <w:ind w:left="3080" w:hanging="360"/>
      </w:pPr>
      <w:rPr>
        <w:rFonts w:hint="default"/>
        <w:lang w:val="en-US" w:eastAsia="en-US" w:bidi="en-US"/>
      </w:rPr>
    </w:lvl>
    <w:lvl w:ilvl="4" w:tplc="16122120">
      <w:numFmt w:val="bullet"/>
      <w:lvlText w:val="•"/>
      <w:lvlJc w:val="left"/>
      <w:pPr>
        <w:ind w:left="4240" w:hanging="360"/>
      </w:pPr>
      <w:rPr>
        <w:rFonts w:hint="default"/>
        <w:lang w:val="en-US" w:eastAsia="en-US" w:bidi="en-US"/>
      </w:rPr>
    </w:lvl>
    <w:lvl w:ilvl="5" w:tplc="19182E22">
      <w:numFmt w:val="bullet"/>
      <w:lvlText w:val="•"/>
      <w:lvlJc w:val="left"/>
      <w:pPr>
        <w:ind w:left="5400" w:hanging="360"/>
      </w:pPr>
      <w:rPr>
        <w:rFonts w:hint="default"/>
        <w:lang w:val="en-US" w:eastAsia="en-US" w:bidi="en-US"/>
      </w:rPr>
    </w:lvl>
    <w:lvl w:ilvl="6" w:tplc="57745F9A">
      <w:numFmt w:val="bullet"/>
      <w:lvlText w:val="•"/>
      <w:lvlJc w:val="left"/>
      <w:pPr>
        <w:ind w:left="6560" w:hanging="360"/>
      </w:pPr>
      <w:rPr>
        <w:rFonts w:hint="default"/>
        <w:lang w:val="en-US" w:eastAsia="en-US" w:bidi="en-US"/>
      </w:rPr>
    </w:lvl>
    <w:lvl w:ilvl="7" w:tplc="07CA2092">
      <w:numFmt w:val="bullet"/>
      <w:lvlText w:val="•"/>
      <w:lvlJc w:val="left"/>
      <w:pPr>
        <w:ind w:left="7720" w:hanging="360"/>
      </w:pPr>
      <w:rPr>
        <w:rFonts w:hint="default"/>
        <w:lang w:val="en-US" w:eastAsia="en-US" w:bidi="en-US"/>
      </w:rPr>
    </w:lvl>
    <w:lvl w:ilvl="8" w:tplc="C20CDDD0">
      <w:numFmt w:val="bullet"/>
      <w:lvlText w:val="•"/>
      <w:lvlJc w:val="left"/>
      <w:pPr>
        <w:ind w:left="8880" w:hanging="360"/>
      </w:pPr>
      <w:rPr>
        <w:rFonts w:hint="default"/>
        <w:lang w:val="en-US" w:eastAsia="en-US" w:bidi="en-US"/>
      </w:rPr>
    </w:lvl>
  </w:abstractNum>
  <w:abstractNum w:abstractNumId="16" w15:restartNumberingAfterBreak="0">
    <w:nsid w:val="754B1FC6"/>
    <w:multiLevelType w:val="hybridMultilevel"/>
    <w:tmpl w:val="5A2E2332"/>
    <w:lvl w:ilvl="0" w:tplc="8BC46E8E">
      <w:numFmt w:val="bullet"/>
      <w:lvlText w:val=""/>
      <w:lvlJc w:val="left"/>
      <w:pPr>
        <w:ind w:left="1665" w:hanging="363"/>
      </w:pPr>
      <w:rPr>
        <w:rFonts w:hint="default"/>
        <w:w w:val="100"/>
        <w:lang w:val="en-US" w:eastAsia="en-US" w:bidi="en-US"/>
      </w:rPr>
    </w:lvl>
    <w:lvl w:ilvl="1" w:tplc="CF22E006">
      <w:numFmt w:val="bullet"/>
      <w:lvlText w:val="•"/>
      <w:lvlJc w:val="left"/>
      <w:pPr>
        <w:ind w:left="2614" w:hanging="363"/>
      </w:pPr>
      <w:rPr>
        <w:rFonts w:hint="default"/>
        <w:lang w:val="en-US" w:eastAsia="en-US" w:bidi="en-US"/>
      </w:rPr>
    </w:lvl>
    <w:lvl w:ilvl="2" w:tplc="D91EFB3C">
      <w:numFmt w:val="bullet"/>
      <w:lvlText w:val="•"/>
      <w:lvlJc w:val="left"/>
      <w:pPr>
        <w:ind w:left="3568" w:hanging="363"/>
      </w:pPr>
      <w:rPr>
        <w:rFonts w:hint="default"/>
        <w:lang w:val="en-US" w:eastAsia="en-US" w:bidi="en-US"/>
      </w:rPr>
    </w:lvl>
    <w:lvl w:ilvl="3" w:tplc="C7A822C4">
      <w:numFmt w:val="bullet"/>
      <w:lvlText w:val="•"/>
      <w:lvlJc w:val="left"/>
      <w:pPr>
        <w:ind w:left="4522" w:hanging="363"/>
      </w:pPr>
      <w:rPr>
        <w:rFonts w:hint="default"/>
        <w:lang w:val="en-US" w:eastAsia="en-US" w:bidi="en-US"/>
      </w:rPr>
    </w:lvl>
    <w:lvl w:ilvl="4" w:tplc="41FCEC78">
      <w:numFmt w:val="bullet"/>
      <w:lvlText w:val="•"/>
      <w:lvlJc w:val="left"/>
      <w:pPr>
        <w:ind w:left="5476" w:hanging="363"/>
      </w:pPr>
      <w:rPr>
        <w:rFonts w:hint="default"/>
        <w:lang w:val="en-US" w:eastAsia="en-US" w:bidi="en-US"/>
      </w:rPr>
    </w:lvl>
    <w:lvl w:ilvl="5" w:tplc="7B863C0C">
      <w:numFmt w:val="bullet"/>
      <w:lvlText w:val="•"/>
      <w:lvlJc w:val="left"/>
      <w:pPr>
        <w:ind w:left="6430" w:hanging="363"/>
      </w:pPr>
      <w:rPr>
        <w:rFonts w:hint="default"/>
        <w:lang w:val="en-US" w:eastAsia="en-US" w:bidi="en-US"/>
      </w:rPr>
    </w:lvl>
    <w:lvl w:ilvl="6" w:tplc="F7041546">
      <w:numFmt w:val="bullet"/>
      <w:lvlText w:val="•"/>
      <w:lvlJc w:val="left"/>
      <w:pPr>
        <w:ind w:left="7384" w:hanging="363"/>
      </w:pPr>
      <w:rPr>
        <w:rFonts w:hint="default"/>
        <w:lang w:val="en-US" w:eastAsia="en-US" w:bidi="en-US"/>
      </w:rPr>
    </w:lvl>
    <w:lvl w:ilvl="7" w:tplc="7904FF96">
      <w:numFmt w:val="bullet"/>
      <w:lvlText w:val="•"/>
      <w:lvlJc w:val="left"/>
      <w:pPr>
        <w:ind w:left="8338" w:hanging="363"/>
      </w:pPr>
      <w:rPr>
        <w:rFonts w:hint="default"/>
        <w:lang w:val="en-US" w:eastAsia="en-US" w:bidi="en-US"/>
      </w:rPr>
    </w:lvl>
    <w:lvl w:ilvl="8" w:tplc="AACCCFAC">
      <w:numFmt w:val="bullet"/>
      <w:lvlText w:val="•"/>
      <w:lvlJc w:val="left"/>
      <w:pPr>
        <w:ind w:left="9292" w:hanging="363"/>
      </w:pPr>
      <w:rPr>
        <w:rFonts w:hint="default"/>
        <w:lang w:val="en-US" w:eastAsia="en-US" w:bidi="en-US"/>
      </w:rPr>
    </w:lvl>
  </w:abstractNum>
  <w:num w:numId="1" w16cid:durableId="422648685">
    <w:abstractNumId w:val="16"/>
  </w:num>
  <w:num w:numId="2" w16cid:durableId="1420254341">
    <w:abstractNumId w:val="9"/>
  </w:num>
  <w:num w:numId="3" w16cid:durableId="1240675378">
    <w:abstractNumId w:val="12"/>
  </w:num>
  <w:num w:numId="4" w16cid:durableId="177431133">
    <w:abstractNumId w:val="1"/>
  </w:num>
  <w:num w:numId="5" w16cid:durableId="2006932919">
    <w:abstractNumId w:val="8"/>
  </w:num>
  <w:num w:numId="6" w16cid:durableId="1052733077">
    <w:abstractNumId w:val="3"/>
  </w:num>
  <w:num w:numId="7" w16cid:durableId="287779483">
    <w:abstractNumId w:val="11"/>
  </w:num>
  <w:num w:numId="8" w16cid:durableId="1545174631">
    <w:abstractNumId w:val="5"/>
  </w:num>
  <w:num w:numId="9" w16cid:durableId="2067797898">
    <w:abstractNumId w:val="4"/>
  </w:num>
  <w:num w:numId="10" w16cid:durableId="132531726">
    <w:abstractNumId w:val="10"/>
  </w:num>
  <w:num w:numId="11" w16cid:durableId="79957554">
    <w:abstractNumId w:val="6"/>
  </w:num>
  <w:num w:numId="12" w16cid:durableId="755174729">
    <w:abstractNumId w:val="15"/>
  </w:num>
  <w:num w:numId="13" w16cid:durableId="112790731">
    <w:abstractNumId w:val="0"/>
  </w:num>
  <w:num w:numId="14" w16cid:durableId="1846705478">
    <w:abstractNumId w:val="7"/>
  </w:num>
  <w:num w:numId="15" w16cid:durableId="1859812080">
    <w:abstractNumId w:val="2"/>
  </w:num>
  <w:num w:numId="16" w16cid:durableId="692343442">
    <w:abstractNumId w:val="13"/>
  </w:num>
  <w:num w:numId="17" w16cid:durableId="1438326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BC"/>
    <w:rsid w:val="000077CD"/>
    <w:rsid w:val="00010E5E"/>
    <w:rsid w:val="0002294B"/>
    <w:rsid w:val="000341D3"/>
    <w:rsid w:val="0003582A"/>
    <w:rsid w:val="00041E80"/>
    <w:rsid w:val="00045DB0"/>
    <w:rsid w:val="00047E54"/>
    <w:rsid w:val="000531A0"/>
    <w:rsid w:val="0005355A"/>
    <w:rsid w:val="00053612"/>
    <w:rsid w:val="00060AC0"/>
    <w:rsid w:val="00061499"/>
    <w:rsid w:val="000703B4"/>
    <w:rsid w:val="00072948"/>
    <w:rsid w:val="00073BE9"/>
    <w:rsid w:val="00096C84"/>
    <w:rsid w:val="000A0BC3"/>
    <w:rsid w:val="000A1E20"/>
    <w:rsid w:val="000A213C"/>
    <w:rsid w:val="000A4822"/>
    <w:rsid w:val="000A7750"/>
    <w:rsid w:val="000B0597"/>
    <w:rsid w:val="000B259A"/>
    <w:rsid w:val="000B2C84"/>
    <w:rsid w:val="000C68C8"/>
    <w:rsid w:val="000D0012"/>
    <w:rsid w:val="000E1874"/>
    <w:rsid w:val="001038CD"/>
    <w:rsid w:val="001049EA"/>
    <w:rsid w:val="001074DD"/>
    <w:rsid w:val="00110943"/>
    <w:rsid w:val="00110A22"/>
    <w:rsid w:val="00111583"/>
    <w:rsid w:val="00114969"/>
    <w:rsid w:val="00124C68"/>
    <w:rsid w:val="00131BDC"/>
    <w:rsid w:val="00133688"/>
    <w:rsid w:val="001376A2"/>
    <w:rsid w:val="001433D0"/>
    <w:rsid w:val="00164A44"/>
    <w:rsid w:val="00171F76"/>
    <w:rsid w:val="001803EF"/>
    <w:rsid w:val="00186293"/>
    <w:rsid w:val="00192D54"/>
    <w:rsid w:val="00197E2B"/>
    <w:rsid w:val="001A0F73"/>
    <w:rsid w:val="001A332A"/>
    <w:rsid w:val="001C2EA4"/>
    <w:rsid w:val="001C326C"/>
    <w:rsid w:val="001C3D8F"/>
    <w:rsid w:val="001D6769"/>
    <w:rsid w:val="00214046"/>
    <w:rsid w:val="00214145"/>
    <w:rsid w:val="00222834"/>
    <w:rsid w:val="00222B66"/>
    <w:rsid w:val="00227EEF"/>
    <w:rsid w:val="00231F4A"/>
    <w:rsid w:val="00234C4F"/>
    <w:rsid w:val="0023547E"/>
    <w:rsid w:val="00242B33"/>
    <w:rsid w:val="00242FCD"/>
    <w:rsid w:val="002432AC"/>
    <w:rsid w:val="0026425E"/>
    <w:rsid w:val="00270A74"/>
    <w:rsid w:val="002768D7"/>
    <w:rsid w:val="00284B30"/>
    <w:rsid w:val="00290577"/>
    <w:rsid w:val="00296D6F"/>
    <w:rsid w:val="002A236F"/>
    <w:rsid w:val="002B6C80"/>
    <w:rsid w:val="002C6095"/>
    <w:rsid w:val="002E1D4E"/>
    <w:rsid w:val="002F16C9"/>
    <w:rsid w:val="002F3367"/>
    <w:rsid w:val="002F493D"/>
    <w:rsid w:val="002F7068"/>
    <w:rsid w:val="0030045E"/>
    <w:rsid w:val="00301B44"/>
    <w:rsid w:val="003075FE"/>
    <w:rsid w:val="00312F7E"/>
    <w:rsid w:val="00322E46"/>
    <w:rsid w:val="00323AE2"/>
    <w:rsid w:val="003340AA"/>
    <w:rsid w:val="00340868"/>
    <w:rsid w:val="0034588E"/>
    <w:rsid w:val="00347558"/>
    <w:rsid w:val="00353E5A"/>
    <w:rsid w:val="00360A16"/>
    <w:rsid w:val="00365274"/>
    <w:rsid w:val="00367F37"/>
    <w:rsid w:val="0037253F"/>
    <w:rsid w:val="00372F6E"/>
    <w:rsid w:val="00374F80"/>
    <w:rsid w:val="003764C1"/>
    <w:rsid w:val="003820EE"/>
    <w:rsid w:val="00396400"/>
    <w:rsid w:val="003A1ABC"/>
    <w:rsid w:val="003C0415"/>
    <w:rsid w:val="003C10D6"/>
    <w:rsid w:val="003C114B"/>
    <w:rsid w:val="003D6199"/>
    <w:rsid w:val="003F10D5"/>
    <w:rsid w:val="003F2918"/>
    <w:rsid w:val="003F4FA7"/>
    <w:rsid w:val="003F72CF"/>
    <w:rsid w:val="004038AC"/>
    <w:rsid w:val="004136A6"/>
    <w:rsid w:val="00415621"/>
    <w:rsid w:val="00415E5D"/>
    <w:rsid w:val="0043140C"/>
    <w:rsid w:val="00431D03"/>
    <w:rsid w:val="004338A5"/>
    <w:rsid w:val="00433B56"/>
    <w:rsid w:val="004348FD"/>
    <w:rsid w:val="00443295"/>
    <w:rsid w:val="00453789"/>
    <w:rsid w:val="00455ED3"/>
    <w:rsid w:val="00457A0D"/>
    <w:rsid w:val="00461E50"/>
    <w:rsid w:val="0046531B"/>
    <w:rsid w:val="00466158"/>
    <w:rsid w:val="00485B20"/>
    <w:rsid w:val="00487DE2"/>
    <w:rsid w:val="00493CB1"/>
    <w:rsid w:val="004B5186"/>
    <w:rsid w:val="004C64B0"/>
    <w:rsid w:val="004D2E15"/>
    <w:rsid w:val="004D69A8"/>
    <w:rsid w:val="004D7E2F"/>
    <w:rsid w:val="004E186D"/>
    <w:rsid w:val="004E6039"/>
    <w:rsid w:val="004E6750"/>
    <w:rsid w:val="004F1E9C"/>
    <w:rsid w:val="00501852"/>
    <w:rsid w:val="00505225"/>
    <w:rsid w:val="00515E70"/>
    <w:rsid w:val="00521183"/>
    <w:rsid w:val="00522DA7"/>
    <w:rsid w:val="00535778"/>
    <w:rsid w:val="0054127F"/>
    <w:rsid w:val="00550FC4"/>
    <w:rsid w:val="00555A2F"/>
    <w:rsid w:val="00564100"/>
    <w:rsid w:val="005652D2"/>
    <w:rsid w:val="00567F40"/>
    <w:rsid w:val="00572360"/>
    <w:rsid w:val="00575D51"/>
    <w:rsid w:val="0058322A"/>
    <w:rsid w:val="005921B3"/>
    <w:rsid w:val="00595D1C"/>
    <w:rsid w:val="00595DCB"/>
    <w:rsid w:val="0059694C"/>
    <w:rsid w:val="005A0A83"/>
    <w:rsid w:val="005A3703"/>
    <w:rsid w:val="005A6ED7"/>
    <w:rsid w:val="005B51BC"/>
    <w:rsid w:val="005B7476"/>
    <w:rsid w:val="005C14AF"/>
    <w:rsid w:val="005D0925"/>
    <w:rsid w:val="005D79EC"/>
    <w:rsid w:val="005E431A"/>
    <w:rsid w:val="005F5B5C"/>
    <w:rsid w:val="005F6846"/>
    <w:rsid w:val="00604E0C"/>
    <w:rsid w:val="00615AB2"/>
    <w:rsid w:val="00616A77"/>
    <w:rsid w:val="00621B2E"/>
    <w:rsid w:val="00624E99"/>
    <w:rsid w:val="00625492"/>
    <w:rsid w:val="00630F1C"/>
    <w:rsid w:val="006326DD"/>
    <w:rsid w:val="00632ADD"/>
    <w:rsid w:val="006342AC"/>
    <w:rsid w:val="00635820"/>
    <w:rsid w:val="00640D4B"/>
    <w:rsid w:val="00656C63"/>
    <w:rsid w:val="006575FB"/>
    <w:rsid w:val="00670949"/>
    <w:rsid w:val="00673A19"/>
    <w:rsid w:val="0067484D"/>
    <w:rsid w:val="00677FEF"/>
    <w:rsid w:val="00684601"/>
    <w:rsid w:val="00687025"/>
    <w:rsid w:val="0069502B"/>
    <w:rsid w:val="006A563A"/>
    <w:rsid w:val="006A7800"/>
    <w:rsid w:val="006B18BF"/>
    <w:rsid w:val="006C4A68"/>
    <w:rsid w:val="006C4D07"/>
    <w:rsid w:val="006D1893"/>
    <w:rsid w:val="006E33B9"/>
    <w:rsid w:val="006E3B3A"/>
    <w:rsid w:val="006E7BE1"/>
    <w:rsid w:val="006F0B21"/>
    <w:rsid w:val="006F220D"/>
    <w:rsid w:val="0070076A"/>
    <w:rsid w:val="00703F23"/>
    <w:rsid w:val="00705D30"/>
    <w:rsid w:val="0071328A"/>
    <w:rsid w:val="00713B1E"/>
    <w:rsid w:val="007143B3"/>
    <w:rsid w:val="00721149"/>
    <w:rsid w:val="00721DE3"/>
    <w:rsid w:val="00745C58"/>
    <w:rsid w:val="0076615B"/>
    <w:rsid w:val="00771690"/>
    <w:rsid w:val="007758DE"/>
    <w:rsid w:val="007916DC"/>
    <w:rsid w:val="007A2BA5"/>
    <w:rsid w:val="007A45E5"/>
    <w:rsid w:val="007A5666"/>
    <w:rsid w:val="007B3A05"/>
    <w:rsid w:val="007B5A7D"/>
    <w:rsid w:val="007C04F6"/>
    <w:rsid w:val="007C08E3"/>
    <w:rsid w:val="007C1DBD"/>
    <w:rsid w:val="007E1D1B"/>
    <w:rsid w:val="007E3DA4"/>
    <w:rsid w:val="007F49F4"/>
    <w:rsid w:val="007F71C6"/>
    <w:rsid w:val="007F7C01"/>
    <w:rsid w:val="00803FC4"/>
    <w:rsid w:val="00810AA7"/>
    <w:rsid w:val="00821607"/>
    <w:rsid w:val="00824AC9"/>
    <w:rsid w:val="00833260"/>
    <w:rsid w:val="0083504E"/>
    <w:rsid w:val="00837C53"/>
    <w:rsid w:val="00837E6C"/>
    <w:rsid w:val="00851BA8"/>
    <w:rsid w:val="0086327D"/>
    <w:rsid w:val="008634C7"/>
    <w:rsid w:val="00866269"/>
    <w:rsid w:val="0086717D"/>
    <w:rsid w:val="00870D68"/>
    <w:rsid w:val="0087164D"/>
    <w:rsid w:val="00872540"/>
    <w:rsid w:val="0087437F"/>
    <w:rsid w:val="00875F08"/>
    <w:rsid w:val="008775AE"/>
    <w:rsid w:val="00885335"/>
    <w:rsid w:val="0089223F"/>
    <w:rsid w:val="00892576"/>
    <w:rsid w:val="0089679D"/>
    <w:rsid w:val="008A0A0F"/>
    <w:rsid w:val="008A6644"/>
    <w:rsid w:val="008C0E14"/>
    <w:rsid w:val="008C16ED"/>
    <w:rsid w:val="008D01D2"/>
    <w:rsid w:val="008D2A48"/>
    <w:rsid w:val="008D4FA2"/>
    <w:rsid w:val="008E502B"/>
    <w:rsid w:val="0090305D"/>
    <w:rsid w:val="009046DC"/>
    <w:rsid w:val="0090740D"/>
    <w:rsid w:val="00917C8D"/>
    <w:rsid w:val="009246DD"/>
    <w:rsid w:val="009429EC"/>
    <w:rsid w:val="009463F1"/>
    <w:rsid w:val="00947A1B"/>
    <w:rsid w:val="0095249C"/>
    <w:rsid w:val="00953AB9"/>
    <w:rsid w:val="00954263"/>
    <w:rsid w:val="00957AF5"/>
    <w:rsid w:val="009640CA"/>
    <w:rsid w:val="00974ED3"/>
    <w:rsid w:val="00982B08"/>
    <w:rsid w:val="00983DC1"/>
    <w:rsid w:val="00985B7D"/>
    <w:rsid w:val="00985CA7"/>
    <w:rsid w:val="00985D2A"/>
    <w:rsid w:val="00992273"/>
    <w:rsid w:val="009B4C96"/>
    <w:rsid w:val="009B5DD9"/>
    <w:rsid w:val="009C5C79"/>
    <w:rsid w:val="009D5E65"/>
    <w:rsid w:val="009F0882"/>
    <w:rsid w:val="009F0A35"/>
    <w:rsid w:val="009F4020"/>
    <w:rsid w:val="009F7EBA"/>
    <w:rsid w:val="00A0056A"/>
    <w:rsid w:val="00A01F7F"/>
    <w:rsid w:val="00A043AB"/>
    <w:rsid w:val="00A060BE"/>
    <w:rsid w:val="00A35695"/>
    <w:rsid w:val="00A3573F"/>
    <w:rsid w:val="00A40670"/>
    <w:rsid w:val="00A50C53"/>
    <w:rsid w:val="00A64051"/>
    <w:rsid w:val="00A7540B"/>
    <w:rsid w:val="00A7584B"/>
    <w:rsid w:val="00A822DB"/>
    <w:rsid w:val="00A91589"/>
    <w:rsid w:val="00A95FCB"/>
    <w:rsid w:val="00A97629"/>
    <w:rsid w:val="00AA1943"/>
    <w:rsid w:val="00AB0065"/>
    <w:rsid w:val="00AB0FCF"/>
    <w:rsid w:val="00AB5005"/>
    <w:rsid w:val="00AB5296"/>
    <w:rsid w:val="00AB5E23"/>
    <w:rsid w:val="00AB6747"/>
    <w:rsid w:val="00AB71BE"/>
    <w:rsid w:val="00AC65A6"/>
    <w:rsid w:val="00AC7CF7"/>
    <w:rsid w:val="00AD231B"/>
    <w:rsid w:val="00AD767B"/>
    <w:rsid w:val="00AD77D1"/>
    <w:rsid w:val="00AE1BD7"/>
    <w:rsid w:val="00AE7126"/>
    <w:rsid w:val="00AF3086"/>
    <w:rsid w:val="00AF30DA"/>
    <w:rsid w:val="00B01E67"/>
    <w:rsid w:val="00B03988"/>
    <w:rsid w:val="00B050D3"/>
    <w:rsid w:val="00B0572D"/>
    <w:rsid w:val="00B12FD9"/>
    <w:rsid w:val="00B15FBA"/>
    <w:rsid w:val="00B16D41"/>
    <w:rsid w:val="00B303BD"/>
    <w:rsid w:val="00B32823"/>
    <w:rsid w:val="00B3302D"/>
    <w:rsid w:val="00B42FE7"/>
    <w:rsid w:val="00B51D2D"/>
    <w:rsid w:val="00B60B41"/>
    <w:rsid w:val="00B70C0B"/>
    <w:rsid w:val="00B74683"/>
    <w:rsid w:val="00B810E5"/>
    <w:rsid w:val="00B878A2"/>
    <w:rsid w:val="00B878C7"/>
    <w:rsid w:val="00B938BC"/>
    <w:rsid w:val="00B95DDC"/>
    <w:rsid w:val="00B96887"/>
    <w:rsid w:val="00BA0079"/>
    <w:rsid w:val="00BA0203"/>
    <w:rsid w:val="00BA1141"/>
    <w:rsid w:val="00BA2867"/>
    <w:rsid w:val="00BA3942"/>
    <w:rsid w:val="00BC0D3E"/>
    <w:rsid w:val="00BC5F59"/>
    <w:rsid w:val="00BC716E"/>
    <w:rsid w:val="00BE1FCA"/>
    <w:rsid w:val="00BE7A5F"/>
    <w:rsid w:val="00C02C9D"/>
    <w:rsid w:val="00C114B5"/>
    <w:rsid w:val="00C12A2A"/>
    <w:rsid w:val="00C15802"/>
    <w:rsid w:val="00C25AE4"/>
    <w:rsid w:val="00C265E6"/>
    <w:rsid w:val="00C37462"/>
    <w:rsid w:val="00C43CB1"/>
    <w:rsid w:val="00C456F1"/>
    <w:rsid w:val="00C5018C"/>
    <w:rsid w:val="00C6485F"/>
    <w:rsid w:val="00C72510"/>
    <w:rsid w:val="00C87434"/>
    <w:rsid w:val="00C905A3"/>
    <w:rsid w:val="00CA0AF6"/>
    <w:rsid w:val="00CA3A6D"/>
    <w:rsid w:val="00CA3FE1"/>
    <w:rsid w:val="00CA56CA"/>
    <w:rsid w:val="00CB2A78"/>
    <w:rsid w:val="00CB74A9"/>
    <w:rsid w:val="00CC1758"/>
    <w:rsid w:val="00CD0C69"/>
    <w:rsid w:val="00CD2F11"/>
    <w:rsid w:val="00CD6FBF"/>
    <w:rsid w:val="00CE2F4F"/>
    <w:rsid w:val="00CE63F6"/>
    <w:rsid w:val="00CF29E7"/>
    <w:rsid w:val="00D11AB4"/>
    <w:rsid w:val="00D14C12"/>
    <w:rsid w:val="00D172FC"/>
    <w:rsid w:val="00D21BDE"/>
    <w:rsid w:val="00D26C63"/>
    <w:rsid w:val="00D33200"/>
    <w:rsid w:val="00D3507F"/>
    <w:rsid w:val="00D36A29"/>
    <w:rsid w:val="00D40124"/>
    <w:rsid w:val="00D4094C"/>
    <w:rsid w:val="00D41380"/>
    <w:rsid w:val="00D430F1"/>
    <w:rsid w:val="00D536CF"/>
    <w:rsid w:val="00D5711E"/>
    <w:rsid w:val="00D57540"/>
    <w:rsid w:val="00D6379F"/>
    <w:rsid w:val="00D64D8A"/>
    <w:rsid w:val="00D70FC8"/>
    <w:rsid w:val="00D727AC"/>
    <w:rsid w:val="00D732FF"/>
    <w:rsid w:val="00D84481"/>
    <w:rsid w:val="00D96EFA"/>
    <w:rsid w:val="00DA28BF"/>
    <w:rsid w:val="00DA56A1"/>
    <w:rsid w:val="00DA5877"/>
    <w:rsid w:val="00DA5EA4"/>
    <w:rsid w:val="00DA5F40"/>
    <w:rsid w:val="00DC0416"/>
    <w:rsid w:val="00DC1521"/>
    <w:rsid w:val="00DC3079"/>
    <w:rsid w:val="00DC4427"/>
    <w:rsid w:val="00DC654F"/>
    <w:rsid w:val="00DD75BF"/>
    <w:rsid w:val="00DF737B"/>
    <w:rsid w:val="00E0652F"/>
    <w:rsid w:val="00E1064B"/>
    <w:rsid w:val="00E113FB"/>
    <w:rsid w:val="00E129D1"/>
    <w:rsid w:val="00E13BC9"/>
    <w:rsid w:val="00E17E73"/>
    <w:rsid w:val="00E301FC"/>
    <w:rsid w:val="00E3394A"/>
    <w:rsid w:val="00E37395"/>
    <w:rsid w:val="00E44B88"/>
    <w:rsid w:val="00E5359F"/>
    <w:rsid w:val="00E53ECE"/>
    <w:rsid w:val="00E548C1"/>
    <w:rsid w:val="00E565E1"/>
    <w:rsid w:val="00E566AE"/>
    <w:rsid w:val="00E61D3C"/>
    <w:rsid w:val="00E663EA"/>
    <w:rsid w:val="00E669C9"/>
    <w:rsid w:val="00E67301"/>
    <w:rsid w:val="00E95562"/>
    <w:rsid w:val="00EA1D49"/>
    <w:rsid w:val="00EB4DF7"/>
    <w:rsid w:val="00EC042C"/>
    <w:rsid w:val="00ED06B5"/>
    <w:rsid w:val="00EE0338"/>
    <w:rsid w:val="00EE5891"/>
    <w:rsid w:val="00EF6A9B"/>
    <w:rsid w:val="00F00531"/>
    <w:rsid w:val="00F023CD"/>
    <w:rsid w:val="00F04F44"/>
    <w:rsid w:val="00F11716"/>
    <w:rsid w:val="00F127BA"/>
    <w:rsid w:val="00F16B27"/>
    <w:rsid w:val="00F202F9"/>
    <w:rsid w:val="00F206A8"/>
    <w:rsid w:val="00F32D63"/>
    <w:rsid w:val="00F3423A"/>
    <w:rsid w:val="00F46F24"/>
    <w:rsid w:val="00F47472"/>
    <w:rsid w:val="00F52858"/>
    <w:rsid w:val="00F5628B"/>
    <w:rsid w:val="00F562CF"/>
    <w:rsid w:val="00F57DF1"/>
    <w:rsid w:val="00F6509B"/>
    <w:rsid w:val="00F70F5E"/>
    <w:rsid w:val="00F73CFC"/>
    <w:rsid w:val="00F81520"/>
    <w:rsid w:val="00F853C9"/>
    <w:rsid w:val="00F85FF5"/>
    <w:rsid w:val="00F871AB"/>
    <w:rsid w:val="00F90595"/>
    <w:rsid w:val="00F91D1C"/>
    <w:rsid w:val="00F9416C"/>
    <w:rsid w:val="00F9467E"/>
    <w:rsid w:val="00FA28C0"/>
    <w:rsid w:val="00FA59FD"/>
    <w:rsid w:val="00FB3F96"/>
    <w:rsid w:val="00FB6036"/>
    <w:rsid w:val="00FC7A7C"/>
    <w:rsid w:val="00FD0435"/>
    <w:rsid w:val="00FD1334"/>
    <w:rsid w:val="00FD1411"/>
    <w:rsid w:val="00FD194C"/>
    <w:rsid w:val="00FD1E1C"/>
    <w:rsid w:val="00FD3630"/>
    <w:rsid w:val="00FD78D6"/>
    <w:rsid w:val="00FE4D06"/>
    <w:rsid w:val="00FE6BF3"/>
    <w:rsid w:val="00FE6FE4"/>
    <w:rsid w:val="00FF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92C1"/>
  <w15:docId w15:val="{AB5031C7-69B8-4114-B096-ED0FCC16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spacing w:before="139"/>
      <w:ind w:left="120"/>
      <w:outlineLvl w:val="0"/>
    </w:pPr>
    <w:rPr>
      <w:rFonts w:ascii="Cambria" w:eastAsia="Cambria" w:hAnsi="Cambria" w:cs="Cambria"/>
      <w:b/>
      <w:bCs/>
      <w:sz w:val="40"/>
      <w:szCs w:val="40"/>
    </w:rPr>
  </w:style>
  <w:style w:type="paragraph" w:styleId="Heading2">
    <w:name w:val="heading 2"/>
    <w:basedOn w:val="Normal"/>
    <w:link w:val="Heading2Char"/>
    <w:uiPriority w:val="9"/>
    <w:unhideWhenUsed/>
    <w:qFormat/>
    <w:pPr>
      <w:ind w:left="120"/>
      <w:outlineLvl w:val="1"/>
    </w:pPr>
    <w:rPr>
      <w:rFonts w:ascii="Cambria" w:eastAsia="Cambria" w:hAnsi="Cambria" w:cs="Cambria"/>
      <w:b/>
      <w:bCs/>
      <w:sz w:val="32"/>
      <w:szCs w:val="32"/>
    </w:rPr>
  </w:style>
  <w:style w:type="paragraph" w:styleId="Heading3">
    <w:name w:val="heading 3"/>
    <w:basedOn w:val="Normal"/>
    <w:uiPriority w:val="9"/>
    <w:unhideWhenUsed/>
    <w:qFormat/>
    <w:pPr>
      <w:spacing w:before="119"/>
      <w:ind w:left="840"/>
      <w:outlineLvl w:val="2"/>
    </w:pPr>
    <w:rPr>
      <w:rFonts w:ascii="Cambria" w:eastAsia="Cambria" w:hAnsi="Cambria" w:cs="Cambria"/>
      <w:b/>
      <w:bCs/>
      <w:sz w:val="24"/>
      <w:szCs w:val="24"/>
    </w:rPr>
  </w:style>
  <w:style w:type="paragraph" w:styleId="Heading4">
    <w:name w:val="heading 4"/>
    <w:basedOn w:val="Normal"/>
    <w:uiPriority w:val="9"/>
    <w:unhideWhenUsed/>
    <w:qFormat/>
    <w:pPr>
      <w:ind w:left="945"/>
      <w:outlineLvl w:val="3"/>
    </w:pPr>
  </w:style>
  <w:style w:type="paragraph" w:styleId="Heading5">
    <w:name w:val="heading 5"/>
    <w:basedOn w:val="Normal"/>
    <w:uiPriority w:val="9"/>
    <w:unhideWhenUsed/>
    <w:qFormat/>
    <w:pPr>
      <w:ind w:left="84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19"/>
    </w:pPr>
    <w:rPr>
      <w:b/>
      <w:bCs/>
      <w:sz w:val="20"/>
      <w:szCs w:val="20"/>
    </w:rPr>
  </w:style>
  <w:style w:type="paragraph" w:styleId="TOC2">
    <w:name w:val="toc 2"/>
    <w:basedOn w:val="Normal"/>
    <w:uiPriority w:val="1"/>
    <w:qFormat/>
    <w:pPr>
      <w:spacing w:before="59"/>
      <w:ind w:left="478"/>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15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0E14"/>
    <w:pPr>
      <w:tabs>
        <w:tab w:val="center" w:pos="4680"/>
        <w:tab w:val="right" w:pos="9360"/>
      </w:tabs>
    </w:pPr>
  </w:style>
  <w:style w:type="character" w:customStyle="1" w:styleId="HeaderChar">
    <w:name w:val="Header Char"/>
    <w:basedOn w:val="DefaultParagraphFont"/>
    <w:link w:val="Header"/>
    <w:uiPriority w:val="99"/>
    <w:rsid w:val="008C0E14"/>
    <w:rPr>
      <w:rFonts w:ascii="Verdana" w:eastAsia="Verdana" w:hAnsi="Verdana" w:cs="Verdana"/>
      <w:lang w:bidi="en-US"/>
    </w:rPr>
  </w:style>
  <w:style w:type="paragraph" w:styleId="Footer">
    <w:name w:val="footer"/>
    <w:basedOn w:val="Normal"/>
    <w:link w:val="FooterChar"/>
    <w:uiPriority w:val="99"/>
    <w:unhideWhenUsed/>
    <w:rsid w:val="008C0E14"/>
    <w:pPr>
      <w:tabs>
        <w:tab w:val="center" w:pos="4680"/>
        <w:tab w:val="right" w:pos="9360"/>
      </w:tabs>
    </w:pPr>
  </w:style>
  <w:style w:type="character" w:customStyle="1" w:styleId="FooterChar">
    <w:name w:val="Footer Char"/>
    <w:basedOn w:val="DefaultParagraphFont"/>
    <w:link w:val="Footer"/>
    <w:uiPriority w:val="99"/>
    <w:rsid w:val="008C0E14"/>
    <w:rPr>
      <w:rFonts w:ascii="Verdana" w:eastAsia="Verdana" w:hAnsi="Verdana" w:cs="Verdana"/>
      <w:lang w:bidi="en-US"/>
    </w:rPr>
  </w:style>
  <w:style w:type="character" w:customStyle="1" w:styleId="Heading2Char">
    <w:name w:val="Heading 2 Char"/>
    <w:basedOn w:val="DefaultParagraphFont"/>
    <w:link w:val="Heading2"/>
    <w:uiPriority w:val="9"/>
    <w:rsid w:val="0003582A"/>
    <w:rPr>
      <w:rFonts w:ascii="Cambria" w:eastAsia="Cambria" w:hAnsi="Cambria" w:cs="Cambria"/>
      <w:b/>
      <w:bCs/>
      <w:sz w:val="32"/>
      <w:szCs w:val="32"/>
      <w:lang w:bidi="en-US"/>
    </w:rPr>
  </w:style>
  <w:style w:type="character" w:styleId="Hyperlink">
    <w:name w:val="Hyperlink"/>
    <w:basedOn w:val="DefaultParagraphFont"/>
    <w:uiPriority w:val="99"/>
    <w:unhideWhenUsed/>
    <w:rsid w:val="00B01E67"/>
    <w:rPr>
      <w:color w:val="0000FF" w:themeColor="hyperlink"/>
      <w:u w:val="single"/>
    </w:rPr>
  </w:style>
  <w:style w:type="character" w:styleId="UnresolvedMention">
    <w:name w:val="Unresolved Mention"/>
    <w:basedOn w:val="DefaultParagraphFont"/>
    <w:uiPriority w:val="99"/>
    <w:semiHidden/>
    <w:unhideWhenUsed/>
    <w:rsid w:val="00B01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s://outlook.live.com/mail/inbox/id/AQQkADAwATE2ZjAxLTI2ODQtZWUAZGQALTAwAi0wMAoAEABoY%2Bora7%2FlQZREsd%2FpkLvy" TargetMode="Externa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outlook.live.com/mail/inbox/id/AQQkADAwATE2ZjAxLTI2ODQtZWUAZGQALTAwAi0wMAoAEABoY%2Bora7%2FlQZREsd%2FpkLvy" TargetMode="External"/><Relationship Id="rId29" Type="http://schemas.openxmlformats.org/officeDocument/2006/relationships/footer" Target="footer10.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mailto:newstips@kiwaradio.com" TargetMode="Externa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9.xml"/><Relationship Id="rId8" Type="http://schemas.openxmlformats.org/officeDocument/2006/relationships/hyperlink" Target="http://www.sheldon.lib.ia.u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sheldon.lib.ia.us/" TargetMode="External"/><Relationship Id="rId1" Type="http://schemas.openxmlformats.org/officeDocument/2006/relationships/hyperlink" Target="http://www.sheldon.lib.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EC19-5ABA-477B-BADA-55505C0E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5916</TotalTime>
  <Pages>41</Pages>
  <Words>14170</Words>
  <Characters>72268</Characters>
  <Application>Microsoft Office Word</Application>
  <DocSecurity>0</DocSecurity>
  <Lines>4516</Lines>
  <Paragraphs>3928</Paragraphs>
  <ScaleCrop>false</ScaleCrop>
  <HeadingPairs>
    <vt:vector size="2" baseType="variant">
      <vt:variant>
        <vt:lpstr>Title</vt:lpstr>
      </vt:variant>
      <vt:variant>
        <vt:i4>1</vt:i4>
      </vt:variant>
    </vt:vector>
  </HeadingPairs>
  <TitlesOfParts>
    <vt:vector size="1" baseType="lpstr">
      <vt:lpstr>Library Policies</vt:lpstr>
    </vt:vector>
  </TitlesOfParts>
  <Company/>
  <LinksUpToDate>false</LinksUpToDate>
  <CharactersWithSpaces>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Policies</dc:title>
  <dc:subject>Policies that govern library use and management of resources,</dc:subject>
  <dc:creator>Reviewed and Adopted 2002, Revisited 2004, Revised 2007, Revised 2012</dc:creator>
  <cp:lastModifiedBy>Alyssa Kienholz</cp:lastModifiedBy>
  <cp:revision>299</cp:revision>
  <cp:lastPrinted>2026-03-24T13:53:00Z</cp:lastPrinted>
  <dcterms:created xsi:type="dcterms:W3CDTF">2025-12-19T23:00:00Z</dcterms:created>
  <dcterms:modified xsi:type="dcterms:W3CDTF">2026-04-27T20:59:00Z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Acrobat PDFMaker 17 for Word</vt:lpwstr>
  </property>
  <property fmtid="{D5CDD505-2E9C-101B-9397-08002B2CF9AE}" pid="4" name="LastSaved">
    <vt:filetime>2022-02-21T00:00:00Z</vt:filetime>
  </property>
  <property fmtid="{D5CDD505-2E9C-101B-9397-08002B2CF9AE}" pid="5" name="GrammarlyDocumentId">
    <vt:lpwstr>9d7f1574-6cfe-40c7-94a3-519521eb10fc</vt:lpwstr>
  </property>
</Properties>
</file>